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B8179" w14:textId="2575408F" w:rsidR="00B21B25" w:rsidRDefault="00B21B25" w:rsidP="00CA716D">
      <w:pPr>
        <w:pStyle w:val="Heading1"/>
        <w:spacing w:line="240" w:lineRule="auto"/>
        <w:rPr>
          <w:rFonts w:ascii="Avenir Next LT Pro Light" w:hAnsi="Avenir Next LT Pro Light" w:cs="Tahoma"/>
          <w:bCs/>
          <w:color w:val="auto"/>
          <w:sz w:val="40"/>
          <w:szCs w:val="40"/>
        </w:rPr>
      </w:pPr>
      <w:r>
        <w:rPr>
          <w:rFonts w:ascii="Avenir Next LT Pro Light" w:hAnsi="Avenir Next LT Pro Light" w:cs="Tahoma"/>
          <w:bCs/>
          <w:noProof/>
          <w:color w:val="auto"/>
          <w:sz w:val="40"/>
          <w:szCs w:val="40"/>
        </w:rPr>
        <mc:AlternateContent>
          <mc:Choice Requires="wps">
            <w:drawing>
              <wp:anchor distT="0" distB="0" distL="114300" distR="114300" simplePos="0" relativeHeight="251659264" behindDoc="0" locked="0" layoutInCell="1" allowOverlap="1" wp14:anchorId="250278D0" wp14:editId="454A45A5">
                <wp:simplePos x="0" y="0"/>
                <wp:positionH relativeFrom="margin">
                  <wp:posOffset>2600325</wp:posOffset>
                </wp:positionH>
                <wp:positionV relativeFrom="paragraph">
                  <wp:posOffset>-695960</wp:posOffset>
                </wp:positionV>
                <wp:extent cx="1276350" cy="1143000"/>
                <wp:effectExtent l="0" t="0" r="19050" b="19050"/>
                <wp:wrapNone/>
                <wp:docPr id="1365881154" name="Text Box 1"/>
                <wp:cNvGraphicFramePr/>
                <a:graphic xmlns:a="http://schemas.openxmlformats.org/drawingml/2006/main">
                  <a:graphicData uri="http://schemas.microsoft.com/office/word/2010/wordprocessingShape">
                    <wps:wsp>
                      <wps:cNvSpPr txBox="1"/>
                      <wps:spPr>
                        <a:xfrm>
                          <a:off x="0" y="0"/>
                          <a:ext cx="1276350" cy="1143000"/>
                        </a:xfrm>
                        <a:prstGeom prst="rect">
                          <a:avLst/>
                        </a:prstGeom>
                        <a:solidFill>
                          <a:schemeClr val="lt1"/>
                        </a:solidFill>
                        <a:ln w="6350">
                          <a:solidFill>
                            <a:prstClr val="black"/>
                          </a:solidFill>
                        </a:ln>
                      </wps:spPr>
                      <wps:txbx>
                        <w:txbxContent>
                          <w:p w14:paraId="52F5C11E" w14:textId="0A4C8BBE" w:rsidR="00B21B25" w:rsidRDefault="00B21B25">
                            <w:r w:rsidRPr="00B21B25">
                              <w:rPr>
                                <w:noProof/>
                              </w:rPr>
                              <w:drawing>
                                <wp:inline distT="0" distB="0" distL="0" distR="0" wp14:anchorId="3599A19C" wp14:editId="61D9B03E">
                                  <wp:extent cx="1085850" cy="1009650"/>
                                  <wp:effectExtent l="0" t="0" r="0" b="0"/>
                                  <wp:docPr id="147957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1009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0278D0" id="_x0000_t202" coordsize="21600,21600" o:spt="202" path="m,l,21600r21600,l21600,xe">
                <v:stroke joinstyle="miter"/>
                <v:path gradientshapeok="t" o:connecttype="rect"/>
              </v:shapetype>
              <v:shape id="Text Box 1" o:spid="_x0000_s1026" type="#_x0000_t202" style="position:absolute;margin-left:204.75pt;margin-top:-54.8pt;width:100.5pt;height:90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" fillcolor="white [3201]" strokeweight=".5pt">
                <v:textbox>
                  <w:txbxContent>
                    <w:p w14:paraId="52F5C11E" w14:textId="0A4C8BBE" w:rsidR="00B21B25" w:rsidRDefault="00B21B25">
                      <w:r w:rsidRPr="00B21B25">
                        <w:rPr>
                          <w:noProof/>
                        </w:rPr>
                        <w:drawing>
                          <wp:inline distT="0" distB="0" distL="0" distR="0" wp14:anchorId="3599A19C" wp14:editId="61D9B03E">
                            <wp:extent cx="1085850" cy="1009650"/>
                            <wp:effectExtent l="0" t="0" r="0" b="0"/>
                            <wp:docPr id="147957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1009650"/>
                                    </a:xfrm>
                                    <a:prstGeom prst="rect">
                                      <a:avLst/>
                                    </a:prstGeom>
                                    <a:noFill/>
                                    <a:ln>
                                      <a:noFill/>
                                    </a:ln>
                                  </pic:spPr>
                                </pic:pic>
                              </a:graphicData>
                            </a:graphic>
                          </wp:inline>
                        </w:drawing>
                      </w:r>
                    </w:p>
                  </w:txbxContent>
                </v:textbox>
                <w10:wrap anchorx="margin"/>
              </v:shape>
            </w:pict>
          </mc:Fallback>
        </mc:AlternateContent>
      </w:r>
    </w:p>
    <w:p w14:paraId="71ACB2C5" w14:textId="594ACBB2" w:rsidR="00F22F30" w:rsidRPr="00B21B25" w:rsidRDefault="00F22F30" w:rsidP="00CA716D">
      <w:pPr>
        <w:pStyle w:val="Heading1"/>
        <w:spacing w:line="240" w:lineRule="auto"/>
        <w:jc w:val="center"/>
        <w:rPr>
          <w:rFonts w:ascii="Avenir Next LT Pro Light" w:hAnsi="Avenir Next LT Pro Light" w:cs="Tahoma"/>
          <w:bCs/>
          <w:color w:val="auto"/>
          <w:sz w:val="40"/>
          <w:szCs w:val="40"/>
        </w:rPr>
      </w:pPr>
      <w:r w:rsidRPr="00B21B25">
        <w:rPr>
          <w:rFonts w:ascii="Avenir Next LT Pro Light" w:hAnsi="Avenir Next LT Pro Light" w:cs="Tahoma"/>
          <w:bCs/>
          <w:color w:val="auto"/>
          <w:sz w:val="40"/>
          <w:szCs w:val="40"/>
        </w:rPr>
        <w:t>Time Management Apps</w:t>
      </w:r>
    </w:p>
    <w:p w14:paraId="74BED957" w14:textId="77777777" w:rsidR="00272CDF" w:rsidRPr="00B21B25" w:rsidRDefault="00272CDF" w:rsidP="00CA716D">
      <w:pPr>
        <w:spacing w:after="0" w:line="240" w:lineRule="auto"/>
        <w:rPr>
          <w:rFonts w:ascii="Avenir Next LT Pro Light" w:hAnsi="Avenir Next LT Pro Light" w:cs="Tahoma"/>
          <w:bCs/>
          <w:sz w:val="28"/>
          <w:szCs w:val="24"/>
        </w:rPr>
      </w:pPr>
    </w:p>
    <w:p w14:paraId="7C39140D" w14:textId="59118664" w:rsidR="00905CC4" w:rsidRPr="00B21B25" w:rsidRDefault="00272CDF" w:rsidP="00B635A8">
      <w:pPr>
        <w:spacing w:after="0" w:line="276" w:lineRule="auto"/>
        <w:contextualSpacing/>
        <w:rPr>
          <w:rFonts w:ascii="Avenir Next LT Pro Light" w:hAnsi="Avenir Next LT Pro Light" w:cs="Tahoma"/>
          <w:bCs/>
          <w:sz w:val="28"/>
          <w:szCs w:val="24"/>
          <w:u w:val="single"/>
        </w:rPr>
      </w:pPr>
      <w:r w:rsidRPr="00B21B25">
        <w:rPr>
          <w:rFonts w:ascii="Avenir Next LT Pro Light" w:hAnsi="Avenir Next LT Pro Light" w:cs="Tahoma"/>
          <w:bCs/>
          <w:sz w:val="28"/>
          <w:szCs w:val="24"/>
          <w:u w:val="single"/>
        </w:rPr>
        <w:t>Remember the Milk – t</w:t>
      </w:r>
      <w:r w:rsidR="00905CC4" w:rsidRPr="00B21B25">
        <w:rPr>
          <w:rFonts w:ascii="Avenir Next LT Pro Light" w:hAnsi="Avenir Next LT Pro Light" w:cs="Tahoma"/>
          <w:bCs/>
          <w:sz w:val="28"/>
          <w:szCs w:val="24"/>
          <w:u w:val="single"/>
        </w:rPr>
        <w:t>ask manager</w:t>
      </w:r>
    </w:p>
    <w:p w14:paraId="79EB4FE8" w14:textId="50D0CD5C" w:rsidR="00272CDF" w:rsidRPr="00B21B25" w:rsidRDefault="00272CDF" w:rsidP="00B635A8">
      <w:pPr>
        <w:spacing w:after="0" w:line="240" w:lineRule="auto"/>
        <w:contextualSpacing/>
        <w:rPr>
          <w:rFonts w:ascii="Avenir Next LT Pro Light" w:hAnsi="Avenir Next LT Pro Light" w:cs="Tahoma"/>
          <w:bCs/>
          <w:sz w:val="24"/>
          <w:szCs w:val="24"/>
        </w:rPr>
      </w:pPr>
      <w:r w:rsidRPr="00B21B25">
        <w:rPr>
          <w:rFonts w:ascii="Avenir Next LT Pro Light" w:hAnsi="Avenir Next LT Pro Light" w:cs="Tahoma"/>
          <w:bCs/>
          <w:sz w:val="24"/>
          <w:szCs w:val="24"/>
        </w:rPr>
        <w:t xml:space="preserve">Remember </w:t>
      </w:r>
      <w:proofErr w:type="gramStart"/>
      <w:r w:rsidRPr="00B21B25">
        <w:rPr>
          <w:rFonts w:ascii="Avenir Next LT Pro Light" w:hAnsi="Avenir Next LT Pro Light" w:cs="Tahoma"/>
          <w:bCs/>
          <w:sz w:val="24"/>
          <w:szCs w:val="24"/>
        </w:rPr>
        <w:t>the Milk</w:t>
      </w:r>
      <w:proofErr w:type="gramEnd"/>
      <w:r w:rsidRPr="00B21B25">
        <w:rPr>
          <w:rFonts w:ascii="Avenir Next LT Pro Light" w:hAnsi="Avenir Next LT Pro Light" w:cs="Tahoma"/>
          <w:bCs/>
          <w:sz w:val="24"/>
          <w:szCs w:val="24"/>
        </w:rPr>
        <w:t xml:space="preserve"> is the perfect task manager among time management tools, one meant to help you remember (and be encouraged to tackle) items in your to-do list.</w:t>
      </w:r>
    </w:p>
    <w:p w14:paraId="279A0378" w14:textId="5327630C" w:rsidR="00905CC4" w:rsidRPr="00B21B25" w:rsidRDefault="00905CC4" w:rsidP="00B635A8">
      <w:pPr>
        <w:pStyle w:val="ListParagraph"/>
        <w:numPr>
          <w:ilvl w:val="0"/>
          <w:numId w:val="1"/>
        </w:numPr>
        <w:spacing w:after="0" w:line="240" w:lineRule="auto"/>
        <w:rPr>
          <w:rFonts w:ascii="Avenir Next LT Pro Light" w:hAnsi="Avenir Next LT Pro Light" w:cs="Tahoma"/>
          <w:bCs/>
          <w:sz w:val="24"/>
          <w:szCs w:val="24"/>
        </w:rPr>
      </w:pPr>
      <w:r w:rsidRPr="00B21B25">
        <w:rPr>
          <w:rFonts w:ascii="Avenir Next LT Pro Light" w:hAnsi="Avenir Next LT Pro Light" w:cs="Tahoma"/>
          <w:bCs/>
          <w:sz w:val="24"/>
          <w:szCs w:val="24"/>
        </w:rPr>
        <w:t>Add tasks</w:t>
      </w:r>
    </w:p>
    <w:p w14:paraId="5A066ACD" w14:textId="6642DB8E" w:rsidR="00905CC4" w:rsidRPr="00B21B25" w:rsidRDefault="00905CC4" w:rsidP="00B635A8">
      <w:pPr>
        <w:pStyle w:val="ListParagraph"/>
        <w:numPr>
          <w:ilvl w:val="0"/>
          <w:numId w:val="1"/>
        </w:numPr>
        <w:spacing w:after="0" w:line="240" w:lineRule="auto"/>
        <w:rPr>
          <w:rFonts w:ascii="Avenir Next LT Pro Light" w:hAnsi="Avenir Next LT Pro Light" w:cs="Tahoma"/>
          <w:bCs/>
          <w:sz w:val="24"/>
          <w:szCs w:val="24"/>
        </w:rPr>
      </w:pPr>
      <w:r w:rsidRPr="00B21B25">
        <w:rPr>
          <w:rFonts w:ascii="Avenir Next LT Pro Light" w:hAnsi="Avenir Next LT Pro Light" w:cs="Tahoma"/>
          <w:bCs/>
          <w:sz w:val="24"/>
          <w:szCs w:val="24"/>
        </w:rPr>
        <w:t>Associate tasks with sub-tasks</w:t>
      </w:r>
    </w:p>
    <w:p w14:paraId="645EE97B" w14:textId="36CBE4E5" w:rsidR="00CA716D" w:rsidRPr="00B635A8" w:rsidRDefault="00905CC4" w:rsidP="00B635A8">
      <w:pPr>
        <w:pStyle w:val="ListParagraph"/>
        <w:numPr>
          <w:ilvl w:val="0"/>
          <w:numId w:val="1"/>
        </w:numPr>
        <w:spacing w:after="0" w:line="240" w:lineRule="auto"/>
        <w:rPr>
          <w:rFonts w:ascii="Avenir Next LT Pro Light" w:hAnsi="Avenir Next LT Pro Light" w:cs="Tahoma"/>
          <w:bCs/>
          <w:sz w:val="24"/>
          <w:szCs w:val="24"/>
        </w:rPr>
      </w:pPr>
      <w:r w:rsidRPr="00B21B25">
        <w:rPr>
          <w:rFonts w:ascii="Avenir Next LT Pro Light" w:hAnsi="Avenir Next LT Pro Light" w:cs="Tahoma"/>
          <w:bCs/>
          <w:sz w:val="24"/>
          <w:szCs w:val="24"/>
        </w:rPr>
        <w:t>Define due dates for everything you need to do today, tomorrow, this week, or any other time</w:t>
      </w:r>
    </w:p>
    <w:p w14:paraId="0B715BA1" w14:textId="489DAE4E" w:rsidR="00905CC4" w:rsidRPr="00B21B25" w:rsidRDefault="00905CC4" w:rsidP="00B635A8">
      <w:pPr>
        <w:spacing w:after="0" w:line="240" w:lineRule="auto"/>
        <w:contextualSpacing/>
        <w:rPr>
          <w:rFonts w:ascii="Avenir Next LT Pro Light" w:hAnsi="Avenir Next LT Pro Light" w:cs="Tahoma"/>
          <w:bCs/>
          <w:i/>
          <w:iCs/>
          <w:sz w:val="20"/>
          <w:szCs w:val="20"/>
        </w:rPr>
      </w:pPr>
      <w:r w:rsidRPr="00B21B25">
        <w:rPr>
          <w:rFonts w:ascii="Avenir Next LT Pro Light" w:hAnsi="Avenir Next LT Pro Light" w:cs="Tahoma"/>
          <w:bCs/>
          <w:i/>
          <w:iCs/>
          <w:sz w:val="20"/>
          <w:szCs w:val="20"/>
        </w:rPr>
        <w:t>Availability: Web, Chrome, FireFox, Safrari, Mac, Windows, Linux, iOS, Andriod, Blackberry, Apple Watch</w:t>
      </w:r>
    </w:p>
    <w:p w14:paraId="6434B1C9" w14:textId="77777777" w:rsidR="00272CDF" w:rsidRPr="00B21B25" w:rsidRDefault="00272CDF" w:rsidP="00CA716D">
      <w:pPr>
        <w:spacing w:after="0" w:line="240" w:lineRule="auto"/>
        <w:contextualSpacing/>
        <w:rPr>
          <w:rFonts w:ascii="Avenir Next LT Pro Light" w:hAnsi="Avenir Next LT Pro Light" w:cs="Tahoma"/>
          <w:bCs/>
          <w:sz w:val="24"/>
          <w:szCs w:val="24"/>
        </w:rPr>
      </w:pPr>
    </w:p>
    <w:p w14:paraId="5D05294B" w14:textId="77777777" w:rsidR="00272CDF" w:rsidRPr="00B21B25" w:rsidRDefault="00272CDF" w:rsidP="00CA716D">
      <w:pPr>
        <w:spacing w:after="0" w:line="240" w:lineRule="auto"/>
        <w:contextualSpacing/>
        <w:rPr>
          <w:rFonts w:ascii="Avenir Next LT Pro Light" w:hAnsi="Avenir Next LT Pro Light" w:cs="Tahoma"/>
          <w:bCs/>
          <w:sz w:val="28"/>
          <w:szCs w:val="24"/>
          <w:u w:val="single"/>
        </w:rPr>
      </w:pPr>
      <w:r w:rsidRPr="00B21B25">
        <w:rPr>
          <w:rFonts w:ascii="Avenir Next LT Pro Light" w:hAnsi="Avenir Next LT Pro Light" w:cs="Tahoma"/>
          <w:bCs/>
          <w:sz w:val="28"/>
          <w:szCs w:val="24"/>
          <w:u w:val="single"/>
        </w:rPr>
        <w:t xml:space="preserve">RescueTime – </w:t>
      </w:r>
      <w:r w:rsidR="00905CC4" w:rsidRPr="00B21B25">
        <w:rPr>
          <w:rFonts w:ascii="Avenir Next LT Pro Light" w:hAnsi="Avenir Next LT Pro Light" w:cs="Tahoma"/>
          <w:bCs/>
          <w:sz w:val="28"/>
          <w:szCs w:val="24"/>
          <w:u w:val="single"/>
        </w:rPr>
        <w:t>Automatic productivity tracker</w:t>
      </w:r>
    </w:p>
    <w:p w14:paraId="3781F7D4" w14:textId="2C79F051" w:rsidR="00905CC4" w:rsidRPr="00B21B25" w:rsidRDefault="00905CC4" w:rsidP="00B635A8">
      <w:pPr>
        <w:spacing w:after="0" w:line="240" w:lineRule="auto"/>
        <w:contextualSpacing/>
        <w:rPr>
          <w:rFonts w:ascii="Avenir Next LT Pro Light" w:hAnsi="Avenir Next LT Pro Light" w:cs="Tahoma"/>
          <w:bCs/>
          <w:sz w:val="24"/>
          <w:szCs w:val="24"/>
        </w:rPr>
      </w:pPr>
      <w:r w:rsidRPr="00B21B25">
        <w:rPr>
          <w:rFonts w:ascii="Avenir Next LT Pro Light" w:hAnsi="Avenir Next LT Pro Light" w:cs="Tahoma"/>
          <w:bCs/>
          <w:sz w:val="24"/>
          <w:szCs w:val="24"/>
        </w:rPr>
        <w:t>RescueTime plays out more like an automatic productivity tracker. It automatically measures the amount of time you spend on various software or websites and then stores this data to an easily accessible cloud.</w:t>
      </w:r>
    </w:p>
    <w:p w14:paraId="100D51EA" w14:textId="4B4C73EB" w:rsidR="00905CC4" w:rsidRPr="00B21B25" w:rsidRDefault="00905CC4" w:rsidP="00B635A8">
      <w:pPr>
        <w:pStyle w:val="NormalWeb"/>
        <w:shd w:val="clear" w:color="auto" w:fill="FFFFFF"/>
        <w:spacing w:before="0" w:beforeAutospacing="0" w:after="0" w:afterAutospacing="0"/>
        <w:contextualSpacing/>
        <w:rPr>
          <w:rFonts w:ascii="Avenir Next LT Pro Light" w:hAnsi="Avenir Next LT Pro Light" w:cs="Tahoma"/>
          <w:bCs/>
        </w:rPr>
      </w:pPr>
      <w:r w:rsidRPr="00B21B25">
        <w:rPr>
          <w:rFonts w:ascii="Avenir Next LT Pro Light" w:hAnsi="Avenir Next LT Pro Light" w:cs="Tahoma"/>
          <w:bCs/>
        </w:rPr>
        <w:t>Once you install it, you’ll get accurate data on how long you procrastinate on various time-consuming websites – the app immediately starts </w:t>
      </w:r>
      <w:hyperlink r:id="rId9" w:history="1">
        <w:r w:rsidRPr="00B21B25">
          <w:rPr>
            <w:rStyle w:val="Hyperlink"/>
            <w:rFonts w:ascii="Avenir Next LT Pro Light" w:hAnsi="Avenir Next LT Pro Light" w:cs="Tahoma"/>
            <w:bCs/>
            <w:color w:val="auto"/>
            <w:u w:val="none"/>
          </w:rPr>
          <w:t>recording time</w:t>
        </w:r>
      </w:hyperlink>
      <w:r w:rsidRPr="00B21B25">
        <w:rPr>
          <w:rFonts w:ascii="Avenir Next LT Pro Light" w:hAnsi="Avenir Next LT Pro Light" w:cs="Tahoma"/>
          <w:bCs/>
        </w:rPr>
        <w:t> as soon as you switch from one website to another.</w:t>
      </w:r>
      <w:r w:rsidR="00272CDF" w:rsidRPr="00B21B25">
        <w:rPr>
          <w:rFonts w:ascii="Avenir Next LT Pro Light" w:hAnsi="Avenir Next LT Pro Light" w:cs="Tahoma"/>
          <w:bCs/>
        </w:rPr>
        <w:t xml:space="preserve"> </w:t>
      </w:r>
    </w:p>
    <w:p w14:paraId="2B4D3E74" w14:textId="471903FA" w:rsidR="00CA716D" w:rsidRPr="00B635A8" w:rsidRDefault="00905CC4" w:rsidP="00B635A8">
      <w:pPr>
        <w:pStyle w:val="NormalWeb"/>
        <w:shd w:val="clear" w:color="auto" w:fill="FFFFFF"/>
        <w:spacing w:before="0" w:beforeAutospacing="0" w:after="0" w:afterAutospacing="0"/>
        <w:contextualSpacing/>
        <w:rPr>
          <w:rFonts w:ascii="Avenir Next LT Pro Light" w:hAnsi="Avenir Next LT Pro Light" w:cs="Tahoma"/>
          <w:bCs/>
        </w:rPr>
      </w:pPr>
      <w:r w:rsidRPr="00B21B25">
        <w:rPr>
          <w:rFonts w:ascii="Avenir Next LT Pro Light" w:hAnsi="Avenir Next LT Pro Light" w:cs="Tahoma"/>
          <w:bCs/>
        </w:rPr>
        <w:t>You can also set up alarms that notify you when you’ve already spent too much time on a blacklisted website – for example, you can set the alarm up so that it notifies you when the 2 hours you’ve designated as the daily upper limit for Facebook, expire.</w:t>
      </w:r>
    </w:p>
    <w:p w14:paraId="0FC0E700" w14:textId="77777777" w:rsidR="00B635A8" w:rsidRDefault="00B635A8" w:rsidP="00B635A8">
      <w:pPr>
        <w:pStyle w:val="NormalWeb"/>
        <w:shd w:val="clear" w:color="auto" w:fill="FFFFFF"/>
        <w:spacing w:before="0" w:beforeAutospacing="0" w:after="0" w:afterAutospacing="0"/>
        <w:contextualSpacing/>
        <w:rPr>
          <w:rFonts w:ascii="Avenir Next LT Pro Light" w:hAnsi="Avenir Next LT Pro Light" w:cs="Tahoma"/>
          <w:bCs/>
          <w:i/>
          <w:iCs/>
          <w:sz w:val="20"/>
          <w:szCs w:val="20"/>
        </w:rPr>
      </w:pPr>
    </w:p>
    <w:p w14:paraId="73ED36EB" w14:textId="3E103B54" w:rsidR="005B2E93" w:rsidRPr="00B21B25" w:rsidRDefault="00905CC4" w:rsidP="00B635A8">
      <w:pPr>
        <w:pStyle w:val="NormalWeb"/>
        <w:shd w:val="clear" w:color="auto" w:fill="FFFFFF"/>
        <w:spacing w:before="0" w:beforeAutospacing="0" w:after="0" w:afterAutospacing="0"/>
        <w:contextualSpacing/>
        <w:rPr>
          <w:rFonts w:ascii="Avenir Next LT Pro Light" w:hAnsi="Avenir Next LT Pro Light" w:cs="Tahoma"/>
          <w:bCs/>
          <w:i/>
          <w:iCs/>
          <w:sz w:val="20"/>
          <w:szCs w:val="20"/>
        </w:rPr>
      </w:pPr>
      <w:r w:rsidRPr="00B21B25">
        <w:rPr>
          <w:rFonts w:ascii="Avenir Next LT Pro Light" w:hAnsi="Avenir Next LT Pro Light" w:cs="Tahoma"/>
          <w:bCs/>
          <w:i/>
          <w:iCs/>
          <w:sz w:val="20"/>
          <w:szCs w:val="20"/>
        </w:rPr>
        <w:t>Availability: Web, Android, iOS, macOS, Windows, Chrome, Firefox, Linux</w:t>
      </w:r>
    </w:p>
    <w:p w14:paraId="0DFE64FA" w14:textId="77777777" w:rsidR="00B21B25" w:rsidRDefault="00B21B25" w:rsidP="00B635A8">
      <w:pPr>
        <w:spacing w:after="0" w:line="240" w:lineRule="auto"/>
        <w:contextualSpacing/>
        <w:rPr>
          <w:rFonts w:ascii="Avenir Next LT Pro Light" w:hAnsi="Avenir Next LT Pro Light" w:cs="Tahoma"/>
          <w:bCs/>
          <w:sz w:val="28"/>
          <w:szCs w:val="24"/>
        </w:rPr>
      </w:pPr>
    </w:p>
    <w:p w14:paraId="71F808BB" w14:textId="3A093336" w:rsidR="00272CDF" w:rsidRPr="00B21B25" w:rsidRDefault="00184513" w:rsidP="00CA716D">
      <w:pPr>
        <w:spacing w:after="0" w:line="240" w:lineRule="auto"/>
        <w:contextualSpacing/>
        <w:rPr>
          <w:rFonts w:ascii="Avenir Next LT Pro Light" w:hAnsi="Avenir Next LT Pro Light" w:cs="Tahoma"/>
          <w:bCs/>
          <w:sz w:val="28"/>
          <w:szCs w:val="24"/>
          <w:u w:val="single"/>
        </w:rPr>
      </w:pPr>
      <w:r w:rsidRPr="00B21B25">
        <w:rPr>
          <w:rFonts w:ascii="Avenir Next LT Pro Light" w:hAnsi="Avenir Next LT Pro Light" w:cs="Tahoma"/>
          <w:bCs/>
          <w:sz w:val="28"/>
          <w:szCs w:val="24"/>
          <w:u w:val="single"/>
        </w:rPr>
        <w:t>Bear</w:t>
      </w:r>
      <w:r w:rsidR="00272CDF" w:rsidRPr="00B21B25">
        <w:rPr>
          <w:rFonts w:ascii="Avenir Next LT Pro Light" w:hAnsi="Avenir Next LT Pro Light" w:cs="Tahoma"/>
          <w:bCs/>
          <w:sz w:val="28"/>
          <w:szCs w:val="24"/>
          <w:u w:val="single"/>
        </w:rPr>
        <w:t xml:space="preserve"> – a note-taking app</w:t>
      </w:r>
    </w:p>
    <w:p w14:paraId="2835A137" w14:textId="02E3A330" w:rsidR="005B2E93" w:rsidRPr="00B21B25" w:rsidRDefault="005B2E93" w:rsidP="00CA716D">
      <w:pPr>
        <w:spacing w:after="0" w:line="240" w:lineRule="auto"/>
        <w:contextualSpacing/>
        <w:rPr>
          <w:rFonts w:ascii="Avenir Next LT Pro Light" w:hAnsi="Avenir Next LT Pro Light" w:cs="Tahoma"/>
          <w:bCs/>
          <w:sz w:val="24"/>
          <w:szCs w:val="24"/>
        </w:rPr>
      </w:pPr>
      <w:r w:rsidRPr="00B21B25">
        <w:rPr>
          <w:rFonts w:ascii="Avenir Next LT Pro Light" w:hAnsi="Avenir Next LT Pro Light" w:cs="Tahoma"/>
          <w:bCs/>
          <w:sz w:val="24"/>
          <w:szCs w:val="24"/>
        </w:rPr>
        <w:t>Bear is a cloud-based note-taking app meant to help you capture your thoughts and ideas, by turning them into to-do lists you can later tackle and manage.</w:t>
      </w:r>
    </w:p>
    <w:p w14:paraId="5A4C8413" w14:textId="0D8C4F62" w:rsidR="005B2E93" w:rsidRPr="00B21B25" w:rsidRDefault="005B2E93" w:rsidP="00CA716D">
      <w:pPr>
        <w:pStyle w:val="NormalWeb"/>
        <w:shd w:val="clear" w:color="auto" w:fill="FFFFFF"/>
        <w:spacing w:before="0" w:beforeAutospacing="0" w:after="0" w:afterAutospacing="0"/>
        <w:contextualSpacing/>
        <w:rPr>
          <w:rFonts w:ascii="Avenir Next LT Pro Light" w:hAnsi="Avenir Next LT Pro Light" w:cs="Tahoma"/>
          <w:bCs/>
        </w:rPr>
      </w:pPr>
      <w:r w:rsidRPr="00B21B25">
        <w:rPr>
          <w:rFonts w:ascii="Avenir Next LT Pro Light" w:hAnsi="Avenir Next LT Pro Light" w:cs="Tahoma"/>
          <w:bCs/>
        </w:rPr>
        <w:t xml:space="preserve">You’ll be able to add notes, tags, and attachments, but also create links between notes, </w:t>
      </w:r>
      <w:r w:rsidR="001E105B" w:rsidRPr="00B21B25">
        <w:rPr>
          <w:rFonts w:ascii="Avenir Next LT Pro Light" w:hAnsi="Avenir Next LT Pro Light" w:cs="Tahoma"/>
          <w:bCs/>
        </w:rPr>
        <w:t>to</w:t>
      </w:r>
      <w:r w:rsidRPr="00B21B25">
        <w:rPr>
          <w:rFonts w:ascii="Avenir Next LT Pro Light" w:hAnsi="Avenir Next LT Pro Light" w:cs="Tahoma"/>
          <w:bCs/>
        </w:rPr>
        <w:t xml:space="preserve"> weave your thoughts into a bigger picture, such as an in-depth essay, story, or blog post. To make sure your notes always stay in order, you can associate them with the right hashtags.</w:t>
      </w:r>
      <w:r w:rsidR="001E105B">
        <w:rPr>
          <w:rFonts w:ascii="Avenir Next LT Pro Light" w:hAnsi="Avenir Next LT Pro Light" w:cs="Tahoma"/>
          <w:bCs/>
        </w:rPr>
        <w:t xml:space="preserve"> </w:t>
      </w:r>
      <w:r w:rsidRPr="00B21B25">
        <w:rPr>
          <w:rFonts w:ascii="Avenir Next LT Pro Light" w:hAnsi="Avenir Next LT Pro Light" w:cs="Tahoma"/>
          <w:bCs/>
        </w:rPr>
        <w:t>The app also offers a focus mode you can use when you really want to concentrate on your writing – by using this mode, you’ll hide the Notes List and Sidebar, which will bring your selected note forefront.</w:t>
      </w:r>
    </w:p>
    <w:p w14:paraId="1ED3CA9A" w14:textId="77777777" w:rsidR="00B635A8" w:rsidRDefault="00B635A8" w:rsidP="00CA716D">
      <w:pPr>
        <w:pStyle w:val="NormalWeb"/>
        <w:shd w:val="clear" w:color="auto" w:fill="FFFFFF"/>
        <w:spacing w:before="0" w:beforeAutospacing="0" w:after="0" w:afterAutospacing="0"/>
        <w:contextualSpacing/>
        <w:rPr>
          <w:rFonts w:ascii="Avenir Next LT Pro Light" w:hAnsi="Avenir Next LT Pro Light" w:cs="Tahoma"/>
          <w:bCs/>
          <w:i/>
          <w:iCs/>
          <w:sz w:val="20"/>
          <w:szCs w:val="20"/>
        </w:rPr>
      </w:pPr>
    </w:p>
    <w:p w14:paraId="4473B474" w14:textId="28C16887" w:rsidR="005B2E93" w:rsidRPr="00B21B25" w:rsidRDefault="005B2E93" w:rsidP="00CA716D">
      <w:pPr>
        <w:pStyle w:val="NormalWeb"/>
        <w:shd w:val="clear" w:color="auto" w:fill="FFFFFF"/>
        <w:spacing w:before="0" w:beforeAutospacing="0" w:after="0" w:afterAutospacing="0"/>
        <w:contextualSpacing/>
        <w:rPr>
          <w:rFonts w:ascii="Avenir Next LT Pro Light" w:hAnsi="Avenir Next LT Pro Light" w:cs="Tahoma"/>
          <w:bCs/>
          <w:i/>
          <w:iCs/>
          <w:sz w:val="20"/>
          <w:szCs w:val="20"/>
        </w:rPr>
      </w:pPr>
      <w:r w:rsidRPr="00B21B25">
        <w:rPr>
          <w:rFonts w:ascii="Avenir Next LT Pro Light" w:hAnsi="Avenir Next LT Pro Light" w:cs="Tahoma"/>
          <w:bCs/>
          <w:i/>
          <w:iCs/>
          <w:sz w:val="20"/>
          <w:szCs w:val="20"/>
        </w:rPr>
        <w:t>Availability: Mac, iOS, Chrome, Firefox, Safari</w:t>
      </w:r>
    </w:p>
    <w:p w14:paraId="3ADF4342" w14:textId="77777777" w:rsidR="00B635A8" w:rsidRDefault="00B635A8" w:rsidP="00CA716D">
      <w:pPr>
        <w:pStyle w:val="NormalWeb"/>
        <w:shd w:val="clear" w:color="auto" w:fill="FFFFFF"/>
        <w:tabs>
          <w:tab w:val="left" w:pos="2132"/>
        </w:tabs>
        <w:spacing w:before="0" w:beforeAutospacing="0" w:after="0" w:afterAutospacing="0"/>
        <w:contextualSpacing/>
        <w:rPr>
          <w:rFonts w:ascii="Avenir Next LT Pro Light" w:hAnsi="Avenir Next LT Pro Light" w:cs="Tahoma"/>
          <w:bCs/>
          <w:sz w:val="28"/>
          <w:u w:val="single"/>
        </w:rPr>
      </w:pPr>
    </w:p>
    <w:p w14:paraId="6D3E4699" w14:textId="16364419" w:rsidR="00272CDF" w:rsidRPr="00B21B25" w:rsidRDefault="00272CDF" w:rsidP="00CA716D">
      <w:pPr>
        <w:pStyle w:val="NormalWeb"/>
        <w:shd w:val="clear" w:color="auto" w:fill="FFFFFF"/>
        <w:tabs>
          <w:tab w:val="left" w:pos="2132"/>
        </w:tabs>
        <w:spacing w:before="0" w:beforeAutospacing="0" w:after="0" w:afterAutospacing="0"/>
        <w:contextualSpacing/>
        <w:rPr>
          <w:rFonts w:ascii="Avenir Next LT Pro Light" w:hAnsi="Avenir Next LT Pro Light" w:cs="Tahoma"/>
          <w:bCs/>
          <w:u w:val="single"/>
        </w:rPr>
      </w:pPr>
      <w:r w:rsidRPr="00B21B25">
        <w:rPr>
          <w:rFonts w:ascii="Avenir Next LT Pro Light" w:hAnsi="Avenir Next LT Pro Light" w:cs="Tahoma"/>
          <w:bCs/>
          <w:sz w:val="28"/>
          <w:u w:val="single"/>
        </w:rPr>
        <w:t>Google Tasks – a simple task organizer</w:t>
      </w:r>
    </w:p>
    <w:p w14:paraId="1199F9B4" w14:textId="77777777" w:rsidR="00272CDF" w:rsidRPr="00B21B25" w:rsidRDefault="005B2E93" w:rsidP="00CA716D">
      <w:pPr>
        <w:pStyle w:val="NormalWeb"/>
        <w:shd w:val="clear" w:color="auto" w:fill="FFFFFF"/>
        <w:tabs>
          <w:tab w:val="left" w:pos="2132"/>
        </w:tabs>
        <w:spacing w:before="0" w:beforeAutospacing="0" w:after="0" w:afterAutospacing="0"/>
        <w:contextualSpacing/>
        <w:rPr>
          <w:rFonts w:ascii="Avenir Next LT Pro Light" w:hAnsi="Avenir Next LT Pro Light" w:cs="Tahoma"/>
          <w:bCs/>
        </w:rPr>
      </w:pPr>
      <w:r w:rsidRPr="00B21B25">
        <w:rPr>
          <w:rFonts w:ascii="Avenir Next LT Pro Light" w:hAnsi="Avenir Next LT Pro Light" w:cs="Tahoma"/>
          <w:bCs/>
        </w:rPr>
        <w:t>Google Tasks, as its name suggests, is an app meant to help you capture, edit, and manage all your tasks, no matter their type. Each task you create and manage will automatically sync across all your devices.</w:t>
      </w:r>
    </w:p>
    <w:p w14:paraId="5D0BD130" w14:textId="77777777" w:rsidR="00272CDF" w:rsidRPr="00B21B25" w:rsidRDefault="005B2E93" w:rsidP="00CA716D">
      <w:pPr>
        <w:pStyle w:val="NormalWeb"/>
        <w:shd w:val="clear" w:color="auto" w:fill="FFFFFF"/>
        <w:tabs>
          <w:tab w:val="left" w:pos="2132"/>
        </w:tabs>
        <w:spacing w:before="0" w:beforeAutospacing="0" w:after="0" w:afterAutospacing="0"/>
        <w:contextualSpacing/>
        <w:rPr>
          <w:rFonts w:ascii="Avenir Next LT Pro Light" w:hAnsi="Avenir Next LT Pro Light" w:cs="Tahoma"/>
          <w:bCs/>
        </w:rPr>
      </w:pPr>
      <w:r w:rsidRPr="00B21B25">
        <w:rPr>
          <w:rFonts w:ascii="Avenir Next LT Pro Light" w:hAnsi="Avenir Next LT Pro Light" w:cs="Tahoma"/>
          <w:bCs/>
        </w:rPr>
        <w:t>You’ll be able to:</w:t>
      </w:r>
    </w:p>
    <w:p w14:paraId="5E4D9EEE" w14:textId="77777777" w:rsidR="00272CDF" w:rsidRPr="00B21B25" w:rsidRDefault="005B2E93" w:rsidP="00CA716D">
      <w:pPr>
        <w:pStyle w:val="NormalWeb"/>
        <w:numPr>
          <w:ilvl w:val="0"/>
          <w:numId w:val="2"/>
        </w:numPr>
        <w:shd w:val="clear" w:color="auto" w:fill="FFFFFF"/>
        <w:tabs>
          <w:tab w:val="left" w:pos="2132"/>
        </w:tabs>
        <w:spacing w:before="0" w:beforeAutospacing="0" w:after="0" w:afterAutospacing="0"/>
        <w:contextualSpacing/>
        <w:rPr>
          <w:rFonts w:ascii="Avenir Next LT Pro Light" w:hAnsi="Avenir Next LT Pro Light" w:cs="Tahoma"/>
          <w:bCs/>
        </w:rPr>
      </w:pPr>
      <w:r w:rsidRPr="00B21B25">
        <w:rPr>
          <w:rFonts w:ascii="Avenir Next LT Pro Light" w:hAnsi="Avenir Next LT Pro Light" w:cs="Tahoma"/>
          <w:bCs/>
        </w:rPr>
        <w:t>Create specialized task lists that show only your most important to-dos</w:t>
      </w:r>
    </w:p>
    <w:p w14:paraId="2D57211B" w14:textId="77777777" w:rsidR="00272CDF" w:rsidRPr="00B21B25" w:rsidRDefault="005B2E93" w:rsidP="00CA716D">
      <w:pPr>
        <w:pStyle w:val="NormalWeb"/>
        <w:numPr>
          <w:ilvl w:val="0"/>
          <w:numId w:val="2"/>
        </w:numPr>
        <w:shd w:val="clear" w:color="auto" w:fill="FFFFFF"/>
        <w:tabs>
          <w:tab w:val="left" w:pos="2132"/>
        </w:tabs>
        <w:spacing w:before="0" w:beforeAutospacing="0" w:after="0" w:afterAutospacing="0"/>
        <w:contextualSpacing/>
        <w:rPr>
          <w:rFonts w:ascii="Avenir Next LT Pro Light" w:hAnsi="Avenir Next LT Pro Light" w:cs="Tahoma"/>
          <w:bCs/>
        </w:rPr>
      </w:pPr>
      <w:r w:rsidRPr="00B21B25">
        <w:rPr>
          <w:rFonts w:ascii="Avenir Next LT Pro Light" w:hAnsi="Avenir Next LT Pro Light" w:cs="Tahoma"/>
          <w:bCs/>
        </w:rPr>
        <w:t>Break down your tasks into subtasks, for easier management</w:t>
      </w:r>
    </w:p>
    <w:p w14:paraId="21CCE914" w14:textId="77777777" w:rsidR="00272CDF" w:rsidRPr="00B21B25" w:rsidRDefault="005B2E93" w:rsidP="00CA716D">
      <w:pPr>
        <w:pStyle w:val="NormalWeb"/>
        <w:numPr>
          <w:ilvl w:val="0"/>
          <w:numId w:val="2"/>
        </w:numPr>
        <w:shd w:val="clear" w:color="auto" w:fill="FFFFFF"/>
        <w:tabs>
          <w:tab w:val="left" w:pos="2132"/>
        </w:tabs>
        <w:spacing w:before="0" w:beforeAutospacing="0" w:after="0" w:afterAutospacing="0"/>
        <w:contextualSpacing/>
        <w:rPr>
          <w:rFonts w:ascii="Avenir Next LT Pro Light" w:hAnsi="Avenir Next LT Pro Light" w:cs="Tahoma"/>
          <w:bCs/>
        </w:rPr>
      </w:pPr>
      <w:r w:rsidRPr="00B21B25">
        <w:rPr>
          <w:rFonts w:ascii="Avenir Next LT Pro Light" w:hAnsi="Avenir Next LT Pro Light" w:cs="Tahoma"/>
          <w:bCs/>
        </w:rPr>
        <w:lastRenderedPageBreak/>
        <w:t>Set and track due dates for tasks</w:t>
      </w:r>
    </w:p>
    <w:p w14:paraId="60E41864" w14:textId="77777777" w:rsidR="00B635A8" w:rsidRDefault="005B2E93" w:rsidP="00CA716D">
      <w:pPr>
        <w:pStyle w:val="NormalWeb"/>
        <w:numPr>
          <w:ilvl w:val="0"/>
          <w:numId w:val="2"/>
        </w:numPr>
        <w:shd w:val="clear" w:color="auto" w:fill="FFFFFF"/>
        <w:tabs>
          <w:tab w:val="left" w:pos="2132"/>
        </w:tabs>
        <w:spacing w:before="0" w:beforeAutospacing="0" w:after="0" w:afterAutospacing="0"/>
        <w:contextualSpacing/>
        <w:rPr>
          <w:rFonts w:ascii="Avenir Next LT Pro Light" w:hAnsi="Avenir Next LT Pro Light" w:cs="Tahoma"/>
          <w:bCs/>
        </w:rPr>
      </w:pPr>
      <w:r w:rsidRPr="00B21B25">
        <w:rPr>
          <w:rFonts w:ascii="Avenir Next LT Pro Light" w:hAnsi="Avenir Next LT Pro Light" w:cs="Tahoma"/>
          <w:bCs/>
        </w:rPr>
        <w:t>Organize your tasks by priority, based on their due dates</w:t>
      </w:r>
    </w:p>
    <w:p w14:paraId="3DA7D7C1" w14:textId="2778D084" w:rsidR="005B2E93" w:rsidRPr="00B635A8" w:rsidRDefault="005B2E93" w:rsidP="00B635A8">
      <w:pPr>
        <w:pStyle w:val="NormalWeb"/>
        <w:shd w:val="clear" w:color="auto" w:fill="FFFFFF"/>
        <w:tabs>
          <w:tab w:val="left" w:pos="2132"/>
        </w:tabs>
        <w:spacing w:before="0" w:beforeAutospacing="0" w:after="0" w:afterAutospacing="0"/>
        <w:contextualSpacing/>
        <w:rPr>
          <w:rFonts w:ascii="Avenir Next LT Pro Light" w:hAnsi="Avenir Next LT Pro Light" w:cs="Tahoma"/>
          <w:bCs/>
        </w:rPr>
      </w:pPr>
      <w:r w:rsidRPr="00B635A8">
        <w:rPr>
          <w:rFonts w:ascii="Avenir Next LT Pro Light" w:hAnsi="Avenir Next LT Pro Light" w:cs="Tahoma"/>
          <w:bCs/>
        </w:rPr>
        <w:t>Your time management efficiency will also benefit a lot from the tool’s integration with Gmail and Google Calendar. For example, your Google Tasks integration with Gmail will enable you to create tasks directly from emails, view all tasks in the sidebar of the Gmail panel while managing your inbox, as well as directly track all tasks back to their source emails.</w:t>
      </w:r>
    </w:p>
    <w:p w14:paraId="77F94B53" w14:textId="77777777" w:rsidR="00B635A8" w:rsidRDefault="00B635A8" w:rsidP="00CA716D">
      <w:pPr>
        <w:shd w:val="clear" w:color="auto" w:fill="FFFFFF"/>
        <w:spacing w:after="0" w:line="240" w:lineRule="auto"/>
        <w:contextualSpacing/>
        <w:rPr>
          <w:rFonts w:ascii="Avenir Next LT Pro Light" w:eastAsia="Times New Roman" w:hAnsi="Avenir Next LT Pro Light" w:cs="Tahoma"/>
          <w:bCs/>
          <w:i/>
          <w:iCs/>
          <w:sz w:val="20"/>
          <w:szCs w:val="20"/>
        </w:rPr>
      </w:pPr>
    </w:p>
    <w:p w14:paraId="6B0CD8DC" w14:textId="29889643" w:rsidR="005B2E93" w:rsidRPr="00B21B25" w:rsidRDefault="005B2E93" w:rsidP="00CA716D">
      <w:pPr>
        <w:shd w:val="clear" w:color="auto" w:fill="FFFFFF"/>
        <w:spacing w:after="0" w:line="240" w:lineRule="auto"/>
        <w:contextualSpacing/>
        <w:rPr>
          <w:rFonts w:ascii="Avenir Next LT Pro Light" w:eastAsia="Times New Roman" w:hAnsi="Avenir Next LT Pro Light" w:cs="Tahoma"/>
          <w:bCs/>
          <w:i/>
          <w:iCs/>
          <w:sz w:val="20"/>
          <w:szCs w:val="20"/>
        </w:rPr>
      </w:pPr>
      <w:r w:rsidRPr="00B21B25">
        <w:rPr>
          <w:rFonts w:ascii="Avenir Next LT Pro Light" w:eastAsia="Times New Roman" w:hAnsi="Avenir Next LT Pro Light" w:cs="Tahoma"/>
          <w:bCs/>
          <w:i/>
          <w:iCs/>
          <w:sz w:val="20"/>
          <w:szCs w:val="20"/>
        </w:rPr>
        <w:t>Availability: Web, iOS, Android, Windows, macOS, Linux, Firefox (extension meant to enhance original features), Chrome (extension meant to enhance original features)</w:t>
      </w:r>
    </w:p>
    <w:p w14:paraId="2C9E8C6D" w14:textId="77777777" w:rsidR="00272CDF" w:rsidRPr="00B21B25" w:rsidRDefault="00272CDF" w:rsidP="00CA716D">
      <w:pPr>
        <w:shd w:val="clear" w:color="auto" w:fill="FFFFFF"/>
        <w:spacing w:after="0" w:line="240" w:lineRule="auto"/>
        <w:contextualSpacing/>
        <w:rPr>
          <w:rFonts w:ascii="Avenir Next LT Pro Light" w:eastAsia="Times New Roman" w:hAnsi="Avenir Next LT Pro Light" w:cs="Tahoma"/>
          <w:bCs/>
          <w:sz w:val="27"/>
          <w:szCs w:val="27"/>
        </w:rPr>
      </w:pPr>
    </w:p>
    <w:p w14:paraId="0D2F4ECF" w14:textId="77777777" w:rsidR="00272CDF" w:rsidRPr="00B21B25" w:rsidRDefault="005B2E93" w:rsidP="00CA716D">
      <w:pPr>
        <w:pStyle w:val="NormalWeb"/>
        <w:shd w:val="clear" w:color="auto" w:fill="FFFFFF"/>
        <w:spacing w:before="0" w:beforeAutospacing="0" w:after="0" w:afterAutospacing="0"/>
        <w:contextualSpacing/>
        <w:rPr>
          <w:rFonts w:ascii="Avenir Next LT Pro Light" w:hAnsi="Avenir Next LT Pro Light" w:cs="Tahoma"/>
          <w:bCs/>
          <w:sz w:val="28"/>
          <w:u w:val="single"/>
        </w:rPr>
      </w:pPr>
      <w:r w:rsidRPr="00B21B25">
        <w:rPr>
          <w:rFonts w:ascii="Avenir Next LT Pro Light" w:hAnsi="Avenir Next LT Pro Light" w:cs="Tahoma"/>
          <w:bCs/>
          <w:sz w:val="28"/>
          <w:u w:val="single"/>
        </w:rPr>
        <w:t>Nimbus Note</w:t>
      </w:r>
      <w:r w:rsidR="00272CDF" w:rsidRPr="00B21B25">
        <w:rPr>
          <w:rFonts w:ascii="Avenir Next LT Pro Light" w:hAnsi="Avenir Next LT Pro Light" w:cs="Tahoma"/>
          <w:bCs/>
          <w:sz w:val="28"/>
          <w:u w:val="single"/>
        </w:rPr>
        <w:t xml:space="preserve"> – note manager</w:t>
      </w:r>
    </w:p>
    <w:p w14:paraId="74BB2136" w14:textId="77777777" w:rsidR="00272CDF" w:rsidRPr="00B21B25" w:rsidRDefault="005B2E93" w:rsidP="00CA716D">
      <w:pPr>
        <w:pStyle w:val="NormalWeb"/>
        <w:shd w:val="clear" w:color="auto" w:fill="FFFFFF"/>
        <w:spacing w:before="0" w:beforeAutospacing="0" w:after="0" w:afterAutospacing="0"/>
        <w:contextualSpacing/>
        <w:rPr>
          <w:rFonts w:ascii="Avenir Next LT Pro Light" w:hAnsi="Avenir Next LT Pro Light" w:cs="Tahoma"/>
          <w:bCs/>
        </w:rPr>
      </w:pPr>
      <w:r w:rsidRPr="00B21B25">
        <w:rPr>
          <w:rFonts w:ascii="Avenir Next LT Pro Light" w:hAnsi="Avenir Next LT Pro Light" w:cs="Tahoma"/>
          <w:bCs/>
        </w:rPr>
        <w:t>Nimbus Note is a simple note manager – you’ll be able to create and edit notes, sort them in folders and subfolders, and then share them with coworkers.</w:t>
      </w:r>
      <w:r w:rsidR="00272CDF" w:rsidRPr="00B21B25">
        <w:rPr>
          <w:rFonts w:ascii="Avenir Next LT Pro Light" w:hAnsi="Avenir Next LT Pro Light" w:cs="Tahoma"/>
          <w:bCs/>
        </w:rPr>
        <w:t xml:space="preserve"> </w:t>
      </w:r>
    </w:p>
    <w:p w14:paraId="32F02B82" w14:textId="05018DD8" w:rsidR="00272CDF" w:rsidRPr="00B21B25" w:rsidRDefault="005B2E93" w:rsidP="00CA716D">
      <w:pPr>
        <w:pStyle w:val="NormalWeb"/>
        <w:shd w:val="clear" w:color="auto" w:fill="FFFFFF"/>
        <w:spacing w:before="0" w:beforeAutospacing="0" w:after="0" w:afterAutospacing="0"/>
        <w:contextualSpacing/>
        <w:rPr>
          <w:rFonts w:ascii="Avenir Next LT Pro Light" w:hAnsi="Avenir Next LT Pro Light" w:cs="Tahoma"/>
          <w:bCs/>
        </w:rPr>
      </w:pPr>
      <w:r w:rsidRPr="00B21B25">
        <w:rPr>
          <w:rFonts w:ascii="Avenir Next LT Pro Light" w:hAnsi="Avenir Next LT Pro Light" w:cs="Tahoma"/>
          <w:bCs/>
        </w:rPr>
        <w:t>The tool lets you sort and organize your notes, as well as add context to them, by labeling them with tags.</w:t>
      </w:r>
      <w:r w:rsidR="00272CDF" w:rsidRPr="00B21B25">
        <w:rPr>
          <w:rFonts w:ascii="Avenir Next LT Pro Light" w:hAnsi="Avenir Next LT Pro Light" w:cs="Tahoma"/>
          <w:bCs/>
        </w:rPr>
        <w:t xml:space="preserve"> </w:t>
      </w:r>
      <w:r w:rsidR="00B21B25">
        <w:rPr>
          <w:rFonts w:ascii="Avenir Next LT Pro Light" w:hAnsi="Avenir Next LT Pro Light" w:cs="Tahoma"/>
          <w:bCs/>
        </w:rPr>
        <w:t xml:space="preserve"> </w:t>
      </w:r>
      <w:r w:rsidRPr="00B21B25">
        <w:rPr>
          <w:rFonts w:ascii="Avenir Next LT Pro Light" w:hAnsi="Avenir Next LT Pro Light" w:cs="Tahoma"/>
          <w:bCs/>
        </w:rPr>
        <w:t>Nimbus Note also lets you add supporting material to your notes, in the form of audio, video and image files.</w:t>
      </w:r>
      <w:r w:rsidR="00272CDF" w:rsidRPr="00B21B25">
        <w:rPr>
          <w:rFonts w:ascii="Avenir Next LT Pro Light" w:hAnsi="Avenir Next LT Pro Light" w:cs="Tahoma"/>
          <w:bCs/>
        </w:rPr>
        <w:t xml:space="preserve"> </w:t>
      </w:r>
      <w:r w:rsidR="00B21B25">
        <w:rPr>
          <w:rFonts w:ascii="Avenir Next LT Pro Light" w:hAnsi="Avenir Next LT Pro Light" w:cs="Tahoma"/>
          <w:bCs/>
        </w:rPr>
        <w:t xml:space="preserve"> </w:t>
      </w:r>
      <w:r w:rsidRPr="00B21B25">
        <w:rPr>
          <w:rFonts w:ascii="Avenir Next LT Pro Light" w:hAnsi="Avenir Next LT Pro Light" w:cs="Tahoma"/>
          <w:bCs/>
        </w:rPr>
        <w:t>You can then turn your notes into comprehensive to-do lists, meant to help you keep track of your assignments.</w:t>
      </w:r>
      <w:r w:rsidR="00272CDF" w:rsidRPr="00B21B25">
        <w:rPr>
          <w:rFonts w:ascii="Avenir Next LT Pro Light" w:hAnsi="Avenir Next LT Pro Light" w:cs="Tahoma"/>
          <w:bCs/>
        </w:rPr>
        <w:t xml:space="preserve"> </w:t>
      </w:r>
    </w:p>
    <w:p w14:paraId="4C7BCA5E" w14:textId="61CDE5A7" w:rsidR="005B2E93" w:rsidRPr="00B21B25" w:rsidRDefault="005B2E93" w:rsidP="00CA716D">
      <w:pPr>
        <w:pStyle w:val="NormalWeb"/>
        <w:shd w:val="clear" w:color="auto" w:fill="FFFFFF"/>
        <w:spacing w:before="0" w:beforeAutospacing="0" w:after="0" w:afterAutospacing="0"/>
        <w:contextualSpacing/>
        <w:rPr>
          <w:rFonts w:ascii="Avenir Next LT Pro Light" w:hAnsi="Avenir Next LT Pro Light" w:cs="Tahoma"/>
          <w:bCs/>
          <w:sz w:val="28"/>
        </w:rPr>
      </w:pPr>
      <w:r w:rsidRPr="00B21B25">
        <w:rPr>
          <w:rFonts w:ascii="Avenir Next LT Pro Light" w:hAnsi="Avenir Next LT Pro Light" w:cs="Tahoma"/>
          <w:bCs/>
        </w:rPr>
        <w:t>The standout feature is that you can digitize paper documents, such as business cards and pictures. Also, owing to the available text recognition component, you’ll be able to manipulate text in the digitized documents as well.</w:t>
      </w:r>
    </w:p>
    <w:p w14:paraId="6A8C7069" w14:textId="77777777" w:rsidR="00B635A8" w:rsidRDefault="00B635A8" w:rsidP="00CA716D">
      <w:pPr>
        <w:shd w:val="clear" w:color="auto" w:fill="FFFFFF"/>
        <w:spacing w:after="0" w:line="240" w:lineRule="auto"/>
        <w:contextualSpacing/>
        <w:rPr>
          <w:rFonts w:ascii="Avenir Next LT Pro Light" w:eastAsia="Times New Roman" w:hAnsi="Avenir Next LT Pro Light" w:cs="Tahoma"/>
          <w:bCs/>
          <w:i/>
          <w:iCs/>
          <w:sz w:val="20"/>
          <w:szCs w:val="20"/>
        </w:rPr>
      </w:pPr>
    </w:p>
    <w:p w14:paraId="22B5C985" w14:textId="31CB97D4" w:rsidR="00905CC4" w:rsidRPr="00B21B25" w:rsidRDefault="005B2E93" w:rsidP="00CA716D">
      <w:pPr>
        <w:shd w:val="clear" w:color="auto" w:fill="FFFFFF"/>
        <w:spacing w:after="0" w:line="240" w:lineRule="auto"/>
        <w:contextualSpacing/>
        <w:rPr>
          <w:rFonts w:ascii="Avenir Next LT Pro Light" w:eastAsia="Times New Roman" w:hAnsi="Avenir Next LT Pro Light" w:cs="Tahoma"/>
          <w:bCs/>
          <w:i/>
          <w:iCs/>
          <w:sz w:val="20"/>
          <w:szCs w:val="20"/>
        </w:rPr>
      </w:pPr>
      <w:r w:rsidRPr="00B21B25">
        <w:rPr>
          <w:rFonts w:ascii="Avenir Next LT Pro Light" w:eastAsia="Times New Roman" w:hAnsi="Avenir Next LT Pro Light" w:cs="Tahoma"/>
          <w:bCs/>
          <w:i/>
          <w:iCs/>
          <w:sz w:val="20"/>
          <w:szCs w:val="20"/>
        </w:rPr>
        <w:t>Availability: Web, Windows, Chrome, Opera, Android, iOS, Chrome</w:t>
      </w:r>
    </w:p>
    <w:p w14:paraId="24AECE02" w14:textId="77777777" w:rsidR="00272CDF" w:rsidRPr="00B21B25" w:rsidRDefault="00272CDF" w:rsidP="00CA716D">
      <w:pPr>
        <w:shd w:val="clear" w:color="auto" w:fill="FFFFFF"/>
        <w:spacing w:after="0" w:line="240" w:lineRule="auto"/>
        <w:contextualSpacing/>
        <w:rPr>
          <w:rFonts w:ascii="Avenir Next LT Pro Light" w:eastAsia="Times New Roman" w:hAnsi="Avenir Next LT Pro Light" w:cs="Tahoma"/>
          <w:bCs/>
          <w:sz w:val="24"/>
          <w:szCs w:val="24"/>
        </w:rPr>
      </w:pPr>
    </w:p>
    <w:p w14:paraId="2307AAA7" w14:textId="451E8E7B" w:rsidR="005B2E93" w:rsidRPr="00B21B25" w:rsidRDefault="00272CDF" w:rsidP="00CA716D">
      <w:pPr>
        <w:shd w:val="clear" w:color="auto" w:fill="FFFFFF"/>
        <w:tabs>
          <w:tab w:val="left" w:pos="2412"/>
        </w:tabs>
        <w:spacing w:after="0" w:line="240" w:lineRule="auto"/>
        <w:contextualSpacing/>
        <w:rPr>
          <w:rFonts w:ascii="Avenir Next LT Pro Light" w:eastAsia="Times New Roman" w:hAnsi="Avenir Next LT Pro Light" w:cs="Tahoma"/>
          <w:bCs/>
          <w:sz w:val="28"/>
          <w:szCs w:val="24"/>
          <w:u w:val="single"/>
        </w:rPr>
      </w:pPr>
      <w:r w:rsidRPr="00B21B25">
        <w:rPr>
          <w:rFonts w:ascii="Avenir Next LT Pro Light" w:eastAsia="Times New Roman" w:hAnsi="Avenir Next LT Pro Light" w:cs="Tahoma"/>
          <w:bCs/>
          <w:sz w:val="28"/>
          <w:szCs w:val="24"/>
          <w:u w:val="single"/>
        </w:rPr>
        <w:t>Focus@Will – collection of neuroscience-based music</w:t>
      </w:r>
    </w:p>
    <w:p w14:paraId="728EBAFF" w14:textId="77777777" w:rsidR="005B2E93" w:rsidRPr="00B21B25" w:rsidRDefault="005B2E93"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Focus@Will provides you with instrumental music meant to help you finish work faster and procrastinate less, by increasing your productivity and focus levels.</w:t>
      </w:r>
    </w:p>
    <w:p w14:paraId="68A8BC2D" w14:textId="77777777" w:rsidR="005B2E93" w:rsidRPr="00B21B25" w:rsidRDefault="005B2E93"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The app combines neuroscience and music – you get tens of thousands of hours of instrumental music, in 50 channels that are updated with new tracks every month.</w:t>
      </w:r>
    </w:p>
    <w:p w14:paraId="2C47E7C9" w14:textId="77777777" w:rsidR="005B2E93" w:rsidRPr="00B21B25" w:rsidRDefault="005B2E93"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The bonus channel of the app is the one specifically designed for people with ADD and ADHD – so, with this Focus@Will, focus isn’t off limits for anyone.</w:t>
      </w:r>
    </w:p>
    <w:p w14:paraId="5D93D0E6" w14:textId="77777777" w:rsidR="005B2E93" w:rsidRPr="00B21B25" w:rsidRDefault="005B2E93"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According to its creators, this time management software eases you into productivity within 20 minutes, which is the time needed for the music to blend in with your thoughts.</w:t>
      </w:r>
    </w:p>
    <w:p w14:paraId="510E13AF" w14:textId="09FF26AD" w:rsidR="00272CDF" w:rsidRPr="00B21B25" w:rsidRDefault="005B2E93"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 xml:space="preserve">Once you’ve grown accustomed to </w:t>
      </w:r>
      <w:proofErr w:type="gramStart"/>
      <w:r w:rsidRPr="00B21B25">
        <w:rPr>
          <w:rFonts w:ascii="Avenir Next LT Pro Light" w:eastAsia="Times New Roman" w:hAnsi="Avenir Next LT Pro Light" w:cs="Tahoma"/>
          <w:bCs/>
          <w:sz w:val="24"/>
          <w:szCs w:val="24"/>
        </w:rPr>
        <w:t>the music</w:t>
      </w:r>
      <w:proofErr w:type="gramEnd"/>
      <w:r w:rsidRPr="00B21B25">
        <w:rPr>
          <w:rFonts w:ascii="Avenir Next LT Pro Light" w:eastAsia="Times New Roman" w:hAnsi="Avenir Next LT Pro Light" w:cs="Tahoma"/>
          <w:bCs/>
          <w:sz w:val="24"/>
          <w:szCs w:val="24"/>
        </w:rPr>
        <w:t>, it keeps you in focused state for a 200-minute session.</w:t>
      </w:r>
    </w:p>
    <w:p w14:paraId="751D4B2B" w14:textId="77777777" w:rsidR="00B635A8" w:rsidRDefault="00B635A8" w:rsidP="00CA716D">
      <w:pPr>
        <w:shd w:val="clear" w:color="auto" w:fill="FFFFFF"/>
        <w:spacing w:after="0" w:line="240" w:lineRule="auto"/>
        <w:contextualSpacing/>
        <w:rPr>
          <w:rFonts w:ascii="Avenir Next LT Pro Light" w:eastAsia="Times New Roman" w:hAnsi="Avenir Next LT Pro Light" w:cs="Tahoma"/>
          <w:bCs/>
          <w:i/>
          <w:iCs/>
          <w:sz w:val="20"/>
          <w:szCs w:val="20"/>
        </w:rPr>
      </w:pPr>
    </w:p>
    <w:p w14:paraId="4FB93A45" w14:textId="766AAA89" w:rsidR="005B2E93" w:rsidRPr="00B635A8" w:rsidRDefault="005B2E93" w:rsidP="00CA716D">
      <w:pPr>
        <w:shd w:val="clear" w:color="auto" w:fill="FFFFFF"/>
        <w:spacing w:after="0" w:line="240" w:lineRule="auto"/>
        <w:contextualSpacing/>
        <w:rPr>
          <w:rFonts w:ascii="Avenir Next LT Pro Light" w:eastAsia="Times New Roman" w:hAnsi="Avenir Next LT Pro Light" w:cs="Tahoma"/>
          <w:bCs/>
          <w:i/>
          <w:iCs/>
          <w:sz w:val="20"/>
          <w:szCs w:val="20"/>
        </w:rPr>
      </w:pPr>
      <w:r w:rsidRPr="00B635A8">
        <w:rPr>
          <w:rFonts w:ascii="Avenir Next LT Pro Light" w:eastAsia="Times New Roman" w:hAnsi="Avenir Next LT Pro Light" w:cs="Tahoma"/>
          <w:bCs/>
          <w:i/>
          <w:iCs/>
          <w:sz w:val="20"/>
          <w:szCs w:val="20"/>
        </w:rPr>
        <w:t>Availability: Web, Android, iOS</w:t>
      </w:r>
    </w:p>
    <w:p w14:paraId="6F1A5605" w14:textId="77777777" w:rsidR="00272CDF" w:rsidRPr="00B21B25" w:rsidRDefault="00272CDF" w:rsidP="00CA716D">
      <w:pPr>
        <w:shd w:val="clear" w:color="auto" w:fill="FFFFFF"/>
        <w:spacing w:after="0" w:line="240" w:lineRule="auto"/>
        <w:contextualSpacing/>
        <w:rPr>
          <w:rFonts w:ascii="Avenir Next LT Pro Light" w:eastAsia="Times New Roman" w:hAnsi="Avenir Next LT Pro Light" w:cs="Tahoma"/>
          <w:bCs/>
          <w:sz w:val="28"/>
          <w:szCs w:val="24"/>
        </w:rPr>
      </w:pPr>
    </w:p>
    <w:p w14:paraId="64FACBC4" w14:textId="6A830EFD" w:rsidR="005B2E93" w:rsidRPr="00B635A8" w:rsidRDefault="00272CDF" w:rsidP="00CA716D">
      <w:pPr>
        <w:shd w:val="clear" w:color="auto" w:fill="FFFFFF"/>
        <w:spacing w:after="0" w:line="240" w:lineRule="auto"/>
        <w:contextualSpacing/>
        <w:rPr>
          <w:rFonts w:ascii="Avenir Next LT Pro Light" w:eastAsia="Times New Roman" w:hAnsi="Avenir Next LT Pro Light" w:cs="Tahoma"/>
          <w:bCs/>
          <w:sz w:val="28"/>
          <w:szCs w:val="24"/>
          <w:u w:val="single"/>
        </w:rPr>
      </w:pPr>
      <w:r w:rsidRPr="00B635A8">
        <w:rPr>
          <w:rFonts w:ascii="Avenir Next LT Pro Light" w:eastAsia="Times New Roman" w:hAnsi="Avenir Next LT Pro Light" w:cs="Tahoma"/>
          <w:bCs/>
          <w:sz w:val="28"/>
          <w:szCs w:val="24"/>
          <w:u w:val="single"/>
        </w:rPr>
        <w:t xml:space="preserve">Forest – </w:t>
      </w:r>
      <w:r w:rsidR="005B2E93" w:rsidRPr="00B635A8">
        <w:rPr>
          <w:rFonts w:ascii="Avenir Next LT Pro Light" w:eastAsia="Times New Roman" w:hAnsi="Avenir Next LT Pro Light" w:cs="Tahoma"/>
          <w:bCs/>
          <w:sz w:val="28"/>
          <w:szCs w:val="24"/>
          <w:u w:val="single"/>
        </w:rPr>
        <w:t>focus app</w:t>
      </w:r>
    </w:p>
    <w:p w14:paraId="4197D679" w14:textId="77777777" w:rsidR="005B2E93" w:rsidRPr="00B21B25" w:rsidRDefault="005B2E93"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Forest is the ultimate focus app that helps you save time, by encouraging you to pursue your tasks and </w:t>
      </w:r>
      <w:hyperlink r:id="rId10" w:history="1">
        <w:r w:rsidRPr="00B21B25">
          <w:rPr>
            <w:rFonts w:ascii="Avenir Next LT Pro Light" w:eastAsia="Times New Roman" w:hAnsi="Avenir Next LT Pro Light" w:cs="Tahoma"/>
            <w:bCs/>
            <w:sz w:val="24"/>
            <w:szCs w:val="24"/>
            <w:u w:val="single"/>
          </w:rPr>
          <w:t>avoid procrastinating</w:t>
        </w:r>
      </w:hyperlink>
      <w:r w:rsidRPr="00B21B25">
        <w:rPr>
          <w:rFonts w:ascii="Avenir Next LT Pro Light" w:eastAsia="Times New Roman" w:hAnsi="Avenir Next LT Pro Light" w:cs="Tahoma"/>
          <w:bCs/>
          <w:sz w:val="24"/>
          <w:szCs w:val="24"/>
        </w:rPr>
        <w:t> on your phone.</w:t>
      </w:r>
    </w:p>
    <w:p w14:paraId="790BBA05" w14:textId="77777777" w:rsidR="005B2E93" w:rsidRPr="00B21B25" w:rsidRDefault="005B2E93"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The gist is simple:</w:t>
      </w:r>
    </w:p>
    <w:p w14:paraId="51EC3864" w14:textId="69037E59" w:rsidR="005B2E93" w:rsidRPr="00B21B25" w:rsidRDefault="00272CDF" w:rsidP="00CA716D">
      <w:pPr>
        <w:numPr>
          <w:ilvl w:val="0"/>
          <w:numId w:val="8"/>
        </w:numPr>
        <w:shd w:val="clear" w:color="auto" w:fill="FFFFFF"/>
        <w:spacing w:before="180"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Y</w:t>
      </w:r>
      <w:r w:rsidR="005B2E93" w:rsidRPr="00B21B25">
        <w:rPr>
          <w:rFonts w:ascii="Avenir Next LT Pro Light" w:eastAsia="Times New Roman" w:hAnsi="Avenir Next LT Pro Light" w:cs="Tahoma"/>
          <w:bCs/>
          <w:sz w:val="24"/>
          <w:szCs w:val="24"/>
        </w:rPr>
        <w:t>ou black</w:t>
      </w:r>
      <w:r w:rsidRPr="00B21B25">
        <w:rPr>
          <w:rFonts w:ascii="Avenir Next LT Pro Light" w:eastAsia="Times New Roman" w:hAnsi="Avenir Next LT Pro Light" w:cs="Tahoma"/>
          <w:bCs/>
          <w:sz w:val="24"/>
          <w:szCs w:val="24"/>
        </w:rPr>
        <w:t>list websites you want to avoid</w:t>
      </w:r>
    </w:p>
    <w:p w14:paraId="6E3C47CA" w14:textId="011509F5" w:rsidR="005B2E93" w:rsidRPr="00B21B25" w:rsidRDefault="00272CDF" w:rsidP="00CA716D">
      <w:pPr>
        <w:numPr>
          <w:ilvl w:val="0"/>
          <w:numId w:val="8"/>
        </w:numPr>
        <w:shd w:val="clear" w:color="auto" w:fill="FFFFFF"/>
        <w:spacing w:before="180"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W</w:t>
      </w:r>
      <w:r w:rsidR="005B2E93" w:rsidRPr="00B21B25">
        <w:rPr>
          <w:rFonts w:ascii="Avenir Next LT Pro Light" w:eastAsia="Times New Roman" w:hAnsi="Avenir Next LT Pro Light" w:cs="Tahoma"/>
          <w:bCs/>
          <w:sz w:val="24"/>
          <w:szCs w:val="24"/>
        </w:rPr>
        <w:t>hen you want to focus on a task, you plant a virtual seed – within the next 30 minutes, the seed grows into a virtual tree, but only if you stay focused on the task</w:t>
      </w:r>
    </w:p>
    <w:p w14:paraId="199B0D11" w14:textId="77777777" w:rsidR="005B2E93" w:rsidRPr="00B21B25" w:rsidRDefault="005B2E93" w:rsidP="00CA716D">
      <w:pPr>
        <w:numPr>
          <w:ilvl w:val="0"/>
          <w:numId w:val="8"/>
        </w:numPr>
        <w:shd w:val="clear" w:color="auto" w:fill="FFFFFF"/>
        <w:spacing w:before="180"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If you falter on your task, and check a website you’ve previously blacklisted, your tree withers and dies instantly</w:t>
      </w:r>
    </w:p>
    <w:p w14:paraId="6D476B44" w14:textId="77777777" w:rsidR="00272CDF" w:rsidRPr="00B21B25" w:rsidRDefault="005B2E93" w:rsidP="00CA716D">
      <w:pPr>
        <w:numPr>
          <w:ilvl w:val="0"/>
          <w:numId w:val="8"/>
        </w:numPr>
        <w:shd w:val="clear" w:color="auto" w:fill="FFFFFF"/>
        <w:spacing w:before="180"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lastRenderedPageBreak/>
        <w:t xml:space="preserve">If you manage to stay focused on all your tasks within their 30-minute </w:t>
      </w:r>
      <w:proofErr w:type="gramStart"/>
      <w:r w:rsidRPr="00B21B25">
        <w:rPr>
          <w:rFonts w:ascii="Avenir Next LT Pro Light" w:eastAsia="Times New Roman" w:hAnsi="Avenir Next LT Pro Light" w:cs="Tahoma"/>
          <w:bCs/>
          <w:sz w:val="24"/>
          <w:szCs w:val="24"/>
        </w:rPr>
        <w:t>time-frames</w:t>
      </w:r>
      <w:proofErr w:type="gramEnd"/>
      <w:r w:rsidRPr="00B21B25">
        <w:rPr>
          <w:rFonts w:ascii="Avenir Next LT Pro Light" w:eastAsia="Times New Roman" w:hAnsi="Avenir Next LT Pro Light" w:cs="Tahoma"/>
          <w:bCs/>
          <w:sz w:val="24"/>
          <w:szCs w:val="24"/>
        </w:rPr>
        <w:t>, you cultivate an entire forest</w:t>
      </w:r>
    </w:p>
    <w:p w14:paraId="3ED11469" w14:textId="79704B07" w:rsidR="00272CDF" w:rsidRPr="00B21B25" w:rsidRDefault="005B2E93" w:rsidP="00CA716D">
      <w:pPr>
        <w:shd w:val="clear" w:color="auto" w:fill="FFFFFF"/>
        <w:spacing w:before="180"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 xml:space="preserve">As </w:t>
      </w:r>
      <w:proofErr w:type="gramStart"/>
      <w:r w:rsidRPr="00B21B25">
        <w:rPr>
          <w:rFonts w:ascii="Avenir Next LT Pro Light" w:eastAsia="Times New Roman" w:hAnsi="Avenir Next LT Pro Light" w:cs="Tahoma"/>
          <w:bCs/>
          <w:sz w:val="24"/>
          <w:szCs w:val="24"/>
        </w:rPr>
        <w:t>an added bonus</w:t>
      </w:r>
      <w:proofErr w:type="gramEnd"/>
      <w:r w:rsidRPr="00B21B25">
        <w:rPr>
          <w:rFonts w:ascii="Avenir Next LT Pro Light" w:eastAsia="Times New Roman" w:hAnsi="Avenir Next LT Pro Light" w:cs="Tahoma"/>
          <w:bCs/>
          <w:sz w:val="24"/>
          <w:szCs w:val="24"/>
        </w:rPr>
        <w:t xml:space="preserve">, if you spend the virtual coins you earn </w:t>
      </w:r>
      <w:proofErr w:type="gramStart"/>
      <w:r w:rsidRPr="00B21B25">
        <w:rPr>
          <w:rFonts w:ascii="Avenir Next LT Pro Light" w:eastAsia="Times New Roman" w:hAnsi="Avenir Next LT Pro Light" w:cs="Tahoma"/>
          <w:bCs/>
          <w:sz w:val="24"/>
          <w:szCs w:val="24"/>
        </w:rPr>
        <w:t>in</w:t>
      </w:r>
      <w:proofErr w:type="gramEnd"/>
      <w:r w:rsidRPr="00B21B25">
        <w:rPr>
          <w:rFonts w:ascii="Avenir Next LT Pro Light" w:eastAsia="Times New Roman" w:hAnsi="Avenir Next LT Pro Light" w:cs="Tahoma"/>
          <w:bCs/>
          <w:sz w:val="24"/>
          <w:szCs w:val="24"/>
        </w:rPr>
        <w:t xml:space="preserve"> the tool, the Forest team contacts their partners, Trees for The Future, and arranges for a real tree to be planted somewhere.</w:t>
      </w:r>
    </w:p>
    <w:p w14:paraId="5BA0F493" w14:textId="77777777" w:rsidR="00B635A8" w:rsidRDefault="00B635A8" w:rsidP="00CA716D">
      <w:pPr>
        <w:shd w:val="clear" w:color="auto" w:fill="FFFFFF"/>
        <w:spacing w:after="0" w:line="240" w:lineRule="auto"/>
        <w:contextualSpacing/>
        <w:rPr>
          <w:rFonts w:ascii="Avenir Next LT Pro Light" w:eastAsia="Times New Roman" w:hAnsi="Avenir Next LT Pro Light" w:cs="Tahoma"/>
          <w:bCs/>
          <w:i/>
          <w:iCs/>
          <w:sz w:val="20"/>
          <w:szCs w:val="20"/>
        </w:rPr>
      </w:pPr>
    </w:p>
    <w:p w14:paraId="13C90527" w14:textId="7FD9A522" w:rsidR="005B2E93" w:rsidRPr="00B635A8" w:rsidRDefault="005B2E93" w:rsidP="00CA716D">
      <w:pPr>
        <w:shd w:val="clear" w:color="auto" w:fill="FFFFFF"/>
        <w:spacing w:after="0" w:line="240" w:lineRule="auto"/>
        <w:contextualSpacing/>
        <w:rPr>
          <w:rFonts w:ascii="Avenir Next LT Pro Light" w:eastAsia="Times New Roman" w:hAnsi="Avenir Next LT Pro Light" w:cs="Tahoma"/>
          <w:bCs/>
          <w:i/>
          <w:iCs/>
          <w:sz w:val="20"/>
          <w:szCs w:val="20"/>
        </w:rPr>
      </w:pPr>
      <w:r w:rsidRPr="00B635A8">
        <w:rPr>
          <w:rFonts w:ascii="Avenir Next LT Pro Light" w:eastAsia="Times New Roman" w:hAnsi="Avenir Next LT Pro Light" w:cs="Tahoma"/>
          <w:bCs/>
          <w:i/>
          <w:iCs/>
          <w:sz w:val="20"/>
          <w:szCs w:val="20"/>
        </w:rPr>
        <w:t>Availability: Android, iOS, Chrome, Firefox</w:t>
      </w:r>
    </w:p>
    <w:p w14:paraId="143C88B2" w14:textId="77777777" w:rsidR="005B2E93" w:rsidRPr="00B21B25" w:rsidRDefault="005B2E93" w:rsidP="00CA716D">
      <w:pPr>
        <w:shd w:val="clear" w:color="auto" w:fill="FFFFFF"/>
        <w:spacing w:after="0" w:line="240" w:lineRule="auto"/>
        <w:ind w:left="720"/>
        <w:contextualSpacing/>
        <w:rPr>
          <w:rFonts w:ascii="Avenir Next LT Pro Light" w:eastAsia="Times New Roman" w:hAnsi="Avenir Next LT Pro Light" w:cs="Tahoma"/>
          <w:bCs/>
          <w:color w:val="455A64"/>
          <w:sz w:val="24"/>
          <w:szCs w:val="24"/>
        </w:rPr>
      </w:pPr>
    </w:p>
    <w:p w14:paraId="52089B26" w14:textId="383006F7" w:rsidR="005B2E93" w:rsidRPr="00B635A8" w:rsidRDefault="00F22F30" w:rsidP="00CA716D">
      <w:pPr>
        <w:shd w:val="clear" w:color="auto" w:fill="FFFFFF"/>
        <w:spacing w:after="0" w:line="240" w:lineRule="auto"/>
        <w:contextualSpacing/>
        <w:rPr>
          <w:rFonts w:ascii="Avenir Next LT Pro Light" w:eastAsia="Times New Roman" w:hAnsi="Avenir Next LT Pro Light" w:cs="Tahoma"/>
          <w:bCs/>
          <w:sz w:val="28"/>
          <w:szCs w:val="24"/>
          <w:u w:val="single"/>
        </w:rPr>
      </w:pPr>
      <w:r w:rsidRPr="00B635A8">
        <w:rPr>
          <w:rFonts w:ascii="Avenir Next LT Pro Light" w:eastAsia="Times New Roman" w:hAnsi="Avenir Next LT Pro Light" w:cs="Tahoma"/>
          <w:bCs/>
          <w:sz w:val="28"/>
          <w:szCs w:val="24"/>
          <w:u w:val="single"/>
        </w:rPr>
        <w:t>Kiwake</w:t>
      </w:r>
      <w:r w:rsidR="00272CDF" w:rsidRPr="00B635A8">
        <w:rPr>
          <w:rFonts w:ascii="Avenir Next LT Pro Light" w:eastAsia="Times New Roman" w:hAnsi="Avenir Next LT Pro Light" w:cs="Tahoma"/>
          <w:bCs/>
          <w:sz w:val="28"/>
          <w:szCs w:val="24"/>
          <w:u w:val="single"/>
        </w:rPr>
        <w:t xml:space="preserve"> – unconventional alarm clock</w:t>
      </w:r>
    </w:p>
    <w:p w14:paraId="56268045" w14:textId="0E7285C9" w:rsidR="00F22F30" w:rsidRPr="00B21B25" w:rsidRDefault="00F22F30"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 xml:space="preserve">Kiwake is an interesting twist to the old alarm clock formula- you </w:t>
      </w:r>
      <w:proofErr w:type="gramStart"/>
      <w:r w:rsidRPr="00B21B25">
        <w:rPr>
          <w:rFonts w:ascii="Avenir Next LT Pro Light" w:eastAsia="Times New Roman" w:hAnsi="Avenir Next LT Pro Light" w:cs="Tahoma"/>
          <w:bCs/>
          <w:sz w:val="24"/>
          <w:szCs w:val="24"/>
        </w:rPr>
        <w:t>have to</w:t>
      </w:r>
      <w:proofErr w:type="gramEnd"/>
      <w:r w:rsidRPr="00B21B25">
        <w:rPr>
          <w:rFonts w:ascii="Avenir Next LT Pro Light" w:eastAsia="Times New Roman" w:hAnsi="Avenir Next LT Pro Light" w:cs="Tahoma"/>
          <w:bCs/>
          <w:sz w:val="24"/>
          <w:szCs w:val="24"/>
        </w:rPr>
        <w:t xml:space="preserve"> prove you’ve left your bed, and there is no snoozing option at all.</w:t>
      </w:r>
    </w:p>
    <w:p w14:paraId="3B3F591E" w14:textId="6003A8EF" w:rsidR="00DC516A" w:rsidRPr="00B21B25" w:rsidRDefault="00F22F30"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 xml:space="preserve">Once the first alarm goes off, you’re prompted to get up and take a picture of a specific object located far from your bed. Then, you </w:t>
      </w:r>
      <w:proofErr w:type="gramStart"/>
      <w:r w:rsidRPr="00B21B25">
        <w:rPr>
          <w:rFonts w:ascii="Avenir Next LT Pro Light" w:eastAsia="Times New Roman" w:hAnsi="Avenir Next LT Pro Light" w:cs="Tahoma"/>
          <w:bCs/>
          <w:sz w:val="24"/>
          <w:szCs w:val="24"/>
        </w:rPr>
        <w:t>have to</w:t>
      </w:r>
      <w:proofErr w:type="gramEnd"/>
      <w:r w:rsidRPr="00B21B25">
        <w:rPr>
          <w:rFonts w:ascii="Avenir Next LT Pro Light" w:eastAsia="Times New Roman" w:hAnsi="Avenir Next LT Pro Light" w:cs="Tahoma"/>
          <w:bCs/>
          <w:sz w:val="24"/>
          <w:szCs w:val="24"/>
        </w:rPr>
        <w:t xml:space="preserve"> complete a quick mini game, </w:t>
      </w:r>
      <w:proofErr w:type="gramStart"/>
      <w:r w:rsidRPr="00B21B25">
        <w:rPr>
          <w:rFonts w:ascii="Avenir Next LT Pro Light" w:eastAsia="Times New Roman" w:hAnsi="Avenir Next LT Pro Light" w:cs="Tahoma"/>
          <w:bCs/>
          <w:sz w:val="24"/>
          <w:szCs w:val="24"/>
        </w:rPr>
        <w:t>in order to</w:t>
      </w:r>
      <w:proofErr w:type="gramEnd"/>
      <w:r w:rsidRPr="00B21B25">
        <w:rPr>
          <w:rFonts w:ascii="Avenir Next LT Pro Light" w:eastAsia="Times New Roman" w:hAnsi="Avenir Next LT Pro Light" w:cs="Tahoma"/>
          <w:bCs/>
          <w:sz w:val="24"/>
          <w:szCs w:val="24"/>
        </w:rPr>
        <w:t xml:space="preserve"> wake up your mind. In the end, you’re prompted to go over your schedule for the day and review your main goals. Once you’ve completed all these steps, the alarm shuts down.</w:t>
      </w:r>
    </w:p>
    <w:p w14:paraId="7543F1D9" w14:textId="77777777" w:rsidR="00B635A8" w:rsidRDefault="00B635A8" w:rsidP="00CA716D">
      <w:pPr>
        <w:shd w:val="clear" w:color="auto" w:fill="FFFFFF"/>
        <w:spacing w:after="0" w:line="240" w:lineRule="auto"/>
        <w:contextualSpacing/>
        <w:rPr>
          <w:rFonts w:ascii="Avenir Next LT Pro Light" w:eastAsia="Times New Roman" w:hAnsi="Avenir Next LT Pro Light" w:cs="Tahoma"/>
          <w:bCs/>
          <w:i/>
          <w:iCs/>
          <w:sz w:val="20"/>
          <w:szCs w:val="20"/>
        </w:rPr>
      </w:pPr>
    </w:p>
    <w:p w14:paraId="724CDA77" w14:textId="66ED2416" w:rsidR="00F22F30" w:rsidRPr="00B635A8" w:rsidRDefault="00F22F30" w:rsidP="00CA716D">
      <w:pPr>
        <w:shd w:val="clear" w:color="auto" w:fill="FFFFFF"/>
        <w:spacing w:after="0" w:line="240" w:lineRule="auto"/>
        <w:contextualSpacing/>
        <w:rPr>
          <w:rFonts w:ascii="Avenir Next LT Pro Light" w:eastAsia="Times New Roman" w:hAnsi="Avenir Next LT Pro Light" w:cs="Tahoma"/>
          <w:bCs/>
          <w:i/>
          <w:iCs/>
          <w:sz w:val="20"/>
          <w:szCs w:val="20"/>
        </w:rPr>
      </w:pPr>
      <w:r w:rsidRPr="00B635A8">
        <w:rPr>
          <w:rFonts w:ascii="Avenir Next LT Pro Light" w:eastAsia="Times New Roman" w:hAnsi="Avenir Next LT Pro Light" w:cs="Tahoma"/>
          <w:bCs/>
          <w:i/>
          <w:iCs/>
          <w:sz w:val="20"/>
          <w:szCs w:val="20"/>
        </w:rPr>
        <w:t xml:space="preserve">Availability: iOS, </w:t>
      </w:r>
      <w:r w:rsidR="00B635A8" w:rsidRPr="00B635A8">
        <w:rPr>
          <w:rFonts w:ascii="Avenir Next LT Pro Light" w:eastAsia="Times New Roman" w:hAnsi="Avenir Next LT Pro Light" w:cs="Tahoma"/>
          <w:bCs/>
          <w:i/>
          <w:iCs/>
          <w:sz w:val="20"/>
          <w:szCs w:val="20"/>
        </w:rPr>
        <w:t>Android</w:t>
      </w:r>
    </w:p>
    <w:p w14:paraId="2D73BCF0" w14:textId="77777777" w:rsidR="00DC516A" w:rsidRPr="00B21B25" w:rsidRDefault="00DC516A" w:rsidP="00CA716D">
      <w:pPr>
        <w:shd w:val="clear" w:color="auto" w:fill="FFFFFF"/>
        <w:spacing w:after="0" w:line="240" w:lineRule="auto"/>
        <w:contextualSpacing/>
        <w:rPr>
          <w:rFonts w:ascii="Avenir Next LT Pro Light" w:eastAsia="Times New Roman" w:hAnsi="Avenir Next LT Pro Light" w:cs="Tahoma"/>
          <w:bCs/>
          <w:sz w:val="24"/>
          <w:szCs w:val="24"/>
        </w:rPr>
      </w:pPr>
    </w:p>
    <w:p w14:paraId="5187F2B2" w14:textId="11308314" w:rsidR="00F22F30" w:rsidRPr="00B635A8" w:rsidRDefault="00DC516A" w:rsidP="00CA716D">
      <w:pPr>
        <w:shd w:val="clear" w:color="auto" w:fill="FFFFFF"/>
        <w:spacing w:after="0" w:line="240" w:lineRule="auto"/>
        <w:contextualSpacing/>
        <w:rPr>
          <w:rFonts w:ascii="Avenir Next LT Pro Light" w:eastAsia="Times New Roman" w:hAnsi="Avenir Next LT Pro Light" w:cs="Tahoma"/>
          <w:bCs/>
          <w:sz w:val="28"/>
          <w:szCs w:val="24"/>
          <w:u w:val="single"/>
        </w:rPr>
      </w:pPr>
      <w:r w:rsidRPr="00B635A8">
        <w:rPr>
          <w:rFonts w:ascii="Avenir Next LT Pro Light" w:eastAsia="Times New Roman" w:hAnsi="Avenir Next LT Pro Light" w:cs="Tahoma"/>
          <w:bCs/>
          <w:sz w:val="28"/>
          <w:szCs w:val="24"/>
          <w:u w:val="single"/>
        </w:rPr>
        <w:t xml:space="preserve">Habitica – </w:t>
      </w:r>
      <w:r w:rsidR="00F22F30" w:rsidRPr="00B635A8">
        <w:rPr>
          <w:rFonts w:ascii="Avenir Next LT Pro Light" w:eastAsia="Times New Roman" w:hAnsi="Avenir Next LT Pro Light" w:cs="Tahoma"/>
          <w:bCs/>
          <w:sz w:val="28"/>
          <w:szCs w:val="24"/>
          <w:u w:val="single"/>
        </w:rPr>
        <w:t>RPG game-style task manager</w:t>
      </w:r>
    </w:p>
    <w:p w14:paraId="41013D8C" w14:textId="77777777" w:rsidR="00F22F30" w:rsidRPr="00B21B25" w:rsidRDefault="00F22F30"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Habitica is an app that gamifies productivity and habit-forming in the best way possible. It’s the leading app on the market, and perhaps the most robust one.</w:t>
      </w:r>
    </w:p>
    <w:p w14:paraId="79292015" w14:textId="77777777" w:rsidR="00F22F30" w:rsidRPr="00B21B25" w:rsidRDefault="00F22F30"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 xml:space="preserve">For people </w:t>
      </w:r>
      <w:proofErr w:type="gramStart"/>
      <w:r w:rsidRPr="00B21B25">
        <w:rPr>
          <w:rFonts w:ascii="Avenir Next LT Pro Light" w:eastAsia="Times New Roman" w:hAnsi="Avenir Next LT Pro Light" w:cs="Tahoma"/>
          <w:bCs/>
          <w:sz w:val="24"/>
          <w:szCs w:val="24"/>
        </w:rPr>
        <w:t>who</w:t>
      </w:r>
      <w:proofErr w:type="gramEnd"/>
      <w:r w:rsidRPr="00B21B25">
        <w:rPr>
          <w:rFonts w:ascii="Avenir Next LT Pro Light" w:eastAsia="Times New Roman" w:hAnsi="Avenir Next LT Pro Light" w:cs="Tahoma"/>
          <w:bCs/>
          <w:sz w:val="24"/>
          <w:szCs w:val="24"/>
        </w:rPr>
        <w:t xml:space="preserve"> it difficult to stay consistent in forming new habits, Habitica offers a reward system that makes </w:t>
      </w:r>
      <w:proofErr w:type="gramStart"/>
      <w:r w:rsidRPr="00B21B25">
        <w:rPr>
          <w:rFonts w:ascii="Avenir Next LT Pro Light" w:eastAsia="Times New Roman" w:hAnsi="Avenir Next LT Pro Light" w:cs="Tahoma"/>
          <w:bCs/>
          <w:sz w:val="24"/>
          <w:szCs w:val="24"/>
        </w:rPr>
        <w:t>the progress</w:t>
      </w:r>
      <w:proofErr w:type="gramEnd"/>
      <w:r w:rsidRPr="00B21B25">
        <w:rPr>
          <w:rFonts w:ascii="Avenir Next LT Pro Light" w:eastAsia="Times New Roman" w:hAnsi="Avenir Next LT Pro Light" w:cs="Tahoma"/>
          <w:bCs/>
          <w:sz w:val="24"/>
          <w:szCs w:val="24"/>
        </w:rPr>
        <w:t xml:space="preserve"> more visible and tangible. It approaches the process as if it was an RPG game, and the user is the main character. </w:t>
      </w:r>
    </w:p>
    <w:p w14:paraId="68E7E8F9" w14:textId="77777777" w:rsidR="00F22F30" w:rsidRPr="00B21B25" w:rsidRDefault="00F22F30"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 xml:space="preserve">You enter your to-do lists, daily new rituals or habits, and then get experience points for every task finished. With the experience points, you level up your character and </w:t>
      </w:r>
      <w:proofErr w:type="gramStart"/>
      <w:r w:rsidRPr="00B21B25">
        <w:rPr>
          <w:rFonts w:ascii="Avenir Next LT Pro Light" w:eastAsia="Times New Roman" w:hAnsi="Avenir Next LT Pro Light" w:cs="Tahoma"/>
          <w:bCs/>
          <w:sz w:val="24"/>
          <w:szCs w:val="24"/>
        </w:rPr>
        <w:t>are able to</w:t>
      </w:r>
      <w:proofErr w:type="gramEnd"/>
      <w:r w:rsidRPr="00B21B25">
        <w:rPr>
          <w:rFonts w:ascii="Avenir Next LT Pro Light" w:eastAsia="Times New Roman" w:hAnsi="Avenir Next LT Pro Light" w:cs="Tahoma"/>
          <w:bCs/>
          <w:sz w:val="24"/>
          <w:szCs w:val="24"/>
        </w:rPr>
        <w:t xml:space="preserve"> customize everything about them. </w:t>
      </w:r>
    </w:p>
    <w:p w14:paraId="3172A570" w14:textId="77777777" w:rsidR="00DC516A" w:rsidRPr="00B21B25" w:rsidRDefault="00F22F30"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Habitica also offers:</w:t>
      </w:r>
    </w:p>
    <w:p w14:paraId="68446001" w14:textId="647CFD36" w:rsidR="00F22F30" w:rsidRPr="00B21B25" w:rsidRDefault="00F22F30" w:rsidP="00CA716D">
      <w:pPr>
        <w:pStyle w:val="ListParagraph"/>
        <w:numPr>
          <w:ilvl w:val="0"/>
          <w:numId w:val="13"/>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Forming a “party” with friends and family to tackle tasks easier</w:t>
      </w:r>
    </w:p>
    <w:p w14:paraId="6824389F" w14:textId="5A816443" w:rsidR="00DC516A" w:rsidRPr="00B21B25" w:rsidRDefault="00F22F30" w:rsidP="00CA716D">
      <w:pPr>
        <w:pStyle w:val="ListParagraph"/>
        <w:numPr>
          <w:ilvl w:val="0"/>
          <w:numId w:val="13"/>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Joining community “quests” to find support and earn points (for exampl</w:t>
      </w:r>
      <w:r w:rsidR="00DC516A" w:rsidRPr="00B21B25">
        <w:rPr>
          <w:rFonts w:ascii="Avenir Next LT Pro Light" w:eastAsia="Times New Roman" w:hAnsi="Avenir Next LT Pro Light" w:cs="Tahoma"/>
          <w:bCs/>
          <w:sz w:val="24"/>
          <w:szCs w:val="24"/>
        </w:rPr>
        <w:t xml:space="preserve">e, ‘no sugar for a month’ group) </w:t>
      </w:r>
    </w:p>
    <w:p w14:paraId="55D9641D" w14:textId="05B7682D" w:rsidR="00DC516A" w:rsidRPr="00B21B25" w:rsidRDefault="00F22F30" w:rsidP="00CA716D">
      <w:pPr>
        <w:pStyle w:val="ListParagraph"/>
        <w:numPr>
          <w:ilvl w:val="0"/>
          <w:numId w:val="13"/>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Creating custom rewards</w:t>
      </w:r>
    </w:p>
    <w:p w14:paraId="04676286" w14:textId="0B8930DB" w:rsidR="00DC516A" w:rsidRPr="00B21B25" w:rsidRDefault="00F22F30" w:rsidP="00CA716D">
      <w:pPr>
        <w:pStyle w:val="ListParagraph"/>
        <w:numPr>
          <w:ilvl w:val="0"/>
          <w:numId w:val="13"/>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Task reminders</w:t>
      </w:r>
    </w:p>
    <w:p w14:paraId="0CC69416" w14:textId="6FE458C7" w:rsidR="00F22F30" w:rsidRPr="00B21B25" w:rsidRDefault="00F22F30" w:rsidP="00CA716D">
      <w:pPr>
        <w:pStyle w:val="ListParagraph"/>
        <w:numPr>
          <w:ilvl w:val="0"/>
          <w:numId w:val="13"/>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Socials for meeting like-minded individuals</w:t>
      </w:r>
    </w:p>
    <w:p w14:paraId="45C5FE96" w14:textId="77777777" w:rsidR="00B635A8" w:rsidRDefault="00B635A8" w:rsidP="00CA716D">
      <w:pPr>
        <w:shd w:val="clear" w:color="auto" w:fill="FFFFFF"/>
        <w:spacing w:after="0" w:line="240" w:lineRule="auto"/>
        <w:contextualSpacing/>
        <w:rPr>
          <w:rFonts w:ascii="Avenir Next LT Pro Light" w:eastAsia="Times New Roman" w:hAnsi="Avenir Next LT Pro Light" w:cs="Tahoma"/>
          <w:bCs/>
          <w:i/>
          <w:iCs/>
          <w:sz w:val="20"/>
          <w:szCs w:val="20"/>
        </w:rPr>
      </w:pPr>
    </w:p>
    <w:p w14:paraId="2D485D5B" w14:textId="15A96DEA" w:rsidR="00DC516A" w:rsidRPr="00B635A8" w:rsidRDefault="00F22F30" w:rsidP="00CA716D">
      <w:pPr>
        <w:shd w:val="clear" w:color="auto" w:fill="FFFFFF"/>
        <w:spacing w:after="0" w:line="240" w:lineRule="auto"/>
        <w:contextualSpacing/>
        <w:rPr>
          <w:rFonts w:ascii="Avenir Next LT Pro Light" w:eastAsia="Times New Roman" w:hAnsi="Avenir Next LT Pro Light" w:cs="Tahoma"/>
          <w:bCs/>
          <w:i/>
          <w:iCs/>
          <w:sz w:val="20"/>
          <w:szCs w:val="20"/>
        </w:rPr>
      </w:pPr>
      <w:r w:rsidRPr="00B635A8">
        <w:rPr>
          <w:rFonts w:ascii="Avenir Next LT Pro Light" w:eastAsia="Times New Roman" w:hAnsi="Avenir Next LT Pro Light" w:cs="Tahoma"/>
          <w:bCs/>
          <w:i/>
          <w:iCs/>
          <w:sz w:val="20"/>
          <w:szCs w:val="20"/>
        </w:rPr>
        <w:t xml:space="preserve">Availability: </w:t>
      </w:r>
      <w:r w:rsidR="00B635A8" w:rsidRPr="00B635A8">
        <w:rPr>
          <w:rFonts w:ascii="Avenir Next LT Pro Light" w:eastAsia="Times New Roman" w:hAnsi="Avenir Next LT Pro Light" w:cs="Tahoma"/>
          <w:bCs/>
          <w:i/>
          <w:iCs/>
          <w:sz w:val="20"/>
          <w:szCs w:val="20"/>
        </w:rPr>
        <w:t>Android</w:t>
      </w:r>
      <w:r w:rsidRPr="00B635A8">
        <w:rPr>
          <w:rFonts w:ascii="Avenir Next LT Pro Light" w:eastAsia="Times New Roman" w:hAnsi="Avenir Next LT Pro Light" w:cs="Tahoma"/>
          <w:bCs/>
          <w:i/>
          <w:iCs/>
          <w:sz w:val="20"/>
          <w:szCs w:val="20"/>
        </w:rPr>
        <w:t>, iOS</w:t>
      </w:r>
    </w:p>
    <w:p w14:paraId="149CEEFB" w14:textId="77777777" w:rsidR="00B635A8" w:rsidRPr="00B21B25" w:rsidRDefault="00B635A8" w:rsidP="00CA716D">
      <w:pPr>
        <w:shd w:val="clear" w:color="auto" w:fill="FFFFFF"/>
        <w:spacing w:after="0" w:line="240" w:lineRule="auto"/>
        <w:contextualSpacing/>
        <w:rPr>
          <w:rFonts w:ascii="Avenir Next LT Pro Light" w:eastAsia="Times New Roman" w:hAnsi="Avenir Next LT Pro Light" w:cs="Tahoma"/>
          <w:bCs/>
          <w:sz w:val="24"/>
          <w:szCs w:val="24"/>
        </w:rPr>
      </w:pPr>
    </w:p>
    <w:p w14:paraId="6AA74B4B" w14:textId="22CCFE66" w:rsidR="00C112D9" w:rsidRPr="00B635A8" w:rsidRDefault="00DC516A" w:rsidP="00CA716D">
      <w:pPr>
        <w:shd w:val="clear" w:color="auto" w:fill="FFFFFF"/>
        <w:spacing w:after="0" w:line="240" w:lineRule="auto"/>
        <w:contextualSpacing/>
        <w:rPr>
          <w:rFonts w:ascii="Avenir Next LT Pro Light" w:eastAsia="Times New Roman" w:hAnsi="Avenir Next LT Pro Light" w:cs="Tahoma"/>
          <w:bCs/>
          <w:sz w:val="24"/>
          <w:szCs w:val="24"/>
          <w:u w:val="single"/>
        </w:rPr>
      </w:pPr>
      <w:r w:rsidRPr="00B635A8">
        <w:rPr>
          <w:rFonts w:ascii="Avenir Next LT Pro Light" w:eastAsia="Times New Roman" w:hAnsi="Avenir Next LT Pro Light" w:cs="Tahoma"/>
          <w:bCs/>
          <w:sz w:val="28"/>
          <w:szCs w:val="24"/>
          <w:u w:val="single"/>
        </w:rPr>
        <w:t xml:space="preserve">My Daily Planner – </w:t>
      </w:r>
      <w:r w:rsidR="00C112D9" w:rsidRPr="00B635A8">
        <w:rPr>
          <w:rFonts w:ascii="Avenir Next LT Pro Light" w:eastAsia="Times New Roman" w:hAnsi="Avenir Next LT Pro Light" w:cs="Tahoma"/>
          <w:bCs/>
          <w:sz w:val="28"/>
          <w:szCs w:val="24"/>
          <w:u w:val="single"/>
        </w:rPr>
        <w:t>a daily planner app</w:t>
      </w:r>
    </w:p>
    <w:p w14:paraId="09D68D65" w14:textId="23562F57" w:rsidR="00C112D9" w:rsidRPr="00B21B25" w:rsidRDefault="00C112D9"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My Daily Planner, as its name suggests, is a daily planner app that focuses on the simple basics meant to help you organize and plan your day:</w:t>
      </w:r>
    </w:p>
    <w:p w14:paraId="3C62F04D" w14:textId="6B4479D8" w:rsidR="00C112D9" w:rsidRPr="00B21B25" w:rsidRDefault="00C112D9" w:rsidP="00CA716D">
      <w:pPr>
        <w:pStyle w:val="ListParagraph"/>
        <w:numPr>
          <w:ilvl w:val="0"/>
          <w:numId w:val="11"/>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Define your priority tasks, and cross them out when completed</w:t>
      </w:r>
    </w:p>
    <w:p w14:paraId="7050EA96" w14:textId="3E5227CB" w:rsidR="00C112D9" w:rsidRPr="00B21B25" w:rsidRDefault="00C112D9" w:rsidP="00CA716D">
      <w:pPr>
        <w:pStyle w:val="ListParagraph"/>
        <w:numPr>
          <w:ilvl w:val="0"/>
          <w:numId w:val="11"/>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Plan and organize work on the said priority tasks</w:t>
      </w:r>
    </w:p>
    <w:p w14:paraId="70CD7B13" w14:textId="4070AA79" w:rsidR="00C112D9" w:rsidRPr="00B21B25" w:rsidRDefault="00C112D9" w:rsidP="00CA716D">
      <w:pPr>
        <w:pStyle w:val="ListParagraph"/>
        <w:numPr>
          <w:ilvl w:val="0"/>
          <w:numId w:val="11"/>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Define and keep track of task deadlines in a calendar view</w:t>
      </w:r>
    </w:p>
    <w:p w14:paraId="3D48B4A8" w14:textId="271A7E93" w:rsidR="00C112D9" w:rsidRPr="00B21B25" w:rsidRDefault="00C112D9" w:rsidP="00CA716D">
      <w:pPr>
        <w:pStyle w:val="ListParagraph"/>
        <w:numPr>
          <w:ilvl w:val="0"/>
          <w:numId w:val="11"/>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Stay on track with your work through timely reminder alerts</w:t>
      </w:r>
    </w:p>
    <w:p w14:paraId="41459CFA" w14:textId="77777777" w:rsidR="00DC516A" w:rsidRPr="00B21B25" w:rsidRDefault="00C112D9"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Each section offers several additional perks to help you streamline and speed up your workflows, so you’ll be able to:</w:t>
      </w:r>
    </w:p>
    <w:p w14:paraId="3D413F58" w14:textId="12CB41A7" w:rsidR="00C112D9" w:rsidRPr="00B21B25" w:rsidRDefault="00C112D9" w:rsidP="00CA716D">
      <w:pPr>
        <w:pStyle w:val="ListParagraph"/>
        <w:numPr>
          <w:ilvl w:val="0"/>
          <w:numId w:val="10"/>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Splits tasks into subtasks, to help manage them better</w:t>
      </w:r>
    </w:p>
    <w:p w14:paraId="69E963B2" w14:textId="773336F2" w:rsidR="00C112D9" w:rsidRPr="00B21B25" w:rsidRDefault="00C112D9" w:rsidP="00CA716D">
      <w:pPr>
        <w:pStyle w:val="ListParagraph"/>
        <w:numPr>
          <w:ilvl w:val="0"/>
          <w:numId w:val="10"/>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Define recurring tasks</w:t>
      </w:r>
    </w:p>
    <w:p w14:paraId="02CFCF17" w14:textId="1B4D5F60" w:rsidR="00C112D9" w:rsidRPr="00B21B25" w:rsidRDefault="00C112D9" w:rsidP="00CA716D">
      <w:pPr>
        <w:pStyle w:val="ListParagraph"/>
        <w:numPr>
          <w:ilvl w:val="0"/>
          <w:numId w:val="10"/>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lastRenderedPageBreak/>
        <w:t>Add tasks by issuing voice commands</w:t>
      </w:r>
    </w:p>
    <w:p w14:paraId="0250A27F" w14:textId="38CBBCF4" w:rsidR="00C112D9" w:rsidRPr="00B21B25" w:rsidRDefault="00C112D9" w:rsidP="00CA716D">
      <w:pPr>
        <w:pStyle w:val="ListParagraph"/>
        <w:numPr>
          <w:ilvl w:val="0"/>
          <w:numId w:val="10"/>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Group to-do lists in separate folders, to give your work context</w:t>
      </w:r>
    </w:p>
    <w:p w14:paraId="5939C95F" w14:textId="77777777" w:rsidR="00DC516A" w:rsidRPr="00B21B25" w:rsidRDefault="00C112D9" w:rsidP="00CA716D">
      <w:pPr>
        <w:pStyle w:val="ListParagraph"/>
        <w:numPr>
          <w:ilvl w:val="0"/>
          <w:numId w:val="10"/>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Handle your assignments in two calendar modes: The Week Mode and the Month Mode</w:t>
      </w:r>
    </w:p>
    <w:p w14:paraId="132A1D46" w14:textId="79AF681B" w:rsidR="00C112D9" w:rsidRPr="00B21B25" w:rsidRDefault="00C112D9" w:rsidP="00CA716D">
      <w:p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 xml:space="preserve">As an extra bonus, you’ll also be able to jeep an archive of your completed tasks- unlike most similar apps, My Daily Planner doesn’t delete the to-dos you mark as </w:t>
      </w:r>
      <w:proofErr w:type="gramStart"/>
      <w:r w:rsidRPr="00B21B25">
        <w:rPr>
          <w:rFonts w:ascii="Avenir Next LT Pro Light" w:eastAsia="Times New Roman" w:hAnsi="Avenir Next LT Pro Light" w:cs="Tahoma"/>
          <w:bCs/>
          <w:sz w:val="24"/>
          <w:szCs w:val="24"/>
        </w:rPr>
        <w:t>completed, but</w:t>
      </w:r>
      <w:proofErr w:type="gramEnd"/>
      <w:r w:rsidRPr="00B21B25">
        <w:rPr>
          <w:rFonts w:ascii="Avenir Next LT Pro Light" w:eastAsia="Times New Roman" w:hAnsi="Avenir Next LT Pro Light" w:cs="Tahoma"/>
          <w:bCs/>
          <w:sz w:val="24"/>
          <w:szCs w:val="24"/>
        </w:rPr>
        <w:t xml:space="preserve"> lets you check back with them even after you’ve accomplished them.</w:t>
      </w:r>
    </w:p>
    <w:p w14:paraId="2D10D8AA" w14:textId="77777777" w:rsidR="00B635A8" w:rsidRDefault="00B635A8" w:rsidP="00CA716D">
      <w:pPr>
        <w:shd w:val="clear" w:color="auto" w:fill="FFFFFF"/>
        <w:spacing w:after="0" w:line="240" w:lineRule="auto"/>
        <w:contextualSpacing/>
        <w:rPr>
          <w:rFonts w:ascii="Avenir Next LT Pro Light" w:eastAsia="Times New Roman" w:hAnsi="Avenir Next LT Pro Light" w:cs="Tahoma"/>
          <w:bCs/>
          <w:i/>
          <w:iCs/>
          <w:sz w:val="20"/>
          <w:szCs w:val="20"/>
        </w:rPr>
      </w:pPr>
    </w:p>
    <w:p w14:paraId="259BD818" w14:textId="003BCB41" w:rsidR="00C112D9" w:rsidRPr="00B635A8" w:rsidRDefault="00C112D9" w:rsidP="00CA716D">
      <w:pPr>
        <w:shd w:val="clear" w:color="auto" w:fill="FFFFFF"/>
        <w:spacing w:after="0" w:line="240" w:lineRule="auto"/>
        <w:contextualSpacing/>
        <w:rPr>
          <w:rFonts w:ascii="Avenir Next LT Pro Light" w:eastAsia="Times New Roman" w:hAnsi="Avenir Next LT Pro Light" w:cs="Tahoma"/>
          <w:bCs/>
          <w:i/>
          <w:iCs/>
          <w:sz w:val="20"/>
          <w:szCs w:val="20"/>
        </w:rPr>
      </w:pPr>
      <w:r w:rsidRPr="00B635A8">
        <w:rPr>
          <w:rFonts w:ascii="Avenir Next LT Pro Light" w:eastAsia="Times New Roman" w:hAnsi="Avenir Next LT Pro Light" w:cs="Tahoma"/>
          <w:bCs/>
          <w:i/>
          <w:iCs/>
          <w:sz w:val="20"/>
          <w:szCs w:val="20"/>
        </w:rPr>
        <w:t xml:space="preserve">Availability: </w:t>
      </w:r>
      <w:r w:rsidR="00B635A8" w:rsidRPr="00B635A8">
        <w:rPr>
          <w:rFonts w:ascii="Avenir Next LT Pro Light" w:eastAsia="Times New Roman" w:hAnsi="Avenir Next LT Pro Light" w:cs="Tahoma"/>
          <w:bCs/>
          <w:i/>
          <w:iCs/>
          <w:sz w:val="20"/>
          <w:szCs w:val="20"/>
        </w:rPr>
        <w:t>Android</w:t>
      </w:r>
      <w:r w:rsidRPr="00B635A8">
        <w:rPr>
          <w:rFonts w:ascii="Avenir Next LT Pro Light" w:eastAsia="Times New Roman" w:hAnsi="Avenir Next LT Pro Light" w:cs="Tahoma"/>
          <w:bCs/>
          <w:i/>
          <w:iCs/>
          <w:sz w:val="20"/>
          <w:szCs w:val="20"/>
        </w:rPr>
        <w:t xml:space="preserve">, Window </w:t>
      </w:r>
    </w:p>
    <w:p w14:paraId="1311FC4E" w14:textId="77777777" w:rsidR="00DC516A" w:rsidRPr="00B21B25" w:rsidRDefault="00DC516A" w:rsidP="00CA716D">
      <w:pPr>
        <w:shd w:val="clear" w:color="auto" w:fill="FFFFFF"/>
        <w:spacing w:after="0" w:line="240" w:lineRule="auto"/>
        <w:contextualSpacing/>
        <w:rPr>
          <w:rFonts w:ascii="Avenir Next LT Pro Light" w:eastAsia="Times New Roman" w:hAnsi="Avenir Next LT Pro Light" w:cs="Tahoma"/>
          <w:bCs/>
          <w:sz w:val="24"/>
          <w:szCs w:val="24"/>
        </w:rPr>
      </w:pPr>
    </w:p>
    <w:p w14:paraId="3480B4A5" w14:textId="287C103C" w:rsidR="00C112D9" w:rsidRPr="00B635A8" w:rsidRDefault="00DC516A" w:rsidP="00CA716D">
      <w:pPr>
        <w:shd w:val="clear" w:color="auto" w:fill="FFFFFF"/>
        <w:spacing w:after="0" w:line="240" w:lineRule="auto"/>
        <w:contextualSpacing/>
        <w:rPr>
          <w:rFonts w:ascii="Avenir Next LT Pro Light" w:eastAsia="Times New Roman" w:hAnsi="Avenir Next LT Pro Light" w:cs="Tahoma"/>
          <w:bCs/>
          <w:sz w:val="28"/>
          <w:szCs w:val="24"/>
          <w:u w:val="single"/>
        </w:rPr>
      </w:pPr>
      <w:r w:rsidRPr="00B635A8">
        <w:rPr>
          <w:rFonts w:ascii="Avenir Next LT Pro Light" w:eastAsia="Times New Roman" w:hAnsi="Avenir Next LT Pro Light" w:cs="Tahoma"/>
          <w:bCs/>
          <w:sz w:val="28"/>
          <w:szCs w:val="24"/>
          <w:u w:val="single"/>
        </w:rPr>
        <w:t xml:space="preserve">Otter – </w:t>
      </w:r>
      <w:r w:rsidR="00C112D9" w:rsidRPr="00B635A8">
        <w:rPr>
          <w:rFonts w:ascii="Avenir Next LT Pro Light" w:eastAsia="Times New Roman" w:hAnsi="Avenir Next LT Pro Light" w:cs="Tahoma"/>
          <w:bCs/>
          <w:sz w:val="28"/>
          <w:szCs w:val="24"/>
          <w:u w:val="single"/>
        </w:rPr>
        <w:t>app for digitizing your handwritten notes, transcriptions, and voice recording</w:t>
      </w:r>
    </w:p>
    <w:p w14:paraId="1FFDD7E3" w14:textId="40935EE1" w:rsidR="00C112D9" w:rsidRPr="00B21B25" w:rsidRDefault="00C112D9"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Otter.ai is an app aimed at helping you spend less time scribbling down meeting notes and transcribes any audio log.</w:t>
      </w:r>
    </w:p>
    <w:p w14:paraId="50F01254" w14:textId="7FB2BACD" w:rsidR="00C112D9" w:rsidRPr="00B21B25" w:rsidRDefault="00C112D9"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Otter is a great solution for individuals who spend quite some time in meetings or doing interviews. The app records audio, after which the ai transcribes the content, being mindful of different speakers. The whole process can last around 30-40 minutes, letting you get on with other important work.</w:t>
      </w:r>
    </w:p>
    <w:p w14:paraId="06B53BEB" w14:textId="2A18D632" w:rsidR="00C112D9" w:rsidRPr="00B21B25" w:rsidRDefault="00C112D9"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 xml:space="preserve">Alongside transcription, the app offers the following: </w:t>
      </w:r>
    </w:p>
    <w:p w14:paraId="15DDF9FC" w14:textId="435D3FA2" w:rsidR="00C112D9" w:rsidRPr="00B21B25" w:rsidRDefault="00C112D9" w:rsidP="00CA716D">
      <w:pPr>
        <w:pStyle w:val="ListParagraph"/>
        <w:numPr>
          <w:ilvl w:val="0"/>
          <w:numId w:val="12"/>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Zoom integration (to record and transcribe meetings)</w:t>
      </w:r>
    </w:p>
    <w:p w14:paraId="54B1C847" w14:textId="12057A47" w:rsidR="00C112D9" w:rsidRPr="00B21B25" w:rsidRDefault="00C112D9" w:rsidP="00CA716D">
      <w:pPr>
        <w:pStyle w:val="ListParagraph"/>
        <w:numPr>
          <w:ilvl w:val="0"/>
          <w:numId w:val="12"/>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 xml:space="preserve">The free version allows 10 hours of audio transcribed per month </w:t>
      </w:r>
    </w:p>
    <w:p w14:paraId="7730A166" w14:textId="282A2E44" w:rsidR="00C112D9" w:rsidRPr="00B21B25" w:rsidRDefault="0077698A" w:rsidP="00CA716D">
      <w:pPr>
        <w:pStyle w:val="ListParagraph"/>
        <w:numPr>
          <w:ilvl w:val="0"/>
          <w:numId w:val="12"/>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 xml:space="preserve">Search </w:t>
      </w:r>
      <w:r w:rsidR="00C112D9" w:rsidRPr="00B21B25">
        <w:rPr>
          <w:rFonts w:ascii="Avenir Next LT Pro Light" w:eastAsia="Times New Roman" w:hAnsi="Avenir Next LT Pro Light" w:cs="Tahoma"/>
          <w:bCs/>
          <w:sz w:val="24"/>
          <w:szCs w:val="24"/>
        </w:rPr>
        <w:t>through transcriptions and export them</w:t>
      </w:r>
    </w:p>
    <w:p w14:paraId="2422AE6C" w14:textId="4BEEC29E" w:rsidR="0077698A" w:rsidRPr="00B21B25" w:rsidRDefault="00C112D9" w:rsidP="00CA716D">
      <w:pPr>
        <w:pStyle w:val="ListParagraph"/>
        <w:numPr>
          <w:ilvl w:val="0"/>
          <w:numId w:val="12"/>
        </w:numPr>
        <w:shd w:val="clear" w:color="auto" w:fill="FFFFFF"/>
        <w:spacing w:after="0" w:line="240" w:lineRule="auto"/>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Adding</w:t>
      </w:r>
      <w:r w:rsidR="0077698A" w:rsidRPr="00B21B25">
        <w:rPr>
          <w:rFonts w:ascii="Avenir Next LT Pro Light" w:eastAsia="Times New Roman" w:hAnsi="Avenir Next LT Pro Light" w:cs="Tahoma"/>
          <w:bCs/>
          <w:sz w:val="24"/>
          <w:szCs w:val="24"/>
        </w:rPr>
        <w:t xml:space="preserve"> annotations, highlights, and comments</w:t>
      </w:r>
    </w:p>
    <w:p w14:paraId="33C519FB" w14:textId="2E2D2424" w:rsidR="00DC516A" w:rsidRPr="00B21B25" w:rsidRDefault="0077698A"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It makes meetings less stressful by transferring the weight of documentation onto the software itself, so users can fully participate in the meeting.</w:t>
      </w:r>
    </w:p>
    <w:p w14:paraId="1ED4C3A2" w14:textId="77777777" w:rsidR="00B635A8" w:rsidRDefault="00B635A8" w:rsidP="00CA716D">
      <w:pPr>
        <w:shd w:val="clear" w:color="auto" w:fill="FFFFFF"/>
        <w:spacing w:after="0" w:line="240" w:lineRule="auto"/>
        <w:contextualSpacing/>
        <w:rPr>
          <w:rFonts w:ascii="Avenir Next LT Pro Light" w:eastAsia="Times New Roman" w:hAnsi="Avenir Next LT Pro Light" w:cs="Tahoma"/>
          <w:bCs/>
          <w:i/>
          <w:iCs/>
          <w:sz w:val="20"/>
          <w:szCs w:val="20"/>
        </w:rPr>
      </w:pPr>
    </w:p>
    <w:p w14:paraId="6DC79B0F" w14:textId="0E0E4835" w:rsidR="0077698A" w:rsidRPr="00B635A8" w:rsidRDefault="00DC516A" w:rsidP="00CA716D">
      <w:pPr>
        <w:shd w:val="clear" w:color="auto" w:fill="FFFFFF"/>
        <w:spacing w:after="0" w:line="240" w:lineRule="auto"/>
        <w:contextualSpacing/>
        <w:rPr>
          <w:rFonts w:ascii="Avenir Next LT Pro Light" w:eastAsia="Times New Roman" w:hAnsi="Avenir Next LT Pro Light" w:cs="Tahoma"/>
          <w:bCs/>
          <w:i/>
          <w:iCs/>
          <w:sz w:val="20"/>
          <w:szCs w:val="20"/>
        </w:rPr>
      </w:pPr>
      <w:r w:rsidRPr="00B635A8">
        <w:rPr>
          <w:rFonts w:ascii="Avenir Next LT Pro Light" w:eastAsia="Times New Roman" w:hAnsi="Avenir Next LT Pro Light" w:cs="Tahoma"/>
          <w:bCs/>
          <w:i/>
          <w:iCs/>
          <w:sz w:val="20"/>
          <w:szCs w:val="20"/>
        </w:rPr>
        <w:t>Availability</w:t>
      </w:r>
      <w:r w:rsidR="0077698A" w:rsidRPr="00B635A8">
        <w:rPr>
          <w:rFonts w:ascii="Avenir Next LT Pro Light" w:eastAsia="Times New Roman" w:hAnsi="Avenir Next LT Pro Light" w:cs="Tahoma"/>
          <w:bCs/>
          <w:i/>
          <w:iCs/>
          <w:sz w:val="20"/>
          <w:szCs w:val="20"/>
        </w:rPr>
        <w:t xml:space="preserve">: IOS, </w:t>
      </w:r>
      <w:r w:rsidR="00B635A8" w:rsidRPr="00B635A8">
        <w:rPr>
          <w:rFonts w:ascii="Avenir Next LT Pro Light" w:eastAsia="Times New Roman" w:hAnsi="Avenir Next LT Pro Light" w:cs="Tahoma"/>
          <w:bCs/>
          <w:i/>
          <w:iCs/>
          <w:sz w:val="20"/>
          <w:szCs w:val="20"/>
        </w:rPr>
        <w:t>Android</w:t>
      </w:r>
      <w:r w:rsidR="0077698A" w:rsidRPr="00B635A8">
        <w:rPr>
          <w:rFonts w:ascii="Avenir Next LT Pro Light" w:eastAsia="Times New Roman" w:hAnsi="Avenir Next LT Pro Light" w:cs="Tahoma"/>
          <w:bCs/>
          <w:i/>
          <w:iCs/>
          <w:sz w:val="20"/>
          <w:szCs w:val="20"/>
        </w:rPr>
        <w:t>, Web, Zoom, Windows, Mac</w:t>
      </w:r>
    </w:p>
    <w:p w14:paraId="67CB3D8C" w14:textId="77777777" w:rsidR="0077698A" w:rsidRPr="00B21B25" w:rsidRDefault="0077698A" w:rsidP="00CA716D">
      <w:pPr>
        <w:shd w:val="clear" w:color="auto" w:fill="FFFFFF"/>
        <w:spacing w:after="0" w:line="240" w:lineRule="auto"/>
        <w:contextualSpacing/>
        <w:rPr>
          <w:rFonts w:ascii="Avenir Next LT Pro Light" w:eastAsia="Times New Roman" w:hAnsi="Avenir Next LT Pro Light" w:cs="Tahoma"/>
          <w:bCs/>
          <w:sz w:val="24"/>
          <w:szCs w:val="24"/>
        </w:rPr>
      </w:pPr>
    </w:p>
    <w:p w14:paraId="18683FED" w14:textId="72692091" w:rsidR="00630094" w:rsidRPr="00B635A8" w:rsidRDefault="00630094" w:rsidP="00CA716D">
      <w:pPr>
        <w:shd w:val="clear" w:color="auto" w:fill="FFFFFF"/>
        <w:spacing w:after="0" w:line="240" w:lineRule="auto"/>
        <w:contextualSpacing/>
        <w:rPr>
          <w:rFonts w:ascii="Avenir Next LT Pro Light" w:eastAsia="Times New Roman" w:hAnsi="Avenir Next LT Pro Light" w:cs="Tahoma"/>
          <w:bCs/>
          <w:sz w:val="28"/>
          <w:szCs w:val="24"/>
          <w:u w:val="single"/>
        </w:rPr>
      </w:pPr>
      <w:r w:rsidRPr="00B635A8">
        <w:rPr>
          <w:rFonts w:ascii="Avenir Next LT Pro Light" w:eastAsia="Times New Roman" w:hAnsi="Avenir Next LT Pro Light" w:cs="Tahoma"/>
          <w:bCs/>
          <w:sz w:val="28"/>
          <w:szCs w:val="24"/>
          <w:u w:val="single"/>
        </w:rPr>
        <w:t>Assignment Calculator</w:t>
      </w:r>
    </w:p>
    <w:p w14:paraId="6B58559F" w14:textId="25BA5F0B" w:rsidR="00DC516A" w:rsidRPr="00B21B25" w:rsidRDefault="00630094"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 xml:space="preserve">The purpose of this calculator is to help you break down your assignment or project into management steps, direct you to useful guides and services (particularly the Library and Writing Centers). If you log in and supply an email address, it will also email you a reminder one week before the assignment is due. </w:t>
      </w:r>
    </w:p>
    <w:p w14:paraId="3ADC12DC" w14:textId="77777777" w:rsidR="00B635A8" w:rsidRDefault="00B635A8" w:rsidP="00CA716D">
      <w:pPr>
        <w:shd w:val="clear" w:color="auto" w:fill="FFFFFF"/>
        <w:spacing w:after="0" w:line="240" w:lineRule="auto"/>
        <w:contextualSpacing/>
        <w:rPr>
          <w:rFonts w:ascii="Avenir Next LT Pro Light" w:eastAsia="Times New Roman" w:hAnsi="Avenir Next LT Pro Light" w:cs="Tahoma"/>
          <w:bCs/>
          <w:i/>
          <w:iCs/>
          <w:sz w:val="20"/>
          <w:szCs w:val="20"/>
        </w:rPr>
      </w:pPr>
    </w:p>
    <w:p w14:paraId="0DE6AD9C" w14:textId="6361D2AD" w:rsidR="00DC516A" w:rsidRPr="00B635A8" w:rsidRDefault="00DC516A" w:rsidP="00CA716D">
      <w:pPr>
        <w:shd w:val="clear" w:color="auto" w:fill="FFFFFF"/>
        <w:spacing w:after="0" w:line="240" w:lineRule="auto"/>
        <w:contextualSpacing/>
        <w:rPr>
          <w:rStyle w:val="Hyperlink"/>
          <w:rFonts w:ascii="Avenir Next LT Pro Light" w:eastAsia="Times New Roman" w:hAnsi="Avenir Next LT Pro Light" w:cs="Tahoma"/>
          <w:bCs/>
          <w:i/>
          <w:iCs/>
          <w:color w:val="auto"/>
          <w:sz w:val="20"/>
          <w:szCs w:val="20"/>
        </w:rPr>
      </w:pPr>
      <w:r w:rsidRPr="00B635A8">
        <w:rPr>
          <w:rFonts w:ascii="Avenir Next LT Pro Light" w:eastAsia="Times New Roman" w:hAnsi="Avenir Next LT Pro Light" w:cs="Tahoma"/>
          <w:bCs/>
          <w:i/>
          <w:iCs/>
          <w:sz w:val="20"/>
          <w:szCs w:val="20"/>
        </w:rPr>
        <w:t xml:space="preserve">Availability: </w:t>
      </w:r>
      <w:hyperlink r:id="rId11" w:history="1">
        <w:r w:rsidR="00630094" w:rsidRPr="00B635A8">
          <w:rPr>
            <w:rStyle w:val="Hyperlink"/>
            <w:rFonts w:ascii="Avenir Next LT Pro Light" w:eastAsia="Times New Roman" w:hAnsi="Avenir Next LT Pro Light" w:cs="Tahoma"/>
            <w:bCs/>
            <w:i/>
            <w:iCs/>
            <w:color w:val="auto"/>
            <w:sz w:val="20"/>
            <w:szCs w:val="20"/>
          </w:rPr>
          <w:t>https://ctl1.utsc.utoronto.ca/assignmentcal/</w:t>
        </w:r>
      </w:hyperlink>
    </w:p>
    <w:p w14:paraId="782F1A59" w14:textId="77777777" w:rsidR="00DC516A" w:rsidRPr="00B21B25" w:rsidRDefault="00DC516A" w:rsidP="00CA716D">
      <w:pPr>
        <w:shd w:val="clear" w:color="auto" w:fill="FFFFFF"/>
        <w:spacing w:after="0" w:line="240" w:lineRule="auto"/>
        <w:contextualSpacing/>
        <w:rPr>
          <w:rFonts w:ascii="Avenir Next LT Pro Light" w:eastAsia="Times New Roman" w:hAnsi="Avenir Next LT Pro Light" w:cs="Tahoma"/>
          <w:bCs/>
          <w:sz w:val="28"/>
          <w:szCs w:val="24"/>
        </w:rPr>
      </w:pPr>
    </w:p>
    <w:p w14:paraId="29FE5BC5" w14:textId="4223F307" w:rsidR="00F22F30" w:rsidRPr="00B635A8" w:rsidRDefault="00DC516A" w:rsidP="00CA716D">
      <w:pPr>
        <w:shd w:val="clear" w:color="auto" w:fill="FFFFFF"/>
        <w:spacing w:after="0" w:line="240" w:lineRule="auto"/>
        <w:contextualSpacing/>
        <w:rPr>
          <w:rFonts w:ascii="Avenir Next LT Pro Light" w:eastAsia="Times New Roman" w:hAnsi="Avenir Next LT Pro Light" w:cs="Tahoma"/>
          <w:bCs/>
          <w:sz w:val="24"/>
          <w:szCs w:val="24"/>
          <w:u w:val="single"/>
        </w:rPr>
      </w:pPr>
      <w:r w:rsidRPr="00B635A8">
        <w:rPr>
          <w:rFonts w:ascii="Avenir Next LT Pro Light" w:eastAsia="Times New Roman" w:hAnsi="Avenir Next LT Pro Light" w:cs="Tahoma"/>
          <w:bCs/>
          <w:sz w:val="28"/>
          <w:szCs w:val="24"/>
          <w:u w:val="single"/>
        </w:rPr>
        <w:t>Pomodoro Timer</w:t>
      </w:r>
    </w:p>
    <w:p w14:paraId="6BA40320" w14:textId="79DCFEF0" w:rsidR="00DC516A" w:rsidRPr="00B21B25" w:rsidRDefault="00DC516A" w:rsidP="00CA716D">
      <w:pPr>
        <w:shd w:val="clear" w:color="auto" w:fill="FFFFFF"/>
        <w:spacing w:after="0" w:line="240" w:lineRule="auto"/>
        <w:contextualSpacing/>
        <w:rPr>
          <w:rFonts w:ascii="Avenir Next LT Pro Light" w:eastAsia="Times New Roman" w:hAnsi="Avenir Next LT Pro Light" w:cs="Tahoma"/>
          <w:bCs/>
          <w:sz w:val="24"/>
          <w:szCs w:val="24"/>
        </w:rPr>
      </w:pPr>
      <w:r w:rsidRPr="00B21B25">
        <w:rPr>
          <w:rFonts w:ascii="Avenir Next LT Pro Light" w:eastAsia="Times New Roman" w:hAnsi="Avenir Next LT Pro Light" w:cs="Tahoma"/>
          <w:bCs/>
          <w:sz w:val="24"/>
          <w:szCs w:val="24"/>
        </w:rPr>
        <w:t>The Pomodoro Technique is a time management system that encourages people to work with the time they have—rather than against it. Using this method, you break your workday into 25-minute chunks separated by five-minute breaks. These intervals are referred to as pomodoros.</w:t>
      </w:r>
    </w:p>
    <w:p w14:paraId="663995E3" w14:textId="77777777" w:rsidR="00B635A8" w:rsidRDefault="00B635A8" w:rsidP="00CA716D">
      <w:pPr>
        <w:shd w:val="clear" w:color="auto" w:fill="FFFFFF"/>
        <w:spacing w:after="0" w:line="240" w:lineRule="auto"/>
        <w:contextualSpacing/>
        <w:rPr>
          <w:rFonts w:ascii="Avenir Next LT Pro Light" w:eastAsia="Times New Roman" w:hAnsi="Avenir Next LT Pro Light" w:cs="Tahoma"/>
          <w:bCs/>
          <w:i/>
          <w:iCs/>
          <w:sz w:val="20"/>
          <w:szCs w:val="20"/>
        </w:rPr>
      </w:pPr>
    </w:p>
    <w:p w14:paraId="7EE4ABFC" w14:textId="27CC5DDC" w:rsidR="00630094" w:rsidRPr="00B635A8" w:rsidRDefault="00DC516A" w:rsidP="00CA716D">
      <w:pPr>
        <w:shd w:val="clear" w:color="auto" w:fill="FFFFFF"/>
        <w:spacing w:after="0" w:line="240" w:lineRule="auto"/>
        <w:contextualSpacing/>
        <w:rPr>
          <w:rFonts w:ascii="Avenir Next LT Pro Light" w:eastAsia="Times New Roman" w:hAnsi="Avenir Next LT Pro Light" w:cs="Tahoma"/>
          <w:bCs/>
          <w:i/>
          <w:iCs/>
          <w:sz w:val="20"/>
          <w:szCs w:val="20"/>
        </w:rPr>
      </w:pPr>
      <w:r w:rsidRPr="00B635A8">
        <w:rPr>
          <w:rFonts w:ascii="Avenir Next LT Pro Light" w:eastAsia="Times New Roman" w:hAnsi="Avenir Next LT Pro Light" w:cs="Tahoma"/>
          <w:bCs/>
          <w:i/>
          <w:iCs/>
          <w:sz w:val="20"/>
          <w:szCs w:val="20"/>
        </w:rPr>
        <w:t>Availability:</w:t>
      </w:r>
      <w:r w:rsidRPr="00B635A8">
        <w:rPr>
          <w:rFonts w:ascii="Avenir Next LT Pro Light" w:hAnsi="Avenir Next LT Pro Light"/>
          <w:bCs/>
          <w:i/>
          <w:iCs/>
          <w:sz w:val="20"/>
          <w:szCs w:val="20"/>
        </w:rPr>
        <w:t xml:space="preserve"> </w:t>
      </w:r>
      <w:hyperlink r:id="rId12" w:history="1">
        <w:r w:rsidR="00630094" w:rsidRPr="00B635A8">
          <w:rPr>
            <w:rStyle w:val="Hyperlink"/>
            <w:rFonts w:ascii="Avenir Next LT Pro Light" w:eastAsia="Times New Roman" w:hAnsi="Avenir Next LT Pro Light" w:cs="Tahoma"/>
            <w:bCs/>
            <w:i/>
            <w:iCs/>
            <w:color w:val="auto"/>
            <w:sz w:val="20"/>
            <w:szCs w:val="20"/>
          </w:rPr>
          <w:t>https://tomato-timer.com/</w:t>
        </w:r>
      </w:hyperlink>
    </w:p>
    <w:p w14:paraId="431C9C6F" w14:textId="77777777" w:rsidR="00630094" w:rsidRPr="00B21B25" w:rsidRDefault="00630094" w:rsidP="00CA716D">
      <w:pPr>
        <w:shd w:val="clear" w:color="auto" w:fill="FFFFFF"/>
        <w:spacing w:after="0" w:line="240" w:lineRule="auto"/>
        <w:rPr>
          <w:rFonts w:ascii="Avenir Next LT Pro Light" w:eastAsia="Times New Roman" w:hAnsi="Avenir Next LT Pro Light" w:cs="Tahoma"/>
          <w:bCs/>
          <w:color w:val="455A64"/>
          <w:sz w:val="24"/>
          <w:szCs w:val="24"/>
        </w:rPr>
      </w:pPr>
    </w:p>
    <w:sectPr w:rsidR="00630094" w:rsidRPr="00B21B25" w:rsidSect="00B635A8">
      <w:pgSz w:w="12240" w:h="15840"/>
      <w:pgMar w:top="144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2B300" w14:textId="77777777" w:rsidR="00785B45" w:rsidRDefault="00785B45" w:rsidP="00B21B25">
      <w:pPr>
        <w:spacing w:after="0" w:line="240" w:lineRule="auto"/>
      </w:pPr>
      <w:r>
        <w:separator/>
      </w:r>
    </w:p>
  </w:endnote>
  <w:endnote w:type="continuationSeparator" w:id="0">
    <w:p w14:paraId="1899808B" w14:textId="77777777" w:rsidR="00785B45" w:rsidRDefault="00785B45" w:rsidP="00B21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Light">
    <w:charset w:val="00"/>
    <w:family w:val="swiss"/>
    <w:pitch w:val="variable"/>
    <w:sig w:usb0="A00000EF" w:usb1="5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81B5A" w14:textId="77777777" w:rsidR="00785B45" w:rsidRDefault="00785B45" w:rsidP="00B21B25">
      <w:pPr>
        <w:spacing w:after="0" w:line="240" w:lineRule="auto"/>
      </w:pPr>
      <w:r>
        <w:separator/>
      </w:r>
    </w:p>
  </w:footnote>
  <w:footnote w:type="continuationSeparator" w:id="0">
    <w:p w14:paraId="2B83CF81" w14:textId="77777777" w:rsidR="00785B45" w:rsidRDefault="00785B45" w:rsidP="00B21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6D7"/>
    <w:multiLevelType w:val="hybridMultilevel"/>
    <w:tmpl w:val="38CE957E"/>
    <w:lvl w:ilvl="0" w:tplc="73F85194">
      <w:start w:val="2"/>
      <w:numFmt w:val="bullet"/>
      <w:lvlText w:val="-"/>
      <w:lvlJc w:val="left"/>
      <w:pPr>
        <w:ind w:left="720" w:hanging="360"/>
      </w:pPr>
      <w:rPr>
        <w:rFonts w:ascii="Tahoma" w:eastAsiaTheme="minorHAnsi"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717A2"/>
    <w:multiLevelType w:val="hybridMultilevel"/>
    <w:tmpl w:val="C582B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652E57"/>
    <w:multiLevelType w:val="hybridMultilevel"/>
    <w:tmpl w:val="122CA47A"/>
    <w:lvl w:ilvl="0" w:tplc="73F85194">
      <w:start w:val="2"/>
      <w:numFmt w:val="bullet"/>
      <w:lvlText w:val="-"/>
      <w:lvlJc w:val="left"/>
      <w:pPr>
        <w:ind w:left="720" w:hanging="360"/>
      </w:pPr>
      <w:rPr>
        <w:rFonts w:ascii="Tahoma" w:eastAsiaTheme="minorHAnsi"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896B34"/>
    <w:multiLevelType w:val="hybridMultilevel"/>
    <w:tmpl w:val="B4247DD0"/>
    <w:lvl w:ilvl="0" w:tplc="1BB69C3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3D76C7"/>
    <w:multiLevelType w:val="hybridMultilevel"/>
    <w:tmpl w:val="2968D73C"/>
    <w:lvl w:ilvl="0" w:tplc="73F85194">
      <w:start w:val="2"/>
      <w:numFmt w:val="bullet"/>
      <w:lvlText w:val="-"/>
      <w:lvlJc w:val="left"/>
      <w:pPr>
        <w:ind w:left="720" w:hanging="360"/>
      </w:pPr>
      <w:rPr>
        <w:rFonts w:ascii="Tahoma" w:eastAsiaTheme="minorHAnsi" w:hAnsi="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C97CA6"/>
    <w:multiLevelType w:val="multilevel"/>
    <w:tmpl w:val="EFBA5606"/>
    <w:lvl w:ilvl="0">
      <w:start w:val="2"/>
      <w:numFmt w:val="bullet"/>
      <w:lvlText w:val="-"/>
      <w:lvlJc w:val="left"/>
      <w:pPr>
        <w:tabs>
          <w:tab w:val="num" w:pos="720"/>
        </w:tabs>
        <w:ind w:left="720" w:hanging="360"/>
      </w:pPr>
      <w:rPr>
        <w:rFonts w:ascii="Tahoma" w:eastAsiaTheme="minorHAnsi" w:hAnsi="Tahom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A915FA"/>
    <w:multiLevelType w:val="hybridMultilevel"/>
    <w:tmpl w:val="7C50A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68764A"/>
    <w:multiLevelType w:val="hybridMultilevel"/>
    <w:tmpl w:val="8EACE068"/>
    <w:lvl w:ilvl="0" w:tplc="73F85194">
      <w:start w:val="2"/>
      <w:numFmt w:val="bullet"/>
      <w:lvlText w:val="-"/>
      <w:lvlJc w:val="left"/>
      <w:pPr>
        <w:ind w:left="795" w:hanging="360"/>
      </w:pPr>
      <w:rPr>
        <w:rFonts w:ascii="Tahoma" w:eastAsiaTheme="minorHAnsi" w:hAnsi="Tahoma"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8" w15:restartNumberingAfterBreak="0">
    <w:nsid w:val="65A81CC3"/>
    <w:multiLevelType w:val="hybridMultilevel"/>
    <w:tmpl w:val="3A1468C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9" w15:restartNumberingAfterBreak="0">
    <w:nsid w:val="71506BE5"/>
    <w:multiLevelType w:val="multilevel"/>
    <w:tmpl w:val="EFDC7944"/>
    <w:lvl w:ilvl="0">
      <w:start w:val="2"/>
      <w:numFmt w:val="bullet"/>
      <w:lvlText w:val="-"/>
      <w:lvlJc w:val="left"/>
      <w:pPr>
        <w:tabs>
          <w:tab w:val="num" w:pos="720"/>
        </w:tabs>
        <w:ind w:left="720" w:hanging="360"/>
      </w:pPr>
      <w:rPr>
        <w:rFonts w:ascii="Tahoma" w:eastAsiaTheme="minorHAnsi" w:hAnsi="Tahom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5435DA"/>
    <w:multiLevelType w:val="multilevel"/>
    <w:tmpl w:val="5D6A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6F6B66"/>
    <w:multiLevelType w:val="hybridMultilevel"/>
    <w:tmpl w:val="E9085F5C"/>
    <w:lvl w:ilvl="0" w:tplc="73F85194">
      <w:start w:val="2"/>
      <w:numFmt w:val="bullet"/>
      <w:lvlText w:val="-"/>
      <w:lvlJc w:val="left"/>
      <w:pPr>
        <w:ind w:left="720" w:hanging="360"/>
      </w:pPr>
      <w:rPr>
        <w:rFonts w:ascii="Tahoma" w:eastAsiaTheme="minorHAnsi"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CA4C52"/>
    <w:multiLevelType w:val="hybridMultilevel"/>
    <w:tmpl w:val="4414F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803304">
    <w:abstractNumId w:val="3"/>
  </w:num>
  <w:num w:numId="2" w16cid:durableId="669678571">
    <w:abstractNumId w:val="5"/>
  </w:num>
  <w:num w:numId="3" w16cid:durableId="118033055">
    <w:abstractNumId w:val="10"/>
  </w:num>
  <w:num w:numId="4" w16cid:durableId="678431166">
    <w:abstractNumId w:val="8"/>
  </w:num>
  <w:num w:numId="5" w16cid:durableId="235551658">
    <w:abstractNumId w:val="6"/>
  </w:num>
  <w:num w:numId="6" w16cid:durableId="1517690212">
    <w:abstractNumId w:val="1"/>
  </w:num>
  <w:num w:numId="7" w16cid:durableId="124390743">
    <w:abstractNumId w:val="12"/>
  </w:num>
  <w:num w:numId="8" w16cid:durableId="2082174151">
    <w:abstractNumId w:val="9"/>
  </w:num>
  <w:num w:numId="9" w16cid:durableId="515970580">
    <w:abstractNumId w:val="7"/>
  </w:num>
  <w:num w:numId="10" w16cid:durableId="922301302">
    <w:abstractNumId w:val="4"/>
  </w:num>
  <w:num w:numId="11" w16cid:durableId="770248614">
    <w:abstractNumId w:val="2"/>
  </w:num>
  <w:num w:numId="12" w16cid:durableId="280496027">
    <w:abstractNumId w:val="0"/>
  </w:num>
  <w:num w:numId="13" w16cid:durableId="21165599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CC4"/>
    <w:rsid w:val="00184513"/>
    <w:rsid w:val="001E105B"/>
    <w:rsid w:val="00272CDF"/>
    <w:rsid w:val="003A1D4D"/>
    <w:rsid w:val="00444282"/>
    <w:rsid w:val="005B2E93"/>
    <w:rsid w:val="005E3C8A"/>
    <w:rsid w:val="00612FC9"/>
    <w:rsid w:val="00630094"/>
    <w:rsid w:val="006D7FCF"/>
    <w:rsid w:val="0077698A"/>
    <w:rsid w:val="00785B45"/>
    <w:rsid w:val="00905CC4"/>
    <w:rsid w:val="00B21B25"/>
    <w:rsid w:val="00B635A8"/>
    <w:rsid w:val="00C112D9"/>
    <w:rsid w:val="00CA716D"/>
    <w:rsid w:val="00D81700"/>
    <w:rsid w:val="00DC516A"/>
    <w:rsid w:val="00DD0A93"/>
    <w:rsid w:val="00F22F30"/>
    <w:rsid w:val="00FD1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28DC4"/>
  <w15:chartTrackingRefBased/>
  <w15:docId w15:val="{D267B1A4-E317-4D71-88CF-30C6C76F0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5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C516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5CC4"/>
    <w:pPr>
      <w:ind w:left="720"/>
      <w:contextualSpacing/>
    </w:pPr>
  </w:style>
  <w:style w:type="paragraph" w:styleId="NormalWeb">
    <w:name w:val="Normal (Web)"/>
    <w:basedOn w:val="Normal"/>
    <w:uiPriority w:val="99"/>
    <w:unhideWhenUsed/>
    <w:rsid w:val="00905CC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05CC4"/>
    <w:rPr>
      <w:color w:val="0000FF"/>
      <w:u w:val="single"/>
    </w:rPr>
  </w:style>
  <w:style w:type="character" w:styleId="Strong">
    <w:name w:val="Strong"/>
    <w:basedOn w:val="DefaultParagraphFont"/>
    <w:uiPriority w:val="22"/>
    <w:qFormat/>
    <w:rsid w:val="005B2E93"/>
    <w:rPr>
      <w:b/>
      <w:bCs/>
    </w:rPr>
  </w:style>
  <w:style w:type="paragraph" w:styleId="BalloonText">
    <w:name w:val="Balloon Text"/>
    <w:basedOn w:val="Normal"/>
    <w:link w:val="BalloonTextChar"/>
    <w:uiPriority w:val="99"/>
    <w:semiHidden/>
    <w:unhideWhenUsed/>
    <w:rsid w:val="00DD0A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A93"/>
    <w:rPr>
      <w:rFonts w:ascii="Segoe UI" w:hAnsi="Segoe UI" w:cs="Segoe UI"/>
      <w:sz w:val="18"/>
      <w:szCs w:val="18"/>
    </w:rPr>
  </w:style>
  <w:style w:type="character" w:customStyle="1" w:styleId="UnresolvedMention1">
    <w:name w:val="Unresolved Mention1"/>
    <w:basedOn w:val="DefaultParagraphFont"/>
    <w:uiPriority w:val="99"/>
    <w:semiHidden/>
    <w:unhideWhenUsed/>
    <w:rsid w:val="00630094"/>
    <w:rPr>
      <w:color w:val="605E5C"/>
      <w:shd w:val="clear" w:color="auto" w:fill="E1DFDD"/>
    </w:rPr>
  </w:style>
  <w:style w:type="character" w:customStyle="1" w:styleId="Heading1Char">
    <w:name w:val="Heading 1 Char"/>
    <w:basedOn w:val="DefaultParagraphFont"/>
    <w:link w:val="Heading1"/>
    <w:uiPriority w:val="9"/>
    <w:rsid w:val="0018451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C516A"/>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B21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B25"/>
  </w:style>
  <w:style w:type="paragraph" w:styleId="Footer">
    <w:name w:val="footer"/>
    <w:basedOn w:val="Normal"/>
    <w:link w:val="FooterChar"/>
    <w:uiPriority w:val="99"/>
    <w:unhideWhenUsed/>
    <w:rsid w:val="00B21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875568">
      <w:bodyDiv w:val="1"/>
      <w:marLeft w:val="0"/>
      <w:marRight w:val="0"/>
      <w:marTop w:val="0"/>
      <w:marBottom w:val="0"/>
      <w:divBdr>
        <w:top w:val="none" w:sz="0" w:space="0" w:color="auto"/>
        <w:left w:val="none" w:sz="0" w:space="0" w:color="auto"/>
        <w:bottom w:val="none" w:sz="0" w:space="0" w:color="auto"/>
        <w:right w:val="none" w:sz="0" w:space="0" w:color="auto"/>
      </w:divBdr>
    </w:div>
    <w:div w:id="392966851">
      <w:bodyDiv w:val="1"/>
      <w:marLeft w:val="0"/>
      <w:marRight w:val="0"/>
      <w:marTop w:val="0"/>
      <w:marBottom w:val="0"/>
      <w:divBdr>
        <w:top w:val="none" w:sz="0" w:space="0" w:color="auto"/>
        <w:left w:val="none" w:sz="0" w:space="0" w:color="auto"/>
        <w:bottom w:val="none" w:sz="0" w:space="0" w:color="auto"/>
        <w:right w:val="none" w:sz="0" w:space="0" w:color="auto"/>
      </w:divBdr>
    </w:div>
    <w:div w:id="918515971">
      <w:bodyDiv w:val="1"/>
      <w:marLeft w:val="0"/>
      <w:marRight w:val="0"/>
      <w:marTop w:val="0"/>
      <w:marBottom w:val="0"/>
      <w:divBdr>
        <w:top w:val="none" w:sz="0" w:space="0" w:color="auto"/>
        <w:left w:val="none" w:sz="0" w:space="0" w:color="auto"/>
        <w:bottom w:val="none" w:sz="0" w:space="0" w:color="auto"/>
        <w:right w:val="none" w:sz="0" w:space="0" w:color="auto"/>
      </w:divBdr>
    </w:div>
    <w:div w:id="1394742625">
      <w:bodyDiv w:val="1"/>
      <w:marLeft w:val="0"/>
      <w:marRight w:val="0"/>
      <w:marTop w:val="0"/>
      <w:marBottom w:val="0"/>
      <w:divBdr>
        <w:top w:val="none" w:sz="0" w:space="0" w:color="auto"/>
        <w:left w:val="none" w:sz="0" w:space="0" w:color="auto"/>
        <w:bottom w:val="none" w:sz="0" w:space="0" w:color="auto"/>
        <w:right w:val="none" w:sz="0" w:space="0" w:color="auto"/>
      </w:divBdr>
    </w:div>
    <w:div w:id="1522358928">
      <w:bodyDiv w:val="1"/>
      <w:marLeft w:val="0"/>
      <w:marRight w:val="0"/>
      <w:marTop w:val="0"/>
      <w:marBottom w:val="0"/>
      <w:divBdr>
        <w:top w:val="none" w:sz="0" w:space="0" w:color="auto"/>
        <w:left w:val="none" w:sz="0" w:space="0" w:color="auto"/>
        <w:bottom w:val="none" w:sz="0" w:space="0" w:color="auto"/>
        <w:right w:val="none" w:sz="0" w:space="0" w:color="auto"/>
      </w:divBdr>
    </w:div>
    <w:div w:id="1640769325">
      <w:bodyDiv w:val="1"/>
      <w:marLeft w:val="0"/>
      <w:marRight w:val="0"/>
      <w:marTop w:val="0"/>
      <w:marBottom w:val="0"/>
      <w:divBdr>
        <w:top w:val="none" w:sz="0" w:space="0" w:color="auto"/>
        <w:left w:val="none" w:sz="0" w:space="0" w:color="auto"/>
        <w:bottom w:val="none" w:sz="0" w:space="0" w:color="auto"/>
        <w:right w:val="none" w:sz="0" w:space="0" w:color="auto"/>
      </w:divBdr>
    </w:div>
    <w:div w:id="1703365524">
      <w:bodyDiv w:val="1"/>
      <w:marLeft w:val="0"/>
      <w:marRight w:val="0"/>
      <w:marTop w:val="0"/>
      <w:marBottom w:val="0"/>
      <w:divBdr>
        <w:top w:val="none" w:sz="0" w:space="0" w:color="auto"/>
        <w:left w:val="none" w:sz="0" w:space="0" w:color="auto"/>
        <w:bottom w:val="none" w:sz="0" w:space="0" w:color="auto"/>
        <w:right w:val="none" w:sz="0" w:space="0" w:color="auto"/>
      </w:divBdr>
    </w:div>
    <w:div w:id="1868716294">
      <w:bodyDiv w:val="1"/>
      <w:marLeft w:val="0"/>
      <w:marRight w:val="0"/>
      <w:marTop w:val="0"/>
      <w:marBottom w:val="0"/>
      <w:divBdr>
        <w:top w:val="none" w:sz="0" w:space="0" w:color="auto"/>
        <w:left w:val="none" w:sz="0" w:space="0" w:color="auto"/>
        <w:bottom w:val="none" w:sz="0" w:space="0" w:color="auto"/>
        <w:right w:val="none" w:sz="0" w:space="0" w:color="auto"/>
      </w:divBdr>
    </w:div>
    <w:div w:id="214179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mato-tim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tl1.utsc.utoronto.ca/assignmentcal/" TargetMode="External"/><Relationship Id="rId5" Type="http://schemas.openxmlformats.org/officeDocument/2006/relationships/webSettings" Target="webSettings.xml"/><Relationship Id="rId10" Type="http://schemas.openxmlformats.org/officeDocument/2006/relationships/hyperlink" Target="https://clockify.me/blog/productivity/procrastination-guide/" TargetMode="External"/><Relationship Id="rId4" Type="http://schemas.openxmlformats.org/officeDocument/2006/relationships/settings" Target="settings.xml"/><Relationship Id="rId9" Type="http://schemas.openxmlformats.org/officeDocument/2006/relationships/hyperlink" Target="https://clockify.me/time-recording-ap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9B330-EFE4-48CA-916A-4A21B039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Smart</dc:creator>
  <cp:keywords/>
  <dc:description/>
  <cp:lastModifiedBy>Kristin Singleton</cp:lastModifiedBy>
  <cp:revision>4</cp:revision>
  <cp:lastPrinted>2021-08-18T15:05:00Z</cp:lastPrinted>
  <dcterms:created xsi:type="dcterms:W3CDTF">2021-08-17T23:55:00Z</dcterms:created>
  <dcterms:modified xsi:type="dcterms:W3CDTF">2026-07-22T19:01:00Z</dcterms:modified>
</cp:coreProperties>
</file>