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151F" w:rsidP="4549848B" w:rsidRDefault="12BD5EB5" w14:paraId="1CA6DD0F" w14:textId="4F653B31">
      <w:pPr>
        <w:spacing w:line="259" w:lineRule="auto"/>
        <w:jc w:val="center"/>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Board of Directors</w:t>
      </w:r>
      <w:r w:rsidRPr="5E4F72D0" w:rsidR="33AE0311">
        <w:rPr>
          <w:rFonts w:ascii="Times New Roman" w:hAnsi="Times New Roman" w:eastAsia="Times New Roman" w:cs="Times New Roman"/>
          <w:color w:val="000000" w:themeColor="text1"/>
        </w:rPr>
        <w:t xml:space="preserve"> – Meeting Minutes</w:t>
      </w:r>
    </w:p>
    <w:p w:rsidR="00DB1BAE" w:rsidP="29B1E9D4" w:rsidRDefault="26C49FB5" w14:paraId="6F9193E6" w14:textId="1290B5CF">
      <w:pPr>
        <w:spacing w:line="259" w:lineRule="auto"/>
        <w:jc w:val="center"/>
        <w:rPr>
          <w:rFonts w:ascii="Times New Roman" w:hAnsi="Times New Roman" w:eastAsia="Times New Roman" w:cs="Times New Roman"/>
          <w:color w:val="000000" w:themeColor="text1"/>
        </w:rPr>
      </w:pPr>
      <w:r w:rsidRPr="2CFA399D" w:rsidR="3880D93F">
        <w:rPr>
          <w:rFonts w:ascii="Times New Roman" w:hAnsi="Times New Roman" w:eastAsia="Times New Roman" w:cs="Times New Roman"/>
          <w:color w:val="000000" w:themeColor="text1" w:themeTint="FF" w:themeShade="FF"/>
        </w:rPr>
        <w:t>Monday</w:t>
      </w:r>
      <w:r w:rsidRPr="2CFA399D" w:rsidR="47918BB6">
        <w:rPr>
          <w:rFonts w:ascii="Times New Roman" w:hAnsi="Times New Roman" w:eastAsia="Times New Roman" w:cs="Times New Roman"/>
          <w:color w:val="000000" w:themeColor="text1" w:themeTint="FF" w:themeShade="FF"/>
        </w:rPr>
        <w:t xml:space="preserve">, </w:t>
      </w:r>
      <w:r w:rsidRPr="2CFA399D" w:rsidR="709FAA0C">
        <w:rPr>
          <w:rFonts w:ascii="Times New Roman" w:hAnsi="Times New Roman" w:eastAsia="Times New Roman" w:cs="Times New Roman"/>
          <w:color w:val="000000" w:themeColor="text1" w:themeTint="FF" w:themeShade="FF"/>
        </w:rPr>
        <w:t>September 14th</w:t>
      </w:r>
      <w:r w:rsidRPr="2CFA399D" w:rsidR="47918BB6">
        <w:rPr>
          <w:rFonts w:ascii="Times New Roman" w:hAnsi="Times New Roman" w:eastAsia="Times New Roman" w:cs="Times New Roman"/>
          <w:color w:val="000000" w:themeColor="text1" w:themeTint="FF" w:themeShade="FF"/>
        </w:rPr>
        <w:t xml:space="preserve">, </w:t>
      </w:r>
      <w:r w:rsidRPr="2CFA399D" w:rsidR="2C9E7E9B">
        <w:rPr>
          <w:rFonts w:ascii="Times New Roman" w:hAnsi="Times New Roman" w:eastAsia="Times New Roman" w:cs="Times New Roman"/>
          <w:color w:val="000000" w:themeColor="text1" w:themeTint="FF" w:themeShade="FF"/>
        </w:rPr>
        <w:t>2026,</w:t>
      </w:r>
      <w:r w:rsidRPr="2CFA399D" w:rsidR="0C93B15E">
        <w:rPr>
          <w:rFonts w:ascii="Times New Roman" w:hAnsi="Times New Roman" w:eastAsia="Times New Roman" w:cs="Times New Roman"/>
          <w:color w:val="000000" w:themeColor="text1" w:themeTint="FF" w:themeShade="FF"/>
        </w:rPr>
        <w:t xml:space="preserve"> | </w:t>
      </w:r>
      <w:r w:rsidRPr="2CFA399D" w:rsidR="3880D93F">
        <w:rPr>
          <w:rFonts w:ascii="Times New Roman" w:hAnsi="Times New Roman" w:eastAsia="Times New Roman" w:cs="Times New Roman"/>
          <w:color w:val="000000" w:themeColor="text1" w:themeTint="FF" w:themeShade="FF"/>
        </w:rPr>
        <w:t>2</w:t>
      </w:r>
      <w:r w:rsidRPr="2CFA399D" w:rsidR="0C93B15E">
        <w:rPr>
          <w:rFonts w:ascii="Times New Roman" w:hAnsi="Times New Roman" w:eastAsia="Times New Roman" w:cs="Times New Roman"/>
          <w:color w:val="000000" w:themeColor="text1" w:themeTint="FF" w:themeShade="FF"/>
        </w:rPr>
        <w:t xml:space="preserve">:00 p.m. | SURC </w:t>
      </w:r>
      <w:r w:rsidRPr="2CFA399D" w:rsidR="47918BB6">
        <w:rPr>
          <w:rFonts w:ascii="Times New Roman" w:hAnsi="Times New Roman" w:eastAsia="Times New Roman" w:cs="Times New Roman"/>
          <w:color w:val="000000" w:themeColor="text1" w:themeTint="FF" w:themeShade="FF"/>
        </w:rPr>
        <w:t>236</w:t>
      </w:r>
    </w:p>
    <w:p w:rsidRPr="002054D0" w:rsidR="00DB1BAE" w:rsidP="009E151F" w:rsidRDefault="311B10F1" w14:paraId="46B78C4B" w14:textId="0609A051">
      <w:p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color w:val="000000" w:themeColor="text1"/>
        </w:rPr>
        <w:t xml:space="preserve">I. Call </w:t>
      </w:r>
      <w:bookmarkStart w:name="_Int_RiyJB9ua" w:id="0"/>
      <w:r w:rsidRPr="5E4F72D0">
        <w:rPr>
          <w:rFonts w:ascii="Times New Roman" w:hAnsi="Times New Roman" w:eastAsia="Times New Roman" w:cs="Times New Roman"/>
          <w:color w:val="000000" w:themeColor="text1"/>
        </w:rPr>
        <w:t>To</w:t>
      </w:r>
      <w:bookmarkEnd w:id="0"/>
      <w:r w:rsidRPr="5E4F72D0">
        <w:rPr>
          <w:rFonts w:ascii="Times New Roman" w:hAnsi="Times New Roman" w:eastAsia="Times New Roman" w:cs="Times New Roman"/>
          <w:color w:val="000000" w:themeColor="text1"/>
        </w:rPr>
        <w:t xml:space="preserve"> Order: </w:t>
      </w:r>
      <w:r w:rsidRPr="5E4F72D0" w:rsidR="787B9641">
        <w:rPr>
          <w:rFonts w:ascii="Times New Roman" w:hAnsi="Times New Roman" w:eastAsia="Times New Roman" w:cs="Times New Roman"/>
          <w:b/>
          <w:bCs/>
          <w:color w:val="000000" w:themeColor="text1"/>
        </w:rPr>
        <w:t>2:00 p.m.</w:t>
      </w:r>
    </w:p>
    <w:p w:rsidR="00DB1BAE" w:rsidP="00CD0C33" w:rsidRDefault="311B10F1" w14:paraId="020F8C0A" w14:textId="3EF36754">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 xml:space="preserve">II. Roll Call </w:t>
      </w:r>
    </w:p>
    <w:p w:rsidRPr="002054D0" w:rsidR="00DB1BAE" w:rsidP="009E151F" w:rsidRDefault="311B10F1" w14:paraId="18004F7A" w14:textId="77777777">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 xml:space="preserve">President </w:t>
      </w:r>
    </w:p>
    <w:p w:rsidRPr="000554CD" w:rsidR="00DB1BAE" w:rsidP="29B1E9D4" w:rsidRDefault="311B10F1" w14:paraId="14EBBB01" w14:textId="4A308276">
      <w:pPr>
        <w:pStyle w:val="ListParagraph"/>
        <w:numPr>
          <w:ilvl w:val="0"/>
          <w:numId w:val="19"/>
        </w:numPr>
        <w:spacing w:after="0" w:line="259" w:lineRule="auto"/>
        <w:rPr>
          <w:rFonts w:ascii="Times New Roman" w:hAnsi="Times New Roman" w:eastAsia="Times New Roman" w:cs="Times New Roman"/>
          <w:b w:val="1"/>
          <w:bCs w:val="1"/>
          <w:strike w:val="1"/>
          <w:color w:val="000000" w:themeColor="text1"/>
        </w:rPr>
      </w:pPr>
      <w:r w:rsidRPr="2CFA399D" w:rsidR="0C93B15E">
        <w:rPr>
          <w:rFonts w:ascii="Times New Roman" w:hAnsi="Times New Roman" w:eastAsia="Times New Roman" w:cs="Times New Roman"/>
          <w:b w:val="1"/>
          <w:bCs w:val="1"/>
          <w:color w:val="000000" w:themeColor="text1" w:themeTint="FF" w:themeShade="FF"/>
        </w:rPr>
        <w:t xml:space="preserve">Executive Vice President </w:t>
      </w:r>
      <w:r w:rsidRPr="2CFA399D" w:rsidR="2758E951">
        <w:rPr>
          <w:rFonts w:ascii="Times New Roman" w:hAnsi="Times New Roman" w:eastAsia="Times New Roman" w:cs="Times New Roman"/>
          <w:b w:val="1"/>
          <w:bCs w:val="1"/>
          <w:color w:val="000000" w:themeColor="text1" w:themeTint="FF" w:themeShade="FF"/>
        </w:rPr>
        <w:t>(joined virtually)</w:t>
      </w:r>
    </w:p>
    <w:p w:rsidRPr="002054D0" w:rsidR="00DB1BAE" w:rsidP="009E151F" w:rsidRDefault="311B10F1" w14:paraId="549F95D8" w14:textId="77777777">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 xml:space="preserve">Senate Speaker </w:t>
      </w:r>
    </w:p>
    <w:p w:rsidRPr="000554CD" w:rsidR="00DB1BAE" w:rsidP="5E4F72D0" w:rsidRDefault="311B10F1" w14:paraId="282FD49D" w14:textId="0DF2A1FD">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Director of Governmental Affairs</w:t>
      </w:r>
    </w:p>
    <w:p w:rsidRPr="002054D0" w:rsidR="00DB1BAE" w:rsidP="009E151F" w:rsidRDefault="311B10F1" w14:paraId="4DFC4D6C" w14:textId="77777777">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Director of Student Life &amp; Facilities</w:t>
      </w:r>
    </w:p>
    <w:p w:rsidRPr="002054D0" w:rsidR="00DB1BAE" w:rsidP="009E151F" w:rsidRDefault="311B10F1" w14:paraId="6332FF86" w14:textId="544A4AE6">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 xml:space="preserve">Director of Equity </w:t>
      </w:r>
      <w:r w:rsidRPr="5E4F72D0" w:rsidR="787B9641">
        <w:rPr>
          <w:rFonts w:ascii="Times New Roman" w:hAnsi="Times New Roman" w:eastAsia="Times New Roman" w:cs="Times New Roman"/>
          <w:b/>
          <w:bCs/>
          <w:color w:val="000000" w:themeColor="text1"/>
        </w:rPr>
        <w:t>&amp;</w:t>
      </w:r>
      <w:r w:rsidRPr="5E4F72D0">
        <w:rPr>
          <w:rFonts w:ascii="Times New Roman" w:hAnsi="Times New Roman" w:eastAsia="Times New Roman" w:cs="Times New Roman"/>
          <w:b/>
          <w:bCs/>
          <w:color w:val="000000" w:themeColor="text1"/>
        </w:rPr>
        <w:t xml:space="preserve"> Multicultural Affairs</w:t>
      </w:r>
    </w:p>
    <w:p w:rsidRPr="002054D0" w:rsidR="00DB1BAE" w:rsidP="009E151F" w:rsidRDefault="311B10F1" w14:paraId="3681A8F9" w14:textId="6FD9BBC3">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ASCWU Advisor</w:t>
      </w:r>
      <w:r w:rsidRPr="5E4F72D0" w:rsidR="143D58B1">
        <w:rPr>
          <w:rFonts w:ascii="Times New Roman" w:hAnsi="Times New Roman" w:eastAsia="Times New Roman" w:cs="Times New Roman"/>
          <w:b/>
          <w:bCs/>
          <w:color w:val="000000" w:themeColor="text1"/>
        </w:rPr>
        <w:t xml:space="preserve">             </w:t>
      </w:r>
    </w:p>
    <w:p w:rsidR="00DB1BAE" w:rsidP="00CD0C33" w:rsidRDefault="404EF72B" w14:paraId="49F9E76F" w14:textId="305623CE">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III. Land Acknowledgement</w:t>
      </w:r>
    </w:p>
    <w:p w:rsidR="002054D0" w:rsidP="2CFA399D" w:rsidRDefault="2E23DBA3" w14:paraId="418A15DC" w14:textId="51BEF84A">
      <w:pPr>
        <w:pStyle w:val="ListParagraph"/>
        <w:numPr>
          <w:ilvl w:val="0"/>
          <w:numId w:val="10"/>
        </w:numPr>
        <w:spacing w:after="0" w:line="259" w:lineRule="auto"/>
        <w:rPr>
          <w:rFonts w:ascii="Times New Roman" w:hAnsi="Times New Roman" w:eastAsia="Times New Roman" w:cs="Times New Roman"/>
          <w:b w:val="1"/>
          <w:bCs w:val="1"/>
          <w:i w:val="1"/>
          <w:iCs w:val="1"/>
          <w:color w:val="000000" w:themeColor="text1" w:themeTint="FF" w:themeShade="FF"/>
        </w:rPr>
      </w:pPr>
      <w:r w:rsidRPr="2CFA399D" w:rsidR="7C234BD8">
        <w:rPr>
          <w:rFonts w:ascii="Times New Roman" w:hAnsi="Times New Roman" w:eastAsia="Times New Roman" w:cs="Times New Roman"/>
          <w:b w:val="1"/>
          <w:bCs w:val="1"/>
          <w:i w:val="1"/>
          <w:iCs w:val="1"/>
          <w:color w:val="000000" w:themeColor="text1" w:themeTint="FF" w:themeShade="FF"/>
        </w:rPr>
        <w:t xml:space="preserve">Read by </w:t>
      </w:r>
      <w:r w:rsidRPr="2CFA399D" w:rsidR="252F270B">
        <w:rPr>
          <w:rFonts w:ascii="Times New Roman" w:hAnsi="Times New Roman" w:eastAsia="Times New Roman" w:cs="Times New Roman"/>
          <w:b w:val="1"/>
          <w:bCs w:val="1"/>
          <w:i w:val="1"/>
          <w:iCs w:val="1"/>
          <w:color w:val="000000" w:themeColor="text1" w:themeTint="FF" w:themeShade="FF"/>
        </w:rPr>
        <w:t>Director of Equity &amp; Multicultural Affairs Milanes Gomez</w:t>
      </w:r>
    </w:p>
    <w:p w:rsidRPr="00DB1BAE" w:rsidR="00DB1BAE" w:rsidP="5E4F72D0" w:rsidRDefault="311B10F1" w14:paraId="49B7FBF4" w14:textId="41284920">
      <w:pPr>
        <w:spacing w:after="0" w:line="259" w:lineRule="auto"/>
        <w:ind w:left="720"/>
        <w:rPr>
          <w:rFonts w:ascii="Times New Roman" w:hAnsi="Times New Roman" w:eastAsia="Times New Roman" w:cs="Times New Roman"/>
          <w:i/>
          <w:iCs/>
          <w:color w:val="000000" w:themeColor="text1"/>
        </w:rPr>
      </w:pPr>
      <w:r w:rsidRPr="5E4F72D0">
        <w:rPr>
          <w:rFonts w:ascii="Times New Roman" w:hAnsi="Times New Roman" w:eastAsia="Times New Roman" w:cs="Times New Roman"/>
          <w:i/>
          <w:iCs/>
          <w:color w:val="000000" w:themeColor="text1"/>
        </w:rPr>
        <w:t xml:space="preserve">Central Washington University acknowledges the people who have been on this land since time immemorial. The Ellensburg campus is on lands ceded by the Pshwanapum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rsidR="009E151F" w:rsidP="009E151F" w:rsidRDefault="009E151F" w14:paraId="54293A25" w14:textId="77777777">
      <w:pPr>
        <w:spacing w:after="0" w:line="259" w:lineRule="auto"/>
        <w:ind w:left="1440"/>
        <w:rPr>
          <w:rFonts w:ascii="Times New Roman" w:hAnsi="Times New Roman" w:eastAsia="Times New Roman" w:cs="Times New Roman"/>
          <w:color w:val="000000" w:themeColor="text1"/>
        </w:rPr>
      </w:pPr>
    </w:p>
    <w:p w:rsidRPr="009E151F" w:rsidR="00DB1BAE" w:rsidP="5E4F72D0" w:rsidRDefault="311B10F1" w14:paraId="41DE9458" w14:textId="6055BC64">
      <w:pPr>
        <w:spacing w:after="0" w:line="259" w:lineRule="auto"/>
        <w:ind w:left="1440"/>
        <w:rPr>
          <w:rFonts w:ascii="Times New Roman" w:hAnsi="Times New Roman" w:eastAsia="Times New Roman" w:cs="Times New Roman"/>
          <w:i/>
          <w:iCs/>
          <w:color w:val="000000" w:themeColor="text1"/>
        </w:rPr>
      </w:pPr>
      <w:r w:rsidRPr="5E4F72D0">
        <w:rPr>
          <w:rFonts w:ascii="Times New Roman" w:hAnsi="Times New Roman" w:eastAsia="Times New Roman" w:cs="Times New Roman"/>
          <w:i/>
          <w:iCs/>
          <w:color w:val="000000" w:themeColor="text1"/>
        </w:rPr>
        <w:t xml:space="preserve">This land acknowledgment was provided by the CWU </w:t>
      </w:r>
      <w:r w:rsidRPr="5E4F72D0" w:rsidR="12BD5EB5">
        <w:rPr>
          <w:rFonts w:ascii="Times New Roman" w:hAnsi="Times New Roman" w:eastAsia="Times New Roman" w:cs="Times New Roman"/>
          <w:i/>
          <w:iCs/>
          <w:color w:val="000000" w:themeColor="text1"/>
        </w:rPr>
        <w:t>Multicultural Center</w:t>
      </w:r>
      <w:r w:rsidRPr="5E4F72D0">
        <w:rPr>
          <w:rFonts w:ascii="Times New Roman" w:hAnsi="Times New Roman" w:eastAsia="Times New Roman" w:cs="Times New Roman"/>
          <w:i/>
          <w:iCs/>
          <w:color w:val="000000" w:themeColor="text1"/>
        </w:rPr>
        <w:t xml:space="preserve">. </w:t>
      </w:r>
    </w:p>
    <w:p w:rsidR="00DB1BAE" w:rsidP="00CD0C33" w:rsidRDefault="311B10F1" w14:paraId="2678B311" w14:textId="2500BAC1">
      <w:pPr>
        <w:spacing w:before="240" w:after="0" w:line="259" w:lineRule="auto"/>
      </w:pPr>
      <w:r w:rsidRPr="2CFA399D" w:rsidR="0C93B15E">
        <w:rPr>
          <w:rFonts w:ascii="Times New Roman" w:hAnsi="Times New Roman" w:eastAsia="Times New Roman" w:cs="Times New Roman"/>
          <w:color w:val="000000" w:themeColor="text1" w:themeTint="FF" w:themeShade="FF"/>
        </w:rPr>
        <w:t>IV. Reading and Approval of Minutes</w:t>
      </w:r>
      <w:r w:rsidRPr="2CFA399D" w:rsidR="361A0635">
        <w:rPr>
          <w:rFonts w:ascii="Times New Roman" w:hAnsi="Times New Roman" w:eastAsia="Times New Roman" w:cs="Times New Roman"/>
          <w:color w:val="000000" w:themeColor="text1" w:themeTint="FF" w:themeShade="FF"/>
        </w:rPr>
        <w:t xml:space="preserve"> </w:t>
      </w:r>
      <w:r w:rsidRPr="2CFA399D" w:rsidR="35B3D842">
        <w:rPr>
          <w:rFonts w:ascii="Times New Roman" w:hAnsi="Times New Roman" w:eastAsia="Times New Roman" w:cs="Times New Roman"/>
          <w:b w:val="1"/>
          <w:bCs w:val="1"/>
          <w:color w:val="000000" w:themeColor="text1" w:themeTint="FF" w:themeShade="FF"/>
        </w:rPr>
        <w:t>Vice President Matheson noted that minutes for August 31 are completed but not yet uploaded for review.</w:t>
      </w:r>
    </w:p>
    <w:p w:rsidR="00DB1BAE" w:rsidP="2CFA399D" w:rsidRDefault="311B10F1" w14:paraId="29A6A04B" w14:textId="57542497">
      <w:pPr>
        <w:pStyle w:val="Normal"/>
        <w:spacing w:before="240" w:after="0" w:line="259" w:lineRule="auto"/>
        <w:ind w:left="720"/>
      </w:pPr>
      <w:r w:rsidRPr="2CFA399D" w:rsidR="35B3D842">
        <w:rPr>
          <w:rFonts w:ascii="Times New Roman" w:hAnsi="Times New Roman" w:eastAsia="Times New Roman" w:cs="Times New Roman"/>
          <w:color w:val="000000" w:themeColor="text1" w:themeTint="FF" w:themeShade="FF"/>
        </w:rPr>
        <w:t>Motion to table the reading and approval of past minutes until next week. Motioned by Senate Speaker Selbig, seconded by Director Penner; Approved (5-0-1).</w:t>
      </w:r>
    </w:p>
    <w:p w:rsidR="00DB1BAE" w:rsidP="00CD0C33" w:rsidRDefault="311B10F1" w14:paraId="4F2137DE" w14:textId="0B5A924B">
      <w:pPr>
        <w:spacing w:before="240" w:after="0" w:line="259" w:lineRule="auto"/>
        <w:rPr>
          <w:rFonts w:ascii="Times New Roman" w:hAnsi="Times New Roman" w:eastAsia="Times New Roman" w:cs="Times New Roman"/>
          <w:color w:val="000000" w:themeColor="text1"/>
        </w:rPr>
      </w:pPr>
    </w:p>
    <w:p w:rsidR="00DB1BAE" w:rsidP="29B1E9D4" w:rsidRDefault="311B10F1" w14:paraId="05DDC13D" w14:textId="093887FD">
      <w:pPr>
        <w:spacing w:before="240" w:after="0" w:line="259" w:lineRule="auto"/>
      </w:pPr>
      <w:r w:rsidRPr="2CFA399D" w:rsidR="0C93B15E">
        <w:rPr>
          <w:rFonts w:ascii="Times New Roman" w:hAnsi="Times New Roman" w:eastAsia="Times New Roman" w:cs="Times New Roman"/>
          <w:color w:val="000000" w:themeColor="text1" w:themeTint="FF" w:themeShade="FF"/>
        </w:rPr>
        <w:t>V. Reading and Approval of Agenda</w:t>
      </w:r>
      <w:r w:rsidRPr="2CFA399D" w:rsidR="530131A7">
        <w:rPr>
          <w:rFonts w:ascii="Times New Roman" w:hAnsi="Times New Roman" w:eastAsia="Times New Roman" w:cs="Times New Roman"/>
          <w:color w:val="000000" w:themeColor="text1" w:themeTint="FF" w:themeShade="FF"/>
        </w:rPr>
        <w:t xml:space="preserve"> </w:t>
      </w:r>
      <w:r w:rsidRPr="2CFA399D" w:rsidR="530131A7">
        <w:rPr>
          <w:rFonts w:ascii="Times New Roman" w:hAnsi="Times New Roman" w:eastAsia="Times New Roman" w:cs="Times New Roman"/>
          <w:b w:val="1"/>
          <w:bCs w:val="1"/>
          <w:color w:val="000000" w:themeColor="text1" w:themeTint="FF" w:themeShade="FF"/>
        </w:rPr>
        <w:t>Motion to approve the agenda as it stands. Motioned by Director Penner, seconded by Director Milanes Gomez; Approved (5-0-1).</w:t>
      </w:r>
    </w:p>
    <w:p w:rsidR="00DB1BAE" w:rsidP="00CD0C33" w:rsidRDefault="311B10F1" w14:paraId="7FE2F68A" w14:textId="64AA0B74">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 xml:space="preserve">VI. Reports </w:t>
      </w:r>
    </w:p>
    <w:p w:rsidRPr="009E151F" w:rsidR="00411F21" w:rsidP="00411F21" w:rsidRDefault="7448F398" w14:paraId="7108E5B7" w14:textId="5146DCBD">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President</w:t>
      </w:r>
    </w:p>
    <w:p w:rsidR="614BB56F" w:rsidP="29B1E9D4" w:rsidRDefault="614BB56F" w14:paraId="2148CDA8" w14:textId="2182ADCE">
      <w:pPr>
        <w:pStyle w:val="ListParagraph"/>
        <w:numPr>
          <w:ilvl w:val="1"/>
          <w:numId w:val="19"/>
        </w:numPr>
        <w:spacing w:after="0" w:line="259" w:lineRule="auto"/>
        <w:rPr>
          <w:rFonts w:ascii="Times New Roman" w:hAnsi="Times New Roman" w:eastAsia="Times New Roman" w:cs="Times New Roman"/>
          <w:b w:val="1"/>
          <w:bCs w:val="1"/>
          <w:color w:val="000000" w:themeColor="text1"/>
        </w:rPr>
      </w:pPr>
      <w:r w:rsidRPr="2CFA399D" w:rsidR="5EB5E0BA">
        <w:rPr>
          <w:rFonts w:ascii="Times New Roman" w:hAnsi="Times New Roman" w:eastAsia="Times New Roman" w:cs="Times New Roman"/>
          <w:b w:val="1"/>
          <w:bCs w:val="1"/>
          <w:color w:val="000000" w:themeColor="text1" w:themeTint="FF" w:themeShade="FF"/>
        </w:rPr>
        <w:t xml:space="preserve">Visited Evergreen State College. Gathered </w:t>
      </w:r>
      <w:r w:rsidRPr="2CFA399D" w:rsidR="5EB5E0BA">
        <w:rPr>
          <w:rFonts w:ascii="Times New Roman" w:hAnsi="Times New Roman" w:eastAsia="Times New Roman" w:cs="Times New Roman"/>
          <w:b w:val="1"/>
          <w:bCs w:val="1"/>
          <w:color w:val="000000" w:themeColor="text1" w:themeTint="FF" w:themeShade="FF"/>
        </w:rPr>
        <w:t>new ideas</w:t>
      </w:r>
      <w:r w:rsidRPr="2CFA399D" w:rsidR="5EB5E0BA">
        <w:rPr>
          <w:rFonts w:ascii="Times New Roman" w:hAnsi="Times New Roman" w:eastAsia="Times New Roman" w:cs="Times New Roman"/>
          <w:b w:val="1"/>
          <w:bCs w:val="1"/>
          <w:color w:val="000000" w:themeColor="text1" w:themeTint="FF" w:themeShade="FF"/>
        </w:rPr>
        <w:t xml:space="preserve"> </w:t>
      </w:r>
      <w:r w:rsidRPr="2CFA399D" w:rsidR="5EB5E0BA">
        <w:rPr>
          <w:rFonts w:ascii="Times New Roman" w:hAnsi="Times New Roman" w:eastAsia="Times New Roman" w:cs="Times New Roman"/>
          <w:b w:val="1"/>
          <w:bCs w:val="1"/>
          <w:color w:val="000000" w:themeColor="text1" w:themeTint="FF" w:themeShade="FF"/>
        </w:rPr>
        <w:t>regarding</w:t>
      </w:r>
      <w:r w:rsidRPr="2CFA399D" w:rsidR="5EB5E0BA">
        <w:rPr>
          <w:rFonts w:ascii="Times New Roman" w:hAnsi="Times New Roman" w:eastAsia="Times New Roman" w:cs="Times New Roman"/>
          <w:b w:val="1"/>
          <w:bCs w:val="1"/>
          <w:color w:val="000000" w:themeColor="text1" w:themeTint="FF" w:themeShade="FF"/>
        </w:rPr>
        <w:t xml:space="preserve"> student voting initiatives, made valuable connections with other student government leaders, and discussed preparation for lobby day.</w:t>
      </w:r>
    </w:p>
    <w:p w:rsidR="7448F398" w:rsidP="29B1E9D4" w:rsidRDefault="7448F398" w14:paraId="67ABD96C" w14:textId="6D9B5332">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Executive Vice President</w:t>
      </w:r>
    </w:p>
    <w:p w:rsidR="48A43FBF" w:rsidP="5E4F72D0" w:rsidRDefault="48A43FBF" w14:paraId="4E1D7847" w14:textId="75EAA74F">
      <w:pPr>
        <w:pStyle w:val="ListParagraph"/>
        <w:numPr>
          <w:ilvl w:val="1"/>
          <w:numId w:val="19"/>
        </w:numPr>
        <w:rPr>
          <w:rFonts w:ascii="Times New Roman" w:hAnsi="Times New Roman" w:eastAsia="Times New Roman" w:cs="Times New Roman"/>
          <w:b w:val="1"/>
          <w:bCs w:val="1"/>
        </w:rPr>
      </w:pPr>
      <w:r w:rsidRPr="2CFA399D" w:rsidR="726B57DE">
        <w:rPr>
          <w:rFonts w:ascii="Times New Roman" w:hAnsi="Times New Roman" w:eastAsia="Times New Roman" w:cs="Times New Roman"/>
          <w:b w:val="1"/>
          <w:bCs w:val="1"/>
        </w:rPr>
        <w:t>Attended a WSA Student Engagement workshop discussing the potential benefits of expanding college readiness programs in high schools.</w:t>
      </w:r>
    </w:p>
    <w:p w:rsidRPr="009E151F" w:rsidR="00411F21" w:rsidP="00411F21" w:rsidRDefault="7448F398" w14:paraId="21D1B804"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 xml:space="preserve">Senate Speaker </w:t>
      </w:r>
    </w:p>
    <w:p w:rsidR="401AF328" w:rsidP="29B1E9D4" w:rsidRDefault="401AF328" w14:paraId="652F255E" w14:textId="178FB757">
      <w:pPr>
        <w:pStyle w:val="ListParagraph"/>
        <w:numPr>
          <w:ilvl w:val="1"/>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No Reports</w:t>
      </w:r>
    </w:p>
    <w:p w:rsidRPr="009E151F" w:rsidR="00411F21" w:rsidP="00411F21" w:rsidRDefault="7448F398" w14:paraId="058D4467"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Director of Governmental Affairs</w:t>
      </w:r>
    </w:p>
    <w:p w:rsidR="5838E273" w:rsidP="29B1E9D4" w:rsidRDefault="5838E273" w14:paraId="79765B4F" w14:textId="0C762F6A">
      <w:pPr>
        <w:pStyle w:val="ListParagraph"/>
        <w:numPr>
          <w:ilvl w:val="1"/>
          <w:numId w:val="19"/>
        </w:numPr>
        <w:spacing w:after="0" w:line="259" w:lineRule="auto"/>
        <w:rPr>
          <w:rFonts w:ascii="Times New Roman" w:hAnsi="Times New Roman" w:eastAsia="Times New Roman" w:cs="Times New Roman"/>
          <w:b w:val="1"/>
          <w:bCs w:val="1"/>
          <w:color w:val="000000" w:themeColor="text1"/>
        </w:rPr>
      </w:pPr>
      <w:r w:rsidRPr="2CFA399D" w:rsidR="16F9F65B">
        <w:rPr>
          <w:rFonts w:ascii="Times New Roman" w:hAnsi="Times New Roman" w:eastAsia="Times New Roman" w:cs="Times New Roman"/>
          <w:b w:val="1"/>
          <w:bCs w:val="1"/>
          <w:color w:val="000000" w:themeColor="text1" w:themeTint="FF" w:themeShade="FF"/>
        </w:rPr>
        <w:t>No Reports</w:t>
      </w:r>
    </w:p>
    <w:p w:rsidRPr="009E151F" w:rsidR="00411F21" w:rsidP="00411F21" w:rsidRDefault="7448F398" w14:paraId="1785D9D2"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Director of Student Life &amp; Facilities</w:t>
      </w:r>
    </w:p>
    <w:p w:rsidR="68B0C268" w:rsidP="5E4F72D0" w:rsidRDefault="68B0C268" w14:paraId="00494690" w14:textId="412553DD">
      <w:pPr>
        <w:pStyle w:val="ListParagraph"/>
        <w:numPr>
          <w:ilvl w:val="1"/>
          <w:numId w:val="19"/>
        </w:numPr>
        <w:spacing w:after="0" w:line="259" w:lineRule="auto"/>
        <w:rPr>
          <w:rFonts w:ascii="Times New Roman" w:hAnsi="Times New Roman" w:eastAsia="Times New Roman" w:cs="Times New Roman"/>
          <w:b w:val="1"/>
          <w:bCs w:val="1"/>
          <w:color w:val="000000" w:themeColor="text1"/>
        </w:rPr>
      </w:pPr>
      <w:r w:rsidRPr="2CFA399D" w:rsidR="5B4AF7CD">
        <w:rPr>
          <w:rFonts w:ascii="Times New Roman" w:hAnsi="Times New Roman" w:eastAsia="Times New Roman" w:cs="Times New Roman"/>
          <w:b w:val="1"/>
          <w:bCs w:val="1"/>
          <w:color w:val="000000" w:themeColor="text1" w:themeTint="FF" w:themeShade="FF"/>
        </w:rPr>
        <w:t>No Reports</w:t>
      </w:r>
    </w:p>
    <w:p w:rsidR="00411F21" w:rsidP="00411F21" w:rsidRDefault="7448F398" w14:paraId="0501FBD3"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Director of Equity and Multicultural Affairs</w:t>
      </w:r>
    </w:p>
    <w:p w:rsidR="68794F8C" w:rsidP="5E4F72D0" w:rsidRDefault="68794F8C" w14:paraId="5190DC39" w14:textId="2C7DD186">
      <w:pPr>
        <w:pStyle w:val="ListParagraph"/>
        <w:numPr>
          <w:ilvl w:val="1"/>
          <w:numId w:val="19"/>
        </w:numPr>
        <w:spacing w:after="0" w:line="259" w:lineRule="auto"/>
        <w:rPr>
          <w:rFonts w:ascii="Times New Roman" w:hAnsi="Times New Roman" w:eastAsia="Times New Roman" w:cs="Times New Roman"/>
          <w:b w:val="1"/>
          <w:bCs w:val="1"/>
          <w:color w:val="000000" w:themeColor="text1"/>
        </w:rPr>
      </w:pPr>
      <w:r w:rsidRPr="2CFA399D" w:rsidR="2B707350">
        <w:rPr>
          <w:rFonts w:ascii="Times New Roman" w:hAnsi="Times New Roman" w:eastAsia="Times New Roman" w:cs="Times New Roman"/>
          <w:b w:val="1"/>
          <w:bCs w:val="1"/>
          <w:color w:val="000000" w:themeColor="text1" w:themeTint="FF" w:themeShade="FF"/>
        </w:rPr>
        <w:t>No Reports</w:t>
      </w:r>
    </w:p>
    <w:p w:rsidR="00DB1BAE" w:rsidP="00CD0C33" w:rsidRDefault="311B10F1" w14:paraId="1306F41B" w14:textId="3AFEBBF1">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 xml:space="preserve">VII. Reports of Advisor </w:t>
      </w:r>
    </w:p>
    <w:p w:rsidRPr="002054D0" w:rsidR="002054D0" w:rsidP="29B1E9D4" w:rsidRDefault="470C1680" w14:paraId="2F7C06A8" w14:textId="176CCD53">
      <w:pPr>
        <w:pStyle w:val="ListParagraph"/>
        <w:numPr>
          <w:ilvl w:val="0"/>
          <w:numId w:val="3"/>
        </w:numPr>
        <w:spacing w:before="240" w:after="0" w:line="259" w:lineRule="auto"/>
        <w:rPr>
          <w:rFonts w:ascii="Times New Roman" w:hAnsi="Times New Roman" w:eastAsia="Times New Roman" w:cs="Times New Roman"/>
          <w:b w:val="1"/>
          <w:bCs w:val="1"/>
          <w:color w:val="000000" w:themeColor="text1"/>
        </w:rPr>
      </w:pPr>
      <w:r w:rsidRPr="2CFA399D" w:rsidR="4FDAD13C">
        <w:rPr>
          <w:rFonts w:ascii="Times New Roman" w:hAnsi="Times New Roman" w:eastAsia="Times New Roman" w:cs="Times New Roman"/>
          <w:b w:val="1"/>
          <w:bCs w:val="1"/>
          <w:color w:val="000000" w:themeColor="text1" w:themeTint="FF" w:themeShade="FF"/>
        </w:rPr>
        <w:t>Internal training week starts tomorrow. The schedule will be heavily packed in preparation for the start of the fall quarter.</w:t>
      </w:r>
    </w:p>
    <w:p w:rsidR="002E269D" w:rsidP="00CD0C33" w:rsidRDefault="311B10F1" w14:paraId="6FAE5A2C" w14:textId="2926035A">
      <w:pPr>
        <w:spacing w:before="240" w:after="0" w:line="259" w:lineRule="auto"/>
        <w:rPr>
          <w:rFonts w:ascii="Times New Roman" w:hAnsi="Times New Roman" w:eastAsia="Times New Roman" w:cs="Times New Roman"/>
          <w:color w:val="000000" w:themeColor="text1"/>
        </w:rPr>
      </w:pPr>
      <w:r w:rsidRPr="2CFA399D" w:rsidR="0C93B15E">
        <w:rPr>
          <w:rFonts w:ascii="Times New Roman" w:hAnsi="Times New Roman" w:eastAsia="Times New Roman" w:cs="Times New Roman"/>
          <w:color w:val="000000" w:themeColor="text1" w:themeTint="FF" w:themeShade="FF"/>
        </w:rPr>
        <w:t>VIII. Unfinished Busines</w:t>
      </w:r>
      <w:r w:rsidRPr="2CFA399D" w:rsidR="2D7D0289">
        <w:rPr>
          <w:rFonts w:ascii="Times New Roman" w:hAnsi="Times New Roman" w:eastAsia="Times New Roman" w:cs="Times New Roman"/>
          <w:color w:val="000000" w:themeColor="text1" w:themeTint="FF" w:themeShade="FF"/>
        </w:rPr>
        <w:t>s</w:t>
      </w:r>
    </w:p>
    <w:p w:rsidRPr="00B51CAC" w:rsidR="00411F21" w:rsidP="00B51CAC" w:rsidRDefault="311B10F1" w14:paraId="16D79F5D" w14:textId="22D16E1D">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IX. New Business</w:t>
      </w:r>
    </w:p>
    <w:p w:rsidR="1807F164" w:rsidP="2CFA399D" w:rsidRDefault="1807F164" w14:paraId="61F09999" w14:textId="5391AE65">
      <w:pPr>
        <w:pStyle w:val="ListParagraph"/>
        <w:numPr>
          <w:ilvl w:val="0"/>
          <w:numId w:val="9"/>
        </w:numPr>
        <w:spacing w:before="240" w:after="0" w:line="259" w:lineRule="auto"/>
        <w:rPr>
          <w:rFonts w:ascii="Times New Roman" w:hAnsi="Times New Roman" w:eastAsia="Times New Roman" w:cs="Times New Roman"/>
          <w:b w:val="1"/>
          <w:bCs w:val="1"/>
          <w:noProof w:val="0"/>
          <w:sz w:val="24"/>
          <w:szCs w:val="24"/>
          <w:lang w:val="en-US"/>
        </w:rPr>
      </w:pPr>
      <w:r w:rsidRPr="2CFA399D" w:rsidR="07F7D2E4">
        <w:rPr>
          <w:rFonts w:ascii="Times New Roman" w:hAnsi="Times New Roman" w:eastAsia="Times New Roman" w:cs="Times New Roman"/>
          <w:b w:val="1"/>
          <w:bCs w:val="1"/>
          <w:noProof w:val="0"/>
          <w:sz w:val="24"/>
          <w:szCs w:val="24"/>
          <w:lang w:val="en-US"/>
        </w:rPr>
        <w:t>Review</w:t>
      </w:r>
      <w:r w:rsidRPr="2CFA399D" w:rsidR="07F7D2E4">
        <w:rPr>
          <w:rFonts w:ascii="Times New Roman" w:hAnsi="Times New Roman" w:eastAsia="Times New Roman" w:cs="Times New Roman"/>
          <w:b w:val="1"/>
          <w:bCs w:val="1"/>
          <w:noProof w:val="0"/>
          <w:sz w:val="24"/>
          <w:szCs w:val="24"/>
          <w:lang w:val="en-US"/>
        </w:rPr>
        <w:t xml:space="preserve"> of SOLS Conference: The board discussed a verbal post-review of the SOLS conference to provide feedback to WSA. Members noted that while much of the information was a refresher, the networking opportunities with other campus presidents and executive teams were highly valuable. The board discussed implementing new voter engagement ideas </w:t>
      </w:r>
      <w:r w:rsidRPr="2CFA399D" w:rsidR="07F7D2E4">
        <w:rPr>
          <w:rFonts w:ascii="Times New Roman" w:hAnsi="Times New Roman" w:eastAsia="Times New Roman" w:cs="Times New Roman"/>
          <w:b w:val="1"/>
          <w:bCs w:val="1"/>
          <w:noProof w:val="0"/>
          <w:sz w:val="24"/>
          <w:szCs w:val="24"/>
          <w:lang w:val="en-US"/>
        </w:rPr>
        <w:t>observed</w:t>
      </w:r>
      <w:r w:rsidRPr="2CFA399D" w:rsidR="07F7D2E4">
        <w:rPr>
          <w:rFonts w:ascii="Times New Roman" w:hAnsi="Times New Roman" w:eastAsia="Times New Roman" w:cs="Times New Roman"/>
          <w:b w:val="1"/>
          <w:bCs w:val="1"/>
          <w:noProof w:val="0"/>
          <w:sz w:val="24"/>
          <w:szCs w:val="24"/>
          <w:lang w:val="en-US"/>
        </w:rPr>
        <w:t xml:space="preserve"> at the conference. A primary feedback point for future conferences is to include more interactive breakout sessions to keep engagement high.</w:t>
      </w:r>
    </w:p>
    <w:p w:rsidR="1807F164" w:rsidP="2CFA399D" w:rsidRDefault="1807F164" w14:paraId="4A7DDA1E" w14:textId="1BD80F19">
      <w:pPr>
        <w:pStyle w:val="ListParagraph"/>
        <w:numPr>
          <w:ilvl w:val="0"/>
          <w:numId w:val="9"/>
        </w:numPr>
        <w:spacing w:before="240" w:after="0" w:line="259" w:lineRule="auto"/>
        <w:rPr>
          <w:rFonts w:ascii="Times New Roman" w:hAnsi="Times New Roman" w:eastAsia="Times New Roman" w:cs="Times New Roman"/>
          <w:b w:val="1"/>
          <w:bCs w:val="1"/>
          <w:noProof w:val="0"/>
          <w:sz w:val="24"/>
          <w:szCs w:val="24"/>
          <w:lang w:val="en-US"/>
        </w:rPr>
      </w:pPr>
      <w:r w:rsidRPr="2CFA399D" w:rsidR="07F7D2E4">
        <w:rPr>
          <w:rFonts w:ascii="Times New Roman" w:hAnsi="Times New Roman" w:eastAsia="Times New Roman" w:cs="Times New Roman"/>
          <w:b w:val="1"/>
          <w:bCs w:val="1"/>
          <w:noProof w:val="0"/>
          <w:sz w:val="24"/>
          <w:szCs w:val="24"/>
          <w:lang w:val="en-US"/>
        </w:rPr>
        <w:t xml:space="preserve">The Burg Radio Show &amp; Meeting Broadcasting: Discussed ongoing plans for the student government radio show and explored options for broadcasting BOD public meetings. The Burg offers live broadcasting for $150 per meeting (approximately $1,800 per quarter). Concerns were raised </w:t>
      </w:r>
      <w:r w:rsidRPr="2CFA399D" w:rsidR="07F7D2E4">
        <w:rPr>
          <w:rFonts w:ascii="Times New Roman" w:hAnsi="Times New Roman" w:eastAsia="Times New Roman" w:cs="Times New Roman"/>
          <w:b w:val="1"/>
          <w:bCs w:val="1"/>
          <w:noProof w:val="0"/>
          <w:sz w:val="24"/>
          <w:szCs w:val="24"/>
          <w:lang w:val="en-US"/>
        </w:rPr>
        <w:t>regarding</w:t>
      </w:r>
      <w:r w:rsidRPr="2CFA399D" w:rsidR="07F7D2E4">
        <w:rPr>
          <w:rFonts w:ascii="Times New Roman" w:hAnsi="Times New Roman" w:eastAsia="Times New Roman" w:cs="Times New Roman"/>
          <w:b w:val="1"/>
          <w:bCs w:val="1"/>
          <w:noProof w:val="0"/>
          <w:sz w:val="24"/>
          <w:szCs w:val="24"/>
          <w:lang w:val="en-US"/>
        </w:rPr>
        <w:t xml:space="preserve"> the </w:t>
      </w:r>
      <w:r w:rsidRPr="2CFA399D" w:rsidR="07F7D2E4">
        <w:rPr>
          <w:rFonts w:ascii="Times New Roman" w:hAnsi="Times New Roman" w:eastAsia="Times New Roman" w:cs="Times New Roman"/>
          <w:b w:val="1"/>
          <w:bCs w:val="1"/>
          <w:noProof w:val="0"/>
          <w:sz w:val="24"/>
          <w:szCs w:val="24"/>
          <w:lang w:val="en-US"/>
        </w:rPr>
        <w:t>high cost</w:t>
      </w:r>
      <w:r w:rsidRPr="2CFA399D" w:rsidR="07F7D2E4">
        <w:rPr>
          <w:rFonts w:ascii="Times New Roman" w:hAnsi="Times New Roman" w:eastAsia="Times New Roman" w:cs="Times New Roman"/>
          <w:b w:val="1"/>
          <w:bCs w:val="1"/>
          <w:noProof w:val="0"/>
          <w:sz w:val="24"/>
          <w:szCs w:val="24"/>
          <w:lang w:val="en-US"/>
        </w:rPr>
        <w:t xml:space="preserve"> and </w:t>
      </w:r>
      <w:r w:rsidRPr="2CFA399D" w:rsidR="07F7D2E4">
        <w:rPr>
          <w:rFonts w:ascii="Times New Roman" w:hAnsi="Times New Roman" w:eastAsia="Times New Roman" w:cs="Times New Roman"/>
          <w:b w:val="1"/>
          <w:bCs w:val="1"/>
          <w:noProof w:val="0"/>
          <w:sz w:val="24"/>
          <w:szCs w:val="24"/>
          <w:lang w:val="en-US"/>
        </w:rPr>
        <w:t>previous</w:t>
      </w:r>
      <w:r w:rsidRPr="2CFA399D" w:rsidR="07F7D2E4">
        <w:rPr>
          <w:rFonts w:ascii="Times New Roman" w:hAnsi="Times New Roman" w:eastAsia="Times New Roman" w:cs="Times New Roman"/>
          <w:b w:val="1"/>
          <w:bCs w:val="1"/>
          <w:noProof w:val="0"/>
          <w:sz w:val="24"/>
          <w:szCs w:val="24"/>
          <w:lang w:val="en-US"/>
        </w:rPr>
        <w:t xml:space="preserve"> issues with the radio station's server storage space reaching capacity from storing past meeting archives. Ruben noted that public meetings require a 6-year </w:t>
      </w:r>
      <w:r w:rsidRPr="2CFA399D" w:rsidR="07F7D2E4">
        <w:rPr>
          <w:rFonts w:ascii="Times New Roman" w:hAnsi="Times New Roman" w:eastAsia="Times New Roman" w:cs="Times New Roman"/>
          <w:b w:val="1"/>
          <w:bCs w:val="1"/>
          <w:noProof w:val="0"/>
          <w:sz w:val="24"/>
          <w:szCs w:val="24"/>
          <w:lang w:val="en-US"/>
        </w:rPr>
        <w:t>record</w:t>
      </w:r>
      <w:r w:rsidRPr="2CFA399D" w:rsidR="07F7D2E4">
        <w:rPr>
          <w:rFonts w:ascii="Times New Roman" w:hAnsi="Times New Roman" w:eastAsia="Times New Roman" w:cs="Times New Roman"/>
          <w:b w:val="1"/>
          <w:bCs w:val="1"/>
          <w:noProof w:val="0"/>
          <w:sz w:val="24"/>
          <w:szCs w:val="24"/>
          <w:lang w:val="en-US"/>
        </w:rPr>
        <w:t xml:space="preserve"> of retention policy for state compliance. The board heavily favored creating a dedicated ASCWU YouTube channel as a free, centralized, and compliant alternative for archiving meetings.</w:t>
      </w:r>
    </w:p>
    <w:p w:rsidR="1807F164" w:rsidP="2CFA399D" w:rsidRDefault="1807F164" w14:paraId="17042B50" w14:textId="4A70732B">
      <w:pPr>
        <w:pStyle w:val="ListParagraph"/>
        <w:numPr>
          <w:ilvl w:val="1"/>
          <w:numId w:val="9"/>
        </w:numPr>
        <w:spacing w:before="240" w:after="0" w:line="259" w:lineRule="auto"/>
        <w:rPr>
          <w:rFonts w:ascii="Times New Roman" w:hAnsi="Times New Roman" w:eastAsia="Times New Roman" w:cs="Times New Roman"/>
          <w:b w:val="1"/>
          <w:bCs w:val="1"/>
          <w:noProof w:val="0"/>
          <w:sz w:val="24"/>
          <w:szCs w:val="24"/>
          <w:lang w:val="en-US"/>
        </w:rPr>
      </w:pPr>
      <w:r w:rsidRPr="2CFA399D" w:rsidR="07F7D2E4">
        <w:rPr>
          <w:rFonts w:ascii="Times New Roman" w:hAnsi="Times New Roman" w:eastAsia="Times New Roman" w:cs="Times New Roman"/>
          <w:b w:val="1"/>
          <w:bCs w:val="1"/>
          <w:noProof w:val="0"/>
          <w:sz w:val="24"/>
          <w:szCs w:val="24"/>
          <w:lang w:val="en-US"/>
        </w:rPr>
        <w:t xml:space="preserve">Motion to table the discussion </w:t>
      </w:r>
      <w:r w:rsidRPr="2CFA399D" w:rsidR="07F7D2E4">
        <w:rPr>
          <w:rFonts w:ascii="Times New Roman" w:hAnsi="Times New Roman" w:eastAsia="Times New Roman" w:cs="Times New Roman"/>
          <w:b w:val="1"/>
          <w:bCs w:val="1"/>
          <w:noProof w:val="0"/>
          <w:sz w:val="24"/>
          <w:szCs w:val="24"/>
          <w:lang w:val="en-US"/>
        </w:rPr>
        <w:t>regarding</w:t>
      </w:r>
      <w:r w:rsidRPr="2CFA399D" w:rsidR="07F7D2E4">
        <w:rPr>
          <w:rFonts w:ascii="Times New Roman" w:hAnsi="Times New Roman" w:eastAsia="Times New Roman" w:cs="Times New Roman"/>
          <w:b w:val="1"/>
          <w:bCs w:val="1"/>
          <w:noProof w:val="0"/>
          <w:sz w:val="24"/>
          <w:szCs w:val="24"/>
          <w:lang w:val="en-US"/>
        </w:rPr>
        <w:t xml:space="preserve"> The Burg until more information is gathered. Motioned by Senate Speaker Selbig, seconded by Director Bianca. Approved (5-0-1).</w:t>
      </w:r>
    </w:p>
    <w:p w:rsidR="00307364" w:rsidP="00CD0C33" w:rsidRDefault="311B10F1" w14:paraId="33037A34" w14:textId="7DBEABF4">
      <w:pPr>
        <w:spacing w:before="240" w:after="0" w:line="259" w:lineRule="auto"/>
        <w:rPr>
          <w:rFonts w:ascii="Times New Roman" w:hAnsi="Times New Roman" w:eastAsia="Times New Roman" w:cs="Times New Roman"/>
          <w:color w:val="000000" w:themeColor="text1"/>
        </w:rPr>
      </w:pPr>
      <w:r w:rsidRPr="2CFA399D" w:rsidR="0C93B15E">
        <w:rPr>
          <w:rFonts w:ascii="Times New Roman" w:hAnsi="Times New Roman" w:eastAsia="Times New Roman" w:cs="Times New Roman"/>
          <w:color w:val="000000" w:themeColor="text1" w:themeTint="FF" w:themeShade="FF"/>
        </w:rPr>
        <w:t xml:space="preserve">X. Announcements </w:t>
      </w:r>
    </w:p>
    <w:p w:rsidR="20896F0A" w:rsidP="2CFA399D" w:rsidRDefault="20896F0A" w14:paraId="699BE09B" w14:textId="46AF9BED">
      <w:pPr>
        <w:pStyle w:val="ListParagraph"/>
        <w:numPr>
          <w:ilvl w:val="0"/>
          <w:numId w:val="4"/>
        </w:numPr>
        <w:rPr>
          <w:rFonts w:ascii="Times New Roman" w:hAnsi="Times New Roman" w:eastAsia="Times New Roman" w:cs="Times New Roman"/>
          <w:b w:val="1"/>
          <w:bCs w:val="1"/>
          <w:noProof w:val="0"/>
          <w:sz w:val="24"/>
          <w:szCs w:val="24"/>
          <w:lang w:val="en-US"/>
        </w:rPr>
      </w:pPr>
      <w:r w:rsidRPr="2CFA399D" w:rsidR="20896F0A">
        <w:rPr>
          <w:rFonts w:ascii="Times New Roman" w:hAnsi="Times New Roman" w:eastAsia="Times New Roman" w:cs="Times New Roman"/>
          <w:b w:val="1"/>
          <w:bCs w:val="1"/>
          <w:noProof w:val="0"/>
          <w:sz w:val="24"/>
          <w:szCs w:val="24"/>
          <w:lang w:val="en-US"/>
        </w:rPr>
        <w:t>Week of Welcome Kick-Off: Saturday at 9:00 a.m. This will be Wellington's first event, and all board members are invited to attend.</w:t>
      </w:r>
    </w:p>
    <w:p w:rsidR="20896F0A" w:rsidP="2CFA399D" w:rsidRDefault="20896F0A" w14:paraId="586A6439" w14:textId="0846122F">
      <w:pPr>
        <w:pStyle w:val="ListParagraph"/>
        <w:numPr>
          <w:ilvl w:val="0"/>
          <w:numId w:val="4"/>
        </w:numPr>
        <w:rPr>
          <w:rFonts w:ascii="Times New Roman" w:hAnsi="Times New Roman" w:eastAsia="Times New Roman" w:cs="Times New Roman"/>
          <w:b w:val="1"/>
          <w:bCs w:val="1"/>
          <w:noProof w:val="0"/>
          <w:sz w:val="24"/>
          <w:szCs w:val="24"/>
          <w:lang w:val="en-US"/>
        </w:rPr>
      </w:pPr>
      <w:r w:rsidRPr="2CFA399D" w:rsidR="20896F0A">
        <w:rPr>
          <w:rFonts w:ascii="Times New Roman" w:hAnsi="Times New Roman" w:eastAsia="Times New Roman" w:cs="Times New Roman"/>
          <w:b w:val="1"/>
          <w:bCs w:val="1"/>
          <w:noProof w:val="0"/>
          <w:sz w:val="24"/>
          <w:szCs w:val="24"/>
          <w:lang w:val="en-US"/>
        </w:rPr>
        <w:t>ESC Block Party: September 25th from 4:30 p.m. to 6:30 p.m. in the SURC.</w:t>
      </w:r>
    </w:p>
    <w:p w:rsidR="20896F0A" w:rsidP="2CFA399D" w:rsidRDefault="20896F0A" w14:paraId="745F1A11" w14:textId="34F153B5">
      <w:pPr>
        <w:pStyle w:val="ListParagraph"/>
        <w:numPr>
          <w:ilvl w:val="0"/>
          <w:numId w:val="4"/>
        </w:numPr>
        <w:rPr>
          <w:rFonts w:ascii="Times New Roman" w:hAnsi="Times New Roman" w:eastAsia="Times New Roman" w:cs="Times New Roman"/>
          <w:b w:val="1"/>
          <w:bCs w:val="1"/>
          <w:noProof w:val="0"/>
          <w:sz w:val="24"/>
          <w:szCs w:val="24"/>
          <w:lang w:val="en-US"/>
        </w:rPr>
      </w:pPr>
      <w:r w:rsidRPr="2CFA399D" w:rsidR="20896F0A">
        <w:rPr>
          <w:rFonts w:ascii="Times New Roman" w:hAnsi="Times New Roman" w:eastAsia="Times New Roman" w:cs="Times New Roman"/>
          <w:b w:val="1"/>
          <w:bCs w:val="1"/>
          <w:noProof w:val="0"/>
          <w:sz w:val="24"/>
          <w:szCs w:val="24"/>
          <w:lang w:val="en-US"/>
        </w:rPr>
        <w:t>First ESC Meeting: September 25th from 2:00 p.m. to 4:00 p.m. President Wohlpart will be in attendance for a president's roundtable.</w:t>
      </w:r>
    </w:p>
    <w:p w:rsidR="00DB1BAE" w:rsidP="00CD0C33" w:rsidRDefault="311B10F1" w14:paraId="7B35FD4F" w14:textId="5F57834C">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 xml:space="preserve">XI. Public Comment </w:t>
      </w:r>
    </w:p>
    <w:p w:rsidR="466B4096" w:rsidP="29B1E9D4" w:rsidRDefault="466B4096" w14:paraId="1A69B492" w14:textId="3546BA18">
      <w:pPr>
        <w:pStyle w:val="ListParagraph"/>
        <w:numPr>
          <w:ilvl w:val="0"/>
          <w:numId w:val="20"/>
        </w:numPr>
        <w:spacing w:before="240"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None</w:t>
      </w:r>
    </w:p>
    <w:p w:rsidR="5507D335" w:rsidP="00CD0C33" w:rsidRDefault="311B10F1" w14:paraId="550AFCC0" w14:textId="7EAC8D32">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XII. Adjournment</w:t>
      </w:r>
    </w:p>
    <w:p w:rsidR="30E6DD64" w:rsidP="29B1E9D4" w:rsidRDefault="30E6DD64" w14:paraId="562A8C4B" w14:textId="0861CCD5">
      <w:pPr>
        <w:pStyle w:val="ListParagraph"/>
        <w:numPr>
          <w:ilvl w:val="0"/>
          <w:numId w:val="7"/>
        </w:numPr>
        <w:spacing w:before="240" w:after="0" w:line="259" w:lineRule="auto"/>
        <w:rPr>
          <w:rFonts w:ascii="Times New Roman" w:hAnsi="Times New Roman" w:eastAsia="Times New Roman" w:cs="Times New Roman"/>
          <w:b w:val="1"/>
          <w:bCs w:val="1"/>
          <w:color w:val="000000" w:themeColor="text1"/>
        </w:rPr>
      </w:pPr>
      <w:r w:rsidRPr="2CFA399D" w:rsidR="0719615A">
        <w:rPr>
          <w:rFonts w:ascii="Times New Roman" w:hAnsi="Times New Roman" w:eastAsia="Times New Roman" w:cs="Times New Roman"/>
          <w:b w:val="1"/>
          <w:bCs w:val="1"/>
          <w:color w:val="000000" w:themeColor="text1" w:themeTint="FF" w:themeShade="FF"/>
        </w:rPr>
        <w:t>Adjourned at 2:</w:t>
      </w:r>
      <w:r w:rsidRPr="2CFA399D" w:rsidR="4B65BA42">
        <w:rPr>
          <w:rFonts w:ascii="Times New Roman" w:hAnsi="Times New Roman" w:eastAsia="Times New Roman" w:cs="Times New Roman"/>
          <w:b w:val="1"/>
          <w:bCs w:val="1"/>
          <w:color w:val="000000" w:themeColor="text1" w:themeTint="FF" w:themeShade="FF"/>
        </w:rPr>
        <w:t>2</w:t>
      </w:r>
      <w:r w:rsidRPr="2CFA399D" w:rsidR="73BEA873">
        <w:rPr>
          <w:rFonts w:ascii="Times New Roman" w:hAnsi="Times New Roman" w:eastAsia="Times New Roman" w:cs="Times New Roman"/>
          <w:b w:val="1"/>
          <w:bCs w:val="1"/>
          <w:color w:val="000000" w:themeColor="text1" w:themeTint="FF" w:themeShade="FF"/>
        </w:rPr>
        <w:t>2</w:t>
      </w:r>
      <w:r w:rsidRPr="2CFA399D" w:rsidR="0719615A">
        <w:rPr>
          <w:rFonts w:ascii="Times New Roman" w:hAnsi="Times New Roman" w:eastAsia="Times New Roman" w:cs="Times New Roman"/>
          <w:b w:val="1"/>
          <w:bCs w:val="1"/>
          <w:color w:val="000000" w:themeColor="text1" w:themeTint="FF" w:themeShade="FF"/>
        </w:rPr>
        <w:t xml:space="preserve"> p.m.</w:t>
      </w:r>
    </w:p>
    <w:sectPr w:rsidR="30E6DD64" w:rsidSect="009E151F">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74EA" w:rsidRDefault="007B74EA" w14:paraId="0F1E5447" w14:textId="77777777">
      <w:pPr>
        <w:spacing w:after="0" w:line="240" w:lineRule="auto"/>
      </w:pPr>
      <w:r>
        <w:separator/>
      </w:r>
    </w:p>
  </w:endnote>
  <w:endnote w:type="continuationSeparator" w:id="0">
    <w:p w:rsidR="007B74EA" w:rsidRDefault="007B74EA" w14:paraId="5A04A41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rsidTr="480239FB" w14:paraId="5EFE2613" w14:textId="77777777">
      <w:trPr>
        <w:trHeight w:val="300"/>
      </w:trPr>
      <w:tc>
        <w:tcPr>
          <w:tcW w:w="3120" w:type="dxa"/>
        </w:tcPr>
        <w:p w:rsidR="480239FB" w:rsidP="480239FB" w:rsidRDefault="480239FB" w14:paraId="36BF747A" w14:textId="783C6021">
          <w:pPr>
            <w:pStyle w:val="Header"/>
            <w:ind w:left="-115"/>
          </w:pPr>
        </w:p>
      </w:tc>
      <w:tc>
        <w:tcPr>
          <w:tcW w:w="3120" w:type="dxa"/>
        </w:tcPr>
        <w:p w:rsidR="480239FB" w:rsidP="480239FB" w:rsidRDefault="480239FB" w14:paraId="250D38CF" w14:textId="15C69F16">
          <w:pPr>
            <w:pStyle w:val="Header"/>
            <w:jc w:val="center"/>
          </w:pPr>
        </w:p>
      </w:tc>
      <w:tc>
        <w:tcPr>
          <w:tcW w:w="3120" w:type="dxa"/>
        </w:tcPr>
        <w:p w:rsidR="480239FB" w:rsidP="480239FB" w:rsidRDefault="480239FB" w14:paraId="500021D0" w14:textId="4719096A">
          <w:pPr>
            <w:pStyle w:val="Header"/>
            <w:ind w:right="-115"/>
            <w:jc w:val="right"/>
          </w:pPr>
        </w:p>
      </w:tc>
    </w:tr>
  </w:tbl>
  <w:p w:rsidR="480239FB" w:rsidP="480239FB" w:rsidRDefault="480239FB" w14:paraId="0C549A18" w14:textId="4C777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74EA" w:rsidRDefault="007B74EA" w14:paraId="19524314" w14:textId="77777777">
      <w:pPr>
        <w:spacing w:after="0" w:line="240" w:lineRule="auto"/>
      </w:pPr>
      <w:r>
        <w:separator/>
      </w:r>
    </w:p>
  </w:footnote>
  <w:footnote w:type="continuationSeparator" w:id="0">
    <w:p w:rsidR="007B74EA" w:rsidRDefault="007B74EA" w14:paraId="616FEC0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480239FB" w:rsidP="009E151F" w:rsidRDefault="009E151F" w14:paraId="6C3A299A" w14:textId="1A2B3BFB">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6E984E85-6625-4884-8EF4-F62DD0546F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rsidRPr="009E151F" w:rsidR="009E151F" w:rsidP="009E151F" w:rsidRDefault="009E151F" w14:paraId="702DB7FB" w14:textId="77777777">
    <w:pPr>
      <w:pStyle w:val="Header"/>
      <w:jc w:val="center"/>
    </w:pPr>
  </w:p>
</w:hdr>
</file>

<file path=word/intelligence2.xml><?xml version="1.0" encoding="utf-8"?>
<int2:intelligence xmlns:int2="http://schemas.microsoft.com/office/intelligence/2020/intelligence">
  <int2:observations>
    <int2:bookmark int2:bookmarkName="_Int_RiyJB9ua" int2:invalidationBookmarkName="" int2:hashCode="rnnqHpxjkantg6" int2:id="4qRgPIsJ">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5D35"/>
    <w:multiLevelType w:val="hybridMultilevel"/>
    <w:tmpl w:val="23D887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953B3"/>
    <w:multiLevelType w:val="hybridMultilevel"/>
    <w:tmpl w:val="A6B28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3ACB665"/>
    <w:multiLevelType w:val="hybridMultilevel"/>
    <w:tmpl w:val="FFFFFFFF"/>
    <w:lvl w:ilvl="0" w:tplc="2D743EFC">
      <w:start w:val="1"/>
      <w:numFmt w:val="bullet"/>
      <w:lvlText w:val=""/>
      <w:lvlJc w:val="left"/>
      <w:pPr>
        <w:ind w:left="720" w:hanging="360"/>
      </w:pPr>
      <w:rPr>
        <w:rFonts w:hint="default" w:ascii="Symbol" w:hAnsi="Symbol"/>
      </w:rPr>
    </w:lvl>
    <w:lvl w:ilvl="1" w:tplc="C4E8AEE8">
      <w:start w:val="1"/>
      <w:numFmt w:val="bullet"/>
      <w:lvlText w:val="o"/>
      <w:lvlJc w:val="left"/>
      <w:pPr>
        <w:ind w:left="1440" w:hanging="360"/>
      </w:pPr>
      <w:rPr>
        <w:rFonts w:hint="default" w:ascii="Courier New" w:hAnsi="Courier New"/>
      </w:rPr>
    </w:lvl>
    <w:lvl w:ilvl="2" w:tplc="9BA246CA">
      <w:start w:val="1"/>
      <w:numFmt w:val="bullet"/>
      <w:lvlText w:val=""/>
      <w:lvlJc w:val="left"/>
      <w:pPr>
        <w:ind w:left="2160" w:hanging="360"/>
      </w:pPr>
      <w:rPr>
        <w:rFonts w:hint="default" w:ascii="Wingdings" w:hAnsi="Wingdings"/>
      </w:rPr>
    </w:lvl>
    <w:lvl w:ilvl="3" w:tplc="23DAE320">
      <w:start w:val="1"/>
      <w:numFmt w:val="bullet"/>
      <w:lvlText w:val=""/>
      <w:lvlJc w:val="left"/>
      <w:pPr>
        <w:ind w:left="2880" w:hanging="360"/>
      </w:pPr>
      <w:rPr>
        <w:rFonts w:hint="default" w:ascii="Symbol" w:hAnsi="Symbol"/>
      </w:rPr>
    </w:lvl>
    <w:lvl w:ilvl="4" w:tplc="D0723FBC">
      <w:start w:val="1"/>
      <w:numFmt w:val="bullet"/>
      <w:lvlText w:val="o"/>
      <w:lvlJc w:val="left"/>
      <w:pPr>
        <w:ind w:left="3600" w:hanging="360"/>
      </w:pPr>
      <w:rPr>
        <w:rFonts w:hint="default" w:ascii="Courier New" w:hAnsi="Courier New"/>
      </w:rPr>
    </w:lvl>
    <w:lvl w:ilvl="5" w:tplc="7F8A6620">
      <w:start w:val="1"/>
      <w:numFmt w:val="bullet"/>
      <w:lvlText w:val=""/>
      <w:lvlJc w:val="left"/>
      <w:pPr>
        <w:ind w:left="4320" w:hanging="360"/>
      </w:pPr>
      <w:rPr>
        <w:rFonts w:hint="default" w:ascii="Wingdings" w:hAnsi="Wingdings"/>
      </w:rPr>
    </w:lvl>
    <w:lvl w:ilvl="6" w:tplc="6F50E7DA">
      <w:start w:val="1"/>
      <w:numFmt w:val="bullet"/>
      <w:lvlText w:val=""/>
      <w:lvlJc w:val="left"/>
      <w:pPr>
        <w:ind w:left="5040" w:hanging="360"/>
      </w:pPr>
      <w:rPr>
        <w:rFonts w:hint="default" w:ascii="Symbol" w:hAnsi="Symbol"/>
      </w:rPr>
    </w:lvl>
    <w:lvl w:ilvl="7" w:tplc="2B3C29B8">
      <w:start w:val="1"/>
      <w:numFmt w:val="bullet"/>
      <w:lvlText w:val="o"/>
      <w:lvlJc w:val="left"/>
      <w:pPr>
        <w:ind w:left="5760" w:hanging="360"/>
      </w:pPr>
      <w:rPr>
        <w:rFonts w:hint="default" w:ascii="Courier New" w:hAnsi="Courier New"/>
      </w:rPr>
    </w:lvl>
    <w:lvl w:ilvl="8" w:tplc="D38C6096">
      <w:start w:val="1"/>
      <w:numFmt w:val="bullet"/>
      <w:lvlText w:val=""/>
      <w:lvlJc w:val="left"/>
      <w:pPr>
        <w:ind w:left="6480" w:hanging="360"/>
      </w:pPr>
      <w:rPr>
        <w:rFonts w:hint="default" w:ascii="Wingdings" w:hAnsi="Wingdings"/>
      </w:rPr>
    </w:lvl>
  </w:abstractNum>
  <w:abstractNum w:abstractNumId="5"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ABB803"/>
    <w:multiLevelType w:val="hybridMultilevel"/>
    <w:tmpl w:val="FFFFFFFF"/>
    <w:lvl w:ilvl="0" w:tplc="6254B356">
      <w:start w:val="1"/>
      <w:numFmt w:val="bullet"/>
      <w:lvlText w:val=""/>
      <w:lvlJc w:val="left"/>
      <w:pPr>
        <w:ind w:left="720" w:hanging="360"/>
      </w:pPr>
      <w:rPr>
        <w:rFonts w:hint="default" w:ascii="Symbol" w:hAnsi="Symbol"/>
      </w:rPr>
    </w:lvl>
    <w:lvl w:ilvl="1" w:tplc="A01A7262">
      <w:start w:val="1"/>
      <w:numFmt w:val="bullet"/>
      <w:lvlText w:val="o"/>
      <w:lvlJc w:val="left"/>
      <w:pPr>
        <w:ind w:left="1440" w:hanging="360"/>
      </w:pPr>
      <w:rPr>
        <w:rFonts w:hint="default" w:ascii="Courier New" w:hAnsi="Courier New"/>
      </w:rPr>
    </w:lvl>
    <w:lvl w:ilvl="2" w:tplc="A078A114">
      <w:start w:val="1"/>
      <w:numFmt w:val="bullet"/>
      <w:lvlText w:val=""/>
      <w:lvlJc w:val="left"/>
      <w:pPr>
        <w:ind w:left="2160" w:hanging="360"/>
      </w:pPr>
      <w:rPr>
        <w:rFonts w:hint="default" w:ascii="Wingdings" w:hAnsi="Wingdings"/>
      </w:rPr>
    </w:lvl>
    <w:lvl w:ilvl="3" w:tplc="07B63598">
      <w:start w:val="1"/>
      <w:numFmt w:val="bullet"/>
      <w:lvlText w:val=""/>
      <w:lvlJc w:val="left"/>
      <w:pPr>
        <w:ind w:left="2880" w:hanging="360"/>
      </w:pPr>
      <w:rPr>
        <w:rFonts w:hint="default" w:ascii="Symbol" w:hAnsi="Symbol"/>
      </w:rPr>
    </w:lvl>
    <w:lvl w:ilvl="4" w:tplc="9834B266">
      <w:start w:val="1"/>
      <w:numFmt w:val="bullet"/>
      <w:lvlText w:val="o"/>
      <w:lvlJc w:val="left"/>
      <w:pPr>
        <w:ind w:left="3600" w:hanging="360"/>
      </w:pPr>
      <w:rPr>
        <w:rFonts w:hint="default" w:ascii="Courier New" w:hAnsi="Courier New"/>
      </w:rPr>
    </w:lvl>
    <w:lvl w:ilvl="5" w:tplc="96E6991E">
      <w:start w:val="1"/>
      <w:numFmt w:val="bullet"/>
      <w:lvlText w:val=""/>
      <w:lvlJc w:val="left"/>
      <w:pPr>
        <w:ind w:left="4320" w:hanging="360"/>
      </w:pPr>
      <w:rPr>
        <w:rFonts w:hint="default" w:ascii="Wingdings" w:hAnsi="Wingdings"/>
      </w:rPr>
    </w:lvl>
    <w:lvl w:ilvl="6" w:tplc="945AC508">
      <w:start w:val="1"/>
      <w:numFmt w:val="bullet"/>
      <w:lvlText w:val=""/>
      <w:lvlJc w:val="left"/>
      <w:pPr>
        <w:ind w:left="5040" w:hanging="360"/>
      </w:pPr>
      <w:rPr>
        <w:rFonts w:hint="default" w:ascii="Symbol" w:hAnsi="Symbol"/>
      </w:rPr>
    </w:lvl>
    <w:lvl w:ilvl="7" w:tplc="5490AB22">
      <w:start w:val="1"/>
      <w:numFmt w:val="bullet"/>
      <w:lvlText w:val="o"/>
      <w:lvlJc w:val="left"/>
      <w:pPr>
        <w:ind w:left="5760" w:hanging="360"/>
      </w:pPr>
      <w:rPr>
        <w:rFonts w:hint="default" w:ascii="Courier New" w:hAnsi="Courier New"/>
      </w:rPr>
    </w:lvl>
    <w:lvl w:ilvl="8" w:tplc="B1C0B928">
      <w:start w:val="1"/>
      <w:numFmt w:val="bullet"/>
      <w:lvlText w:val=""/>
      <w:lvlJc w:val="left"/>
      <w:pPr>
        <w:ind w:left="6480" w:hanging="360"/>
      </w:pPr>
      <w:rPr>
        <w:rFonts w:hint="default" w:ascii="Wingdings" w:hAnsi="Wingdings"/>
      </w:rPr>
    </w:lvl>
  </w:abstractNum>
  <w:abstractNum w:abstractNumId="7" w15:restartNumberingAfterBreak="0">
    <w:nsid w:val="325F6E48"/>
    <w:multiLevelType w:val="hybridMultilevel"/>
    <w:tmpl w:val="FFFFFFFF"/>
    <w:lvl w:ilvl="0" w:tplc="222A16DE">
      <w:start w:val="1"/>
      <w:numFmt w:val="bullet"/>
      <w:lvlText w:val=""/>
      <w:lvlJc w:val="left"/>
      <w:pPr>
        <w:ind w:left="360" w:hanging="360"/>
      </w:pPr>
      <w:rPr>
        <w:rFonts w:hint="default" w:ascii="Symbol" w:hAnsi="Symbol"/>
      </w:rPr>
    </w:lvl>
    <w:lvl w:ilvl="1" w:tplc="B4F8058C">
      <w:start w:val="1"/>
      <w:numFmt w:val="bullet"/>
      <w:lvlText w:val="o"/>
      <w:lvlJc w:val="left"/>
      <w:pPr>
        <w:ind w:left="1080" w:hanging="360"/>
      </w:pPr>
      <w:rPr>
        <w:rFonts w:hint="default" w:ascii="Courier New" w:hAnsi="Courier New"/>
      </w:rPr>
    </w:lvl>
    <w:lvl w:ilvl="2" w:tplc="18A839EE">
      <w:start w:val="1"/>
      <w:numFmt w:val="bullet"/>
      <w:lvlText w:val=""/>
      <w:lvlJc w:val="left"/>
      <w:pPr>
        <w:ind w:left="1800" w:hanging="360"/>
      </w:pPr>
      <w:rPr>
        <w:rFonts w:hint="default" w:ascii="Wingdings" w:hAnsi="Wingdings"/>
      </w:rPr>
    </w:lvl>
    <w:lvl w:ilvl="3" w:tplc="D14AABF2">
      <w:start w:val="1"/>
      <w:numFmt w:val="bullet"/>
      <w:lvlText w:val=""/>
      <w:lvlJc w:val="left"/>
      <w:pPr>
        <w:ind w:left="2520" w:hanging="360"/>
      </w:pPr>
      <w:rPr>
        <w:rFonts w:hint="default" w:ascii="Symbol" w:hAnsi="Symbol"/>
      </w:rPr>
    </w:lvl>
    <w:lvl w:ilvl="4" w:tplc="CF26705E">
      <w:start w:val="1"/>
      <w:numFmt w:val="bullet"/>
      <w:lvlText w:val="o"/>
      <w:lvlJc w:val="left"/>
      <w:pPr>
        <w:ind w:left="3240" w:hanging="360"/>
      </w:pPr>
      <w:rPr>
        <w:rFonts w:hint="default" w:ascii="Courier New" w:hAnsi="Courier New"/>
      </w:rPr>
    </w:lvl>
    <w:lvl w:ilvl="5" w:tplc="40D0FA78">
      <w:start w:val="1"/>
      <w:numFmt w:val="bullet"/>
      <w:lvlText w:val=""/>
      <w:lvlJc w:val="left"/>
      <w:pPr>
        <w:ind w:left="3960" w:hanging="360"/>
      </w:pPr>
      <w:rPr>
        <w:rFonts w:hint="default" w:ascii="Wingdings" w:hAnsi="Wingdings"/>
      </w:rPr>
    </w:lvl>
    <w:lvl w:ilvl="6" w:tplc="82AC7926">
      <w:start w:val="1"/>
      <w:numFmt w:val="bullet"/>
      <w:lvlText w:val=""/>
      <w:lvlJc w:val="left"/>
      <w:pPr>
        <w:ind w:left="4680" w:hanging="360"/>
      </w:pPr>
      <w:rPr>
        <w:rFonts w:hint="default" w:ascii="Symbol" w:hAnsi="Symbol"/>
      </w:rPr>
    </w:lvl>
    <w:lvl w:ilvl="7" w:tplc="0DF03548">
      <w:start w:val="1"/>
      <w:numFmt w:val="bullet"/>
      <w:lvlText w:val="o"/>
      <w:lvlJc w:val="left"/>
      <w:pPr>
        <w:ind w:left="5400" w:hanging="360"/>
      </w:pPr>
      <w:rPr>
        <w:rFonts w:hint="default" w:ascii="Courier New" w:hAnsi="Courier New"/>
      </w:rPr>
    </w:lvl>
    <w:lvl w:ilvl="8" w:tplc="96BC258C">
      <w:start w:val="1"/>
      <w:numFmt w:val="bullet"/>
      <w:lvlText w:val=""/>
      <w:lvlJc w:val="left"/>
      <w:pPr>
        <w:ind w:left="6120" w:hanging="360"/>
      </w:pPr>
      <w:rPr>
        <w:rFonts w:hint="default" w:ascii="Wingdings" w:hAnsi="Wingdings"/>
      </w:rPr>
    </w:lvl>
  </w:abstractNum>
  <w:abstractNum w:abstractNumId="8" w15:restartNumberingAfterBreak="0">
    <w:nsid w:val="33306551"/>
    <w:multiLevelType w:val="hybridMultilevel"/>
    <w:tmpl w:val="1BD8976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9" w15:restartNumberingAfterBreak="0">
    <w:nsid w:val="3FEC8C99"/>
    <w:multiLevelType w:val="hybridMultilevel"/>
    <w:tmpl w:val="FFFFFFFF"/>
    <w:lvl w:ilvl="0" w:tplc="23E2FD16">
      <w:start w:val="1"/>
      <w:numFmt w:val="bullet"/>
      <w:lvlText w:val=""/>
      <w:lvlJc w:val="left"/>
      <w:pPr>
        <w:ind w:left="720" w:hanging="360"/>
      </w:pPr>
      <w:rPr>
        <w:rFonts w:hint="default" w:ascii="Symbol" w:hAnsi="Symbol"/>
      </w:rPr>
    </w:lvl>
    <w:lvl w:ilvl="1" w:tplc="D9C881C6">
      <w:start w:val="1"/>
      <w:numFmt w:val="bullet"/>
      <w:lvlText w:val="o"/>
      <w:lvlJc w:val="left"/>
      <w:pPr>
        <w:ind w:left="1440" w:hanging="360"/>
      </w:pPr>
      <w:rPr>
        <w:rFonts w:hint="default" w:ascii="Courier New" w:hAnsi="Courier New"/>
      </w:rPr>
    </w:lvl>
    <w:lvl w:ilvl="2" w:tplc="324254B2">
      <w:start w:val="1"/>
      <w:numFmt w:val="bullet"/>
      <w:lvlText w:val=""/>
      <w:lvlJc w:val="left"/>
      <w:pPr>
        <w:ind w:left="2160" w:hanging="360"/>
      </w:pPr>
      <w:rPr>
        <w:rFonts w:hint="default" w:ascii="Wingdings" w:hAnsi="Wingdings"/>
      </w:rPr>
    </w:lvl>
    <w:lvl w:ilvl="3" w:tplc="8FBCABA2">
      <w:start w:val="1"/>
      <w:numFmt w:val="bullet"/>
      <w:lvlText w:val=""/>
      <w:lvlJc w:val="left"/>
      <w:pPr>
        <w:ind w:left="2880" w:hanging="360"/>
      </w:pPr>
      <w:rPr>
        <w:rFonts w:hint="default" w:ascii="Symbol" w:hAnsi="Symbol"/>
      </w:rPr>
    </w:lvl>
    <w:lvl w:ilvl="4" w:tplc="FFF2793C">
      <w:start w:val="1"/>
      <w:numFmt w:val="bullet"/>
      <w:lvlText w:val="o"/>
      <w:lvlJc w:val="left"/>
      <w:pPr>
        <w:ind w:left="3600" w:hanging="360"/>
      </w:pPr>
      <w:rPr>
        <w:rFonts w:hint="default" w:ascii="Courier New" w:hAnsi="Courier New"/>
      </w:rPr>
    </w:lvl>
    <w:lvl w:ilvl="5" w:tplc="7778D220">
      <w:start w:val="1"/>
      <w:numFmt w:val="bullet"/>
      <w:lvlText w:val=""/>
      <w:lvlJc w:val="left"/>
      <w:pPr>
        <w:ind w:left="4320" w:hanging="360"/>
      </w:pPr>
      <w:rPr>
        <w:rFonts w:hint="default" w:ascii="Wingdings" w:hAnsi="Wingdings"/>
      </w:rPr>
    </w:lvl>
    <w:lvl w:ilvl="6" w:tplc="98266698">
      <w:start w:val="1"/>
      <w:numFmt w:val="bullet"/>
      <w:lvlText w:val=""/>
      <w:lvlJc w:val="left"/>
      <w:pPr>
        <w:ind w:left="5040" w:hanging="360"/>
      </w:pPr>
      <w:rPr>
        <w:rFonts w:hint="default" w:ascii="Symbol" w:hAnsi="Symbol"/>
      </w:rPr>
    </w:lvl>
    <w:lvl w:ilvl="7" w:tplc="5EAA3A26">
      <w:start w:val="1"/>
      <w:numFmt w:val="bullet"/>
      <w:lvlText w:val="o"/>
      <w:lvlJc w:val="left"/>
      <w:pPr>
        <w:ind w:left="5760" w:hanging="360"/>
      </w:pPr>
      <w:rPr>
        <w:rFonts w:hint="default" w:ascii="Courier New" w:hAnsi="Courier New"/>
      </w:rPr>
    </w:lvl>
    <w:lvl w:ilvl="8" w:tplc="41EC586A">
      <w:start w:val="1"/>
      <w:numFmt w:val="bullet"/>
      <w:lvlText w:val=""/>
      <w:lvlJc w:val="left"/>
      <w:pPr>
        <w:ind w:left="6480" w:hanging="360"/>
      </w:pPr>
      <w:rPr>
        <w:rFonts w:hint="default" w:ascii="Wingdings" w:hAnsi="Wingdings"/>
      </w:rPr>
    </w:lvl>
  </w:abstractNum>
  <w:abstractNum w:abstractNumId="10"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9592D22"/>
    <w:multiLevelType w:val="hybridMultilevel"/>
    <w:tmpl w:val="635C3A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93A49C3"/>
    <w:multiLevelType w:val="hybridMultilevel"/>
    <w:tmpl w:val="1CFA1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C963B3E"/>
    <w:multiLevelType w:val="hybridMultilevel"/>
    <w:tmpl w:val="FB94E5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432CF67"/>
    <w:multiLevelType w:val="hybridMultilevel"/>
    <w:tmpl w:val="FFFFFFFF"/>
    <w:lvl w:ilvl="0" w:tplc="419A0F80">
      <w:start w:val="1"/>
      <w:numFmt w:val="bullet"/>
      <w:lvlText w:val=""/>
      <w:lvlJc w:val="left"/>
      <w:pPr>
        <w:ind w:left="720" w:hanging="360"/>
      </w:pPr>
      <w:rPr>
        <w:rFonts w:hint="default" w:ascii="Symbol" w:hAnsi="Symbol"/>
      </w:rPr>
    </w:lvl>
    <w:lvl w:ilvl="1" w:tplc="FEF6B196">
      <w:start w:val="1"/>
      <w:numFmt w:val="bullet"/>
      <w:lvlText w:val="o"/>
      <w:lvlJc w:val="left"/>
      <w:pPr>
        <w:ind w:left="1440" w:hanging="360"/>
      </w:pPr>
      <w:rPr>
        <w:rFonts w:hint="default" w:ascii="Courier New" w:hAnsi="Courier New"/>
      </w:rPr>
    </w:lvl>
    <w:lvl w:ilvl="2" w:tplc="3C341FB6">
      <w:start w:val="1"/>
      <w:numFmt w:val="bullet"/>
      <w:lvlText w:val=""/>
      <w:lvlJc w:val="left"/>
      <w:pPr>
        <w:ind w:left="2160" w:hanging="360"/>
      </w:pPr>
      <w:rPr>
        <w:rFonts w:hint="default" w:ascii="Wingdings" w:hAnsi="Wingdings"/>
      </w:rPr>
    </w:lvl>
    <w:lvl w:ilvl="3" w:tplc="C8D8BDAA">
      <w:start w:val="1"/>
      <w:numFmt w:val="bullet"/>
      <w:lvlText w:val=""/>
      <w:lvlJc w:val="left"/>
      <w:pPr>
        <w:ind w:left="2880" w:hanging="360"/>
      </w:pPr>
      <w:rPr>
        <w:rFonts w:hint="default" w:ascii="Symbol" w:hAnsi="Symbol"/>
      </w:rPr>
    </w:lvl>
    <w:lvl w:ilvl="4" w:tplc="CE6CAE24">
      <w:start w:val="1"/>
      <w:numFmt w:val="bullet"/>
      <w:lvlText w:val="o"/>
      <w:lvlJc w:val="left"/>
      <w:pPr>
        <w:ind w:left="3600" w:hanging="360"/>
      </w:pPr>
      <w:rPr>
        <w:rFonts w:hint="default" w:ascii="Courier New" w:hAnsi="Courier New"/>
      </w:rPr>
    </w:lvl>
    <w:lvl w:ilvl="5" w:tplc="3148F958">
      <w:start w:val="1"/>
      <w:numFmt w:val="bullet"/>
      <w:lvlText w:val=""/>
      <w:lvlJc w:val="left"/>
      <w:pPr>
        <w:ind w:left="4320" w:hanging="360"/>
      </w:pPr>
      <w:rPr>
        <w:rFonts w:hint="default" w:ascii="Wingdings" w:hAnsi="Wingdings"/>
      </w:rPr>
    </w:lvl>
    <w:lvl w:ilvl="6" w:tplc="6D084808">
      <w:start w:val="1"/>
      <w:numFmt w:val="bullet"/>
      <w:lvlText w:val=""/>
      <w:lvlJc w:val="left"/>
      <w:pPr>
        <w:ind w:left="5040" w:hanging="360"/>
      </w:pPr>
      <w:rPr>
        <w:rFonts w:hint="default" w:ascii="Symbol" w:hAnsi="Symbol"/>
      </w:rPr>
    </w:lvl>
    <w:lvl w:ilvl="7" w:tplc="CBE0E1F4">
      <w:start w:val="1"/>
      <w:numFmt w:val="bullet"/>
      <w:lvlText w:val="o"/>
      <w:lvlJc w:val="left"/>
      <w:pPr>
        <w:ind w:left="5760" w:hanging="360"/>
      </w:pPr>
      <w:rPr>
        <w:rFonts w:hint="default" w:ascii="Courier New" w:hAnsi="Courier New"/>
      </w:rPr>
    </w:lvl>
    <w:lvl w:ilvl="8" w:tplc="0E3C757C">
      <w:start w:val="1"/>
      <w:numFmt w:val="bullet"/>
      <w:lvlText w:val=""/>
      <w:lvlJc w:val="left"/>
      <w:pPr>
        <w:ind w:left="6480" w:hanging="360"/>
      </w:pPr>
      <w:rPr>
        <w:rFonts w:hint="default" w:ascii="Wingdings" w:hAnsi="Wingdings"/>
      </w:rPr>
    </w:lvl>
  </w:abstractNum>
  <w:abstractNum w:abstractNumId="16" w15:restartNumberingAfterBreak="0">
    <w:nsid w:val="6F60E860"/>
    <w:multiLevelType w:val="hybridMultilevel"/>
    <w:tmpl w:val="FFFFFFFF"/>
    <w:lvl w:ilvl="0" w:tplc="2F3C57A4">
      <w:start w:val="1"/>
      <w:numFmt w:val="bullet"/>
      <w:lvlText w:val=""/>
      <w:lvlJc w:val="left"/>
      <w:pPr>
        <w:ind w:left="720" w:hanging="360"/>
      </w:pPr>
      <w:rPr>
        <w:rFonts w:hint="default" w:ascii="Symbol" w:hAnsi="Symbol"/>
      </w:rPr>
    </w:lvl>
    <w:lvl w:ilvl="1" w:tplc="99EC6100">
      <w:start w:val="1"/>
      <w:numFmt w:val="bullet"/>
      <w:lvlText w:val="o"/>
      <w:lvlJc w:val="left"/>
      <w:pPr>
        <w:ind w:left="1440" w:hanging="360"/>
      </w:pPr>
      <w:rPr>
        <w:rFonts w:hint="default" w:ascii="Courier New" w:hAnsi="Courier New"/>
      </w:rPr>
    </w:lvl>
    <w:lvl w:ilvl="2" w:tplc="BB4E5690">
      <w:start w:val="1"/>
      <w:numFmt w:val="bullet"/>
      <w:lvlText w:val=""/>
      <w:lvlJc w:val="left"/>
      <w:pPr>
        <w:ind w:left="2160" w:hanging="360"/>
      </w:pPr>
      <w:rPr>
        <w:rFonts w:hint="default" w:ascii="Wingdings" w:hAnsi="Wingdings"/>
      </w:rPr>
    </w:lvl>
    <w:lvl w:ilvl="3" w:tplc="59AEF73A">
      <w:start w:val="1"/>
      <w:numFmt w:val="bullet"/>
      <w:lvlText w:val=""/>
      <w:lvlJc w:val="left"/>
      <w:pPr>
        <w:ind w:left="2880" w:hanging="360"/>
      </w:pPr>
      <w:rPr>
        <w:rFonts w:hint="default" w:ascii="Symbol" w:hAnsi="Symbol"/>
      </w:rPr>
    </w:lvl>
    <w:lvl w:ilvl="4" w:tplc="19CC164C">
      <w:start w:val="1"/>
      <w:numFmt w:val="bullet"/>
      <w:lvlText w:val="o"/>
      <w:lvlJc w:val="left"/>
      <w:pPr>
        <w:ind w:left="3600" w:hanging="360"/>
      </w:pPr>
      <w:rPr>
        <w:rFonts w:hint="default" w:ascii="Courier New" w:hAnsi="Courier New"/>
      </w:rPr>
    </w:lvl>
    <w:lvl w:ilvl="5" w:tplc="B5865FBC">
      <w:start w:val="1"/>
      <w:numFmt w:val="bullet"/>
      <w:lvlText w:val=""/>
      <w:lvlJc w:val="left"/>
      <w:pPr>
        <w:ind w:left="4320" w:hanging="360"/>
      </w:pPr>
      <w:rPr>
        <w:rFonts w:hint="default" w:ascii="Wingdings" w:hAnsi="Wingdings"/>
      </w:rPr>
    </w:lvl>
    <w:lvl w:ilvl="6" w:tplc="2E5C0FBA">
      <w:start w:val="1"/>
      <w:numFmt w:val="bullet"/>
      <w:lvlText w:val=""/>
      <w:lvlJc w:val="left"/>
      <w:pPr>
        <w:ind w:left="5040" w:hanging="360"/>
      </w:pPr>
      <w:rPr>
        <w:rFonts w:hint="default" w:ascii="Symbol" w:hAnsi="Symbol"/>
      </w:rPr>
    </w:lvl>
    <w:lvl w:ilvl="7" w:tplc="CCD2295A">
      <w:start w:val="1"/>
      <w:numFmt w:val="bullet"/>
      <w:lvlText w:val="o"/>
      <w:lvlJc w:val="left"/>
      <w:pPr>
        <w:ind w:left="5760" w:hanging="360"/>
      </w:pPr>
      <w:rPr>
        <w:rFonts w:hint="default" w:ascii="Courier New" w:hAnsi="Courier New"/>
      </w:rPr>
    </w:lvl>
    <w:lvl w:ilvl="8" w:tplc="D0E8DF26">
      <w:start w:val="1"/>
      <w:numFmt w:val="bullet"/>
      <w:lvlText w:val=""/>
      <w:lvlJc w:val="left"/>
      <w:pPr>
        <w:ind w:left="6480" w:hanging="360"/>
      </w:pPr>
      <w:rPr>
        <w:rFonts w:hint="default" w:ascii="Wingdings" w:hAnsi="Wingdings"/>
      </w:rPr>
    </w:lvl>
  </w:abstractNum>
  <w:abstractNum w:abstractNumId="17" w15:restartNumberingAfterBreak="0">
    <w:nsid w:val="70471D6D"/>
    <w:multiLevelType w:val="hybridMultilevel"/>
    <w:tmpl w:val="453A468E"/>
    <w:lvl w:ilvl="0" w:tplc="20BE6530">
      <w:start w:val="7"/>
      <w:numFmt w:val="bullet"/>
      <w:lvlText w:val="-"/>
      <w:lvlJc w:val="left"/>
      <w:pPr>
        <w:ind w:left="720" w:hanging="360"/>
      </w:pPr>
      <w:rPr>
        <w:rFonts w:hint="default" w:ascii="Times New Roman" w:hAnsi="Times New Roman" w:eastAsia="Times New Roman"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0CDCA2"/>
    <w:multiLevelType w:val="hybridMultilevel"/>
    <w:tmpl w:val="FFFFFFFF"/>
    <w:lvl w:ilvl="0" w:tplc="3CF01AA4">
      <w:start w:val="1"/>
      <w:numFmt w:val="bullet"/>
      <w:lvlText w:val=""/>
      <w:lvlJc w:val="left"/>
      <w:pPr>
        <w:ind w:left="720" w:hanging="360"/>
      </w:pPr>
      <w:rPr>
        <w:rFonts w:hint="default" w:ascii="Symbol" w:hAnsi="Symbol"/>
      </w:rPr>
    </w:lvl>
    <w:lvl w:ilvl="1" w:tplc="5F8E3CAA">
      <w:start w:val="1"/>
      <w:numFmt w:val="bullet"/>
      <w:lvlText w:val="o"/>
      <w:lvlJc w:val="left"/>
      <w:pPr>
        <w:ind w:left="1440" w:hanging="360"/>
      </w:pPr>
      <w:rPr>
        <w:rFonts w:hint="default" w:ascii="Courier New" w:hAnsi="Courier New"/>
      </w:rPr>
    </w:lvl>
    <w:lvl w:ilvl="2" w:tplc="98187AC8">
      <w:start w:val="1"/>
      <w:numFmt w:val="bullet"/>
      <w:lvlText w:val=""/>
      <w:lvlJc w:val="left"/>
      <w:pPr>
        <w:ind w:left="2160" w:hanging="360"/>
      </w:pPr>
      <w:rPr>
        <w:rFonts w:hint="default" w:ascii="Wingdings" w:hAnsi="Wingdings"/>
      </w:rPr>
    </w:lvl>
    <w:lvl w:ilvl="3" w:tplc="C46E2A7E">
      <w:start w:val="1"/>
      <w:numFmt w:val="bullet"/>
      <w:lvlText w:val=""/>
      <w:lvlJc w:val="left"/>
      <w:pPr>
        <w:ind w:left="2880" w:hanging="360"/>
      </w:pPr>
      <w:rPr>
        <w:rFonts w:hint="default" w:ascii="Symbol" w:hAnsi="Symbol"/>
      </w:rPr>
    </w:lvl>
    <w:lvl w:ilvl="4" w:tplc="9D266C24">
      <w:start w:val="1"/>
      <w:numFmt w:val="bullet"/>
      <w:lvlText w:val="o"/>
      <w:lvlJc w:val="left"/>
      <w:pPr>
        <w:ind w:left="3600" w:hanging="360"/>
      </w:pPr>
      <w:rPr>
        <w:rFonts w:hint="default" w:ascii="Courier New" w:hAnsi="Courier New"/>
      </w:rPr>
    </w:lvl>
    <w:lvl w:ilvl="5" w:tplc="441C4768">
      <w:start w:val="1"/>
      <w:numFmt w:val="bullet"/>
      <w:lvlText w:val=""/>
      <w:lvlJc w:val="left"/>
      <w:pPr>
        <w:ind w:left="4320" w:hanging="360"/>
      </w:pPr>
      <w:rPr>
        <w:rFonts w:hint="default" w:ascii="Wingdings" w:hAnsi="Wingdings"/>
      </w:rPr>
    </w:lvl>
    <w:lvl w:ilvl="6" w:tplc="E0E4457A">
      <w:start w:val="1"/>
      <w:numFmt w:val="bullet"/>
      <w:lvlText w:val=""/>
      <w:lvlJc w:val="left"/>
      <w:pPr>
        <w:ind w:left="5040" w:hanging="360"/>
      </w:pPr>
      <w:rPr>
        <w:rFonts w:hint="default" w:ascii="Symbol" w:hAnsi="Symbol"/>
      </w:rPr>
    </w:lvl>
    <w:lvl w:ilvl="7" w:tplc="D4A692CA">
      <w:start w:val="1"/>
      <w:numFmt w:val="bullet"/>
      <w:lvlText w:val="o"/>
      <w:lvlJc w:val="left"/>
      <w:pPr>
        <w:ind w:left="5760" w:hanging="360"/>
      </w:pPr>
      <w:rPr>
        <w:rFonts w:hint="default" w:ascii="Courier New" w:hAnsi="Courier New"/>
      </w:rPr>
    </w:lvl>
    <w:lvl w:ilvl="8" w:tplc="DAA6CB98">
      <w:start w:val="1"/>
      <w:numFmt w:val="bullet"/>
      <w:lvlText w:val=""/>
      <w:lvlJc w:val="left"/>
      <w:pPr>
        <w:ind w:left="6480" w:hanging="360"/>
      </w:pPr>
      <w:rPr>
        <w:rFonts w:hint="default" w:ascii="Wingdings" w:hAnsi="Wingdings"/>
      </w:rPr>
    </w:lvl>
  </w:abstractNum>
  <w:abstractNum w:abstractNumId="20"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48070579">
    <w:abstractNumId w:val="5"/>
  </w:num>
  <w:num w:numId="2" w16cid:durableId="108625140">
    <w:abstractNumId w:val="18"/>
  </w:num>
  <w:num w:numId="3" w16cid:durableId="1100948088">
    <w:abstractNumId w:val="17"/>
  </w:num>
  <w:num w:numId="4" w16cid:durableId="1611742111">
    <w:abstractNumId w:val="16"/>
  </w:num>
  <w:num w:numId="5" w16cid:durableId="1703478459">
    <w:abstractNumId w:val="3"/>
  </w:num>
  <w:num w:numId="6" w16cid:durableId="1705907636">
    <w:abstractNumId w:val="11"/>
  </w:num>
  <w:num w:numId="7" w16cid:durableId="1735086326">
    <w:abstractNumId w:val="4"/>
  </w:num>
  <w:num w:numId="8" w16cid:durableId="1762867957">
    <w:abstractNumId w:val="1"/>
  </w:num>
  <w:num w:numId="9" w16cid:durableId="2072148949">
    <w:abstractNumId w:val="19"/>
  </w:num>
  <w:num w:numId="10" w16cid:durableId="27799713">
    <w:abstractNumId w:val="7"/>
  </w:num>
  <w:num w:numId="11" w16cid:durableId="337542497">
    <w:abstractNumId w:val="12"/>
  </w:num>
  <w:num w:numId="12" w16cid:durableId="349112147">
    <w:abstractNumId w:val="15"/>
  </w:num>
  <w:num w:numId="13" w16cid:durableId="368529529">
    <w:abstractNumId w:val="2"/>
  </w:num>
  <w:num w:numId="14" w16cid:durableId="446776329">
    <w:abstractNumId w:val="14"/>
  </w:num>
  <w:num w:numId="15" w16cid:durableId="482284796">
    <w:abstractNumId w:val="6"/>
  </w:num>
  <w:num w:numId="16" w16cid:durableId="562640793">
    <w:abstractNumId w:val="8"/>
  </w:num>
  <w:num w:numId="17" w16cid:durableId="582183801">
    <w:abstractNumId w:val="10"/>
  </w:num>
  <w:num w:numId="18" w16cid:durableId="605692243">
    <w:abstractNumId w:val="20"/>
  </w:num>
  <w:num w:numId="19" w16cid:durableId="81604754">
    <w:abstractNumId w:val="0"/>
  </w:num>
  <w:num w:numId="20" w16cid:durableId="843398274">
    <w:abstractNumId w:val="9"/>
  </w:num>
  <w:num w:numId="21" w16cid:durableId="94446102">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554CD"/>
    <w:rsid w:val="000718CD"/>
    <w:rsid w:val="0007599D"/>
    <w:rsid w:val="000767BA"/>
    <w:rsid w:val="00086B18"/>
    <w:rsid w:val="00091371"/>
    <w:rsid w:val="000A12F2"/>
    <w:rsid w:val="000A386A"/>
    <w:rsid w:val="000A50C9"/>
    <w:rsid w:val="000B0139"/>
    <w:rsid w:val="000C1FF6"/>
    <w:rsid w:val="000D58CD"/>
    <w:rsid w:val="000E294F"/>
    <w:rsid w:val="000F4AD7"/>
    <w:rsid w:val="00100C1F"/>
    <w:rsid w:val="00110C2B"/>
    <w:rsid w:val="001212AB"/>
    <w:rsid w:val="00129F6F"/>
    <w:rsid w:val="001318A0"/>
    <w:rsid w:val="001419F7"/>
    <w:rsid w:val="001469F6"/>
    <w:rsid w:val="00167833"/>
    <w:rsid w:val="00175D5A"/>
    <w:rsid w:val="00187C74"/>
    <w:rsid w:val="00192001"/>
    <w:rsid w:val="001A1D65"/>
    <w:rsid w:val="001A2A64"/>
    <w:rsid w:val="001B6C95"/>
    <w:rsid w:val="001D05D0"/>
    <w:rsid w:val="001D702D"/>
    <w:rsid w:val="001E62B0"/>
    <w:rsid w:val="001F075F"/>
    <w:rsid w:val="001F08D5"/>
    <w:rsid w:val="001F3E68"/>
    <w:rsid w:val="00201B80"/>
    <w:rsid w:val="002048B7"/>
    <w:rsid w:val="002054D0"/>
    <w:rsid w:val="00223338"/>
    <w:rsid w:val="00226AAC"/>
    <w:rsid w:val="00244546"/>
    <w:rsid w:val="0024577B"/>
    <w:rsid w:val="00247C01"/>
    <w:rsid w:val="00257177"/>
    <w:rsid w:val="00271C06"/>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96C42"/>
    <w:rsid w:val="003A4F9F"/>
    <w:rsid w:val="003A777A"/>
    <w:rsid w:val="003B74B2"/>
    <w:rsid w:val="003C7190"/>
    <w:rsid w:val="003D7234"/>
    <w:rsid w:val="003E02C2"/>
    <w:rsid w:val="003E1F40"/>
    <w:rsid w:val="003F0352"/>
    <w:rsid w:val="004036D3"/>
    <w:rsid w:val="00411F21"/>
    <w:rsid w:val="00416203"/>
    <w:rsid w:val="004315D7"/>
    <w:rsid w:val="0044138C"/>
    <w:rsid w:val="004443C6"/>
    <w:rsid w:val="00481949"/>
    <w:rsid w:val="00484B54"/>
    <w:rsid w:val="004A09C4"/>
    <w:rsid w:val="004A1D48"/>
    <w:rsid w:val="004B33CA"/>
    <w:rsid w:val="004D7E88"/>
    <w:rsid w:val="004E3BDA"/>
    <w:rsid w:val="004F2D32"/>
    <w:rsid w:val="004F504F"/>
    <w:rsid w:val="004F5563"/>
    <w:rsid w:val="00504B02"/>
    <w:rsid w:val="00524714"/>
    <w:rsid w:val="005322FB"/>
    <w:rsid w:val="00546D10"/>
    <w:rsid w:val="00564572"/>
    <w:rsid w:val="00575C35"/>
    <w:rsid w:val="00582E6D"/>
    <w:rsid w:val="00595C66"/>
    <w:rsid w:val="005C2CBB"/>
    <w:rsid w:val="005C3391"/>
    <w:rsid w:val="005D18D2"/>
    <w:rsid w:val="005F77F0"/>
    <w:rsid w:val="0060000F"/>
    <w:rsid w:val="006301D8"/>
    <w:rsid w:val="006362D0"/>
    <w:rsid w:val="00646DD1"/>
    <w:rsid w:val="00664182"/>
    <w:rsid w:val="00681A96"/>
    <w:rsid w:val="00686F7F"/>
    <w:rsid w:val="00696074"/>
    <w:rsid w:val="006B21EF"/>
    <w:rsid w:val="006B40F7"/>
    <w:rsid w:val="006C0096"/>
    <w:rsid w:val="006C7E2C"/>
    <w:rsid w:val="006E2EF9"/>
    <w:rsid w:val="006E762F"/>
    <w:rsid w:val="006F5C0C"/>
    <w:rsid w:val="007402BE"/>
    <w:rsid w:val="00741FAD"/>
    <w:rsid w:val="00782462"/>
    <w:rsid w:val="0078649C"/>
    <w:rsid w:val="007A0D23"/>
    <w:rsid w:val="007B079C"/>
    <w:rsid w:val="007B682B"/>
    <w:rsid w:val="007B74EA"/>
    <w:rsid w:val="007D18BD"/>
    <w:rsid w:val="007E6304"/>
    <w:rsid w:val="007E78BA"/>
    <w:rsid w:val="007E7DE9"/>
    <w:rsid w:val="007F025D"/>
    <w:rsid w:val="0080210D"/>
    <w:rsid w:val="00812819"/>
    <w:rsid w:val="00815323"/>
    <w:rsid w:val="00816423"/>
    <w:rsid w:val="00816D67"/>
    <w:rsid w:val="008332B9"/>
    <w:rsid w:val="008417B7"/>
    <w:rsid w:val="008434BC"/>
    <w:rsid w:val="00865CDF"/>
    <w:rsid w:val="00875A51"/>
    <w:rsid w:val="00890DAA"/>
    <w:rsid w:val="008916F6"/>
    <w:rsid w:val="008B2156"/>
    <w:rsid w:val="008B4BEC"/>
    <w:rsid w:val="008C7B63"/>
    <w:rsid w:val="008D4568"/>
    <w:rsid w:val="008E183E"/>
    <w:rsid w:val="008EC3D8"/>
    <w:rsid w:val="00907644"/>
    <w:rsid w:val="0090F5E4"/>
    <w:rsid w:val="00912CB7"/>
    <w:rsid w:val="00923C7F"/>
    <w:rsid w:val="00932C95"/>
    <w:rsid w:val="009343E7"/>
    <w:rsid w:val="00941E2B"/>
    <w:rsid w:val="00942DC5"/>
    <w:rsid w:val="0095502D"/>
    <w:rsid w:val="00955F5A"/>
    <w:rsid w:val="00966978"/>
    <w:rsid w:val="00977F9A"/>
    <w:rsid w:val="00996A5D"/>
    <w:rsid w:val="009B2E7D"/>
    <w:rsid w:val="009C0669"/>
    <w:rsid w:val="009C7B75"/>
    <w:rsid w:val="009D7BFD"/>
    <w:rsid w:val="009E151F"/>
    <w:rsid w:val="009E1ED9"/>
    <w:rsid w:val="009E27F5"/>
    <w:rsid w:val="009F3AE3"/>
    <w:rsid w:val="009F718B"/>
    <w:rsid w:val="00A155CF"/>
    <w:rsid w:val="00A34E25"/>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CC0"/>
    <w:rsid w:val="00AD3035"/>
    <w:rsid w:val="00AD5D37"/>
    <w:rsid w:val="00AD7DBA"/>
    <w:rsid w:val="00AE1B9D"/>
    <w:rsid w:val="00B10F21"/>
    <w:rsid w:val="00B13220"/>
    <w:rsid w:val="00B2152D"/>
    <w:rsid w:val="00B27B5F"/>
    <w:rsid w:val="00B51CAC"/>
    <w:rsid w:val="00B54E24"/>
    <w:rsid w:val="00B64DF6"/>
    <w:rsid w:val="00B828AD"/>
    <w:rsid w:val="00B844DA"/>
    <w:rsid w:val="00B87A6E"/>
    <w:rsid w:val="00B90708"/>
    <w:rsid w:val="00B91129"/>
    <w:rsid w:val="00BA750E"/>
    <w:rsid w:val="00BC5C1E"/>
    <w:rsid w:val="00BC6F22"/>
    <w:rsid w:val="00BD0A78"/>
    <w:rsid w:val="00C02A2E"/>
    <w:rsid w:val="00C126B9"/>
    <w:rsid w:val="00C14CCD"/>
    <w:rsid w:val="00C1578B"/>
    <w:rsid w:val="00C426A1"/>
    <w:rsid w:val="00C4765F"/>
    <w:rsid w:val="00C6559B"/>
    <w:rsid w:val="00C71B22"/>
    <w:rsid w:val="00C75296"/>
    <w:rsid w:val="00C76ED4"/>
    <w:rsid w:val="00C84506"/>
    <w:rsid w:val="00C9420B"/>
    <w:rsid w:val="00CA4C37"/>
    <w:rsid w:val="00CB1493"/>
    <w:rsid w:val="00CD0C33"/>
    <w:rsid w:val="00CE71AA"/>
    <w:rsid w:val="00CE77DA"/>
    <w:rsid w:val="00CF0D5C"/>
    <w:rsid w:val="00CF0DE1"/>
    <w:rsid w:val="00CF25DB"/>
    <w:rsid w:val="00CF4B3F"/>
    <w:rsid w:val="00D01075"/>
    <w:rsid w:val="00D0180F"/>
    <w:rsid w:val="00D11708"/>
    <w:rsid w:val="00D260DC"/>
    <w:rsid w:val="00D327BB"/>
    <w:rsid w:val="00D37054"/>
    <w:rsid w:val="00D40E9F"/>
    <w:rsid w:val="00D60B2F"/>
    <w:rsid w:val="00D659F3"/>
    <w:rsid w:val="00D66D9F"/>
    <w:rsid w:val="00D7114D"/>
    <w:rsid w:val="00D76D77"/>
    <w:rsid w:val="00D7707E"/>
    <w:rsid w:val="00D81B41"/>
    <w:rsid w:val="00D96A25"/>
    <w:rsid w:val="00DB1BAE"/>
    <w:rsid w:val="00DB2450"/>
    <w:rsid w:val="00DC09C4"/>
    <w:rsid w:val="00DD0B93"/>
    <w:rsid w:val="00DD131F"/>
    <w:rsid w:val="00DD6907"/>
    <w:rsid w:val="00DE22FC"/>
    <w:rsid w:val="00DE33A6"/>
    <w:rsid w:val="00DE4698"/>
    <w:rsid w:val="00DE5EC6"/>
    <w:rsid w:val="00DF0740"/>
    <w:rsid w:val="00DF40E6"/>
    <w:rsid w:val="00E01DA5"/>
    <w:rsid w:val="00E36815"/>
    <w:rsid w:val="00E43C14"/>
    <w:rsid w:val="00E6271D"/>
    <w:rsid w:val="00E6311C"/>
    <w:rsid w:val="00E7042E"/>
    <w:rsid w:val="00E81B4C"/>
    <w:rsid w:val="00EB0057"/>
    <w:rsid w:val="00EB234D"/>
    <w:rsid w:val="00EB7F18"/>
    <w:rsid w:val="00EC7D69"/>
    <w:rsid w:val="00ED25CA"/>
    <w:rsid w:val="00EE26F8"/>
    <w:rsid w:val="00EF0AB1"/>
    <w:rsid w:val="00EF4578"/>
    <w:rsid w:val="00EF47C9"/>
    <w:rsid w:val="00EF5D83"/>
    <w:rsid w:val="00F022E1"/>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D5061"/>
    <w:rsid w:val="00FE238B"/>
    <w:rsid w:val="00FE3D4C"/>
    <w:rsid w:val="00FF0839"/>
    <w:rsid w:val="00FF0B5E"/>
    <w:rsid w:val="00FF104F"/>
    <w:rsid w:val="00FF67B6"/>
    <w:rsid w:val="01174C07"/>
    <w:rsid w:val="0117EC58"/>
    <w:rsid w:val="012434FF"/>
    <w:rsid w:val="01317A24"/>
    <w:rsid w:val="013B16BB"/>
    <w:rsid w:val="017912DF"/>
    <w:rsid w:val="018B2064"/>
    <w:rsid w:val="01B46858"/>
    <w:rsid w:val="01D2104D"/>
    <w:rsid w:val="01D869F9"/>
    <w:rsid w:val="01DB4474"/>
    <w:rsid w:val="01E1D32F"/>
    <w:rsid w:val="01EFB14E"/>
    <w:rsid w:val="0213E923"/>
    <w:rsid w:val="023B5686"/>
    <w:rsid w:val="024E58D1"/>
    <w:rsid w:val="025CDD0A"/>
    <w:rsid w:val="02855949"/>
    <w:rsid w:val="028FFC54"/>
    <w:rsid w:val="02976BCF"/>
    <w:rsid w:val="02D6C2C0"/>
    <w:rsid w:val="02E688D2"/>
    <w:rsid w:val="02E8CF85"/>
    <w:rsid w:val="03010EE7"/>
    <w:rsid w:val="03300DF5"/>
    <w:rsid w:val="03360BE3"/>
    <w:rsid w:val="03637545"/>
    <w:rsid w:val="03893394"/>
    <w:rsid w:val="03920D76"/>
    <w:rsid w:val="03B49E20"/>
    <w:rsid w:val="03BD7A29"/>
    <w:rsid w:val="03F889C3"/>
    <w:rsid w:val="04044DCE"/>
    <w:rsid w:val="0409C59E"/>
    <w:rsid w:val="042D19A0"/>
    <w:rsid w:val="0446E82A"/>
    <w:rsid w:val="04505375"/>
    <w:rsid w:val="047DACF8"/>
    <w:rsid w:val="04A0DA39"/>
    <w:rsid w:val="04B1EA22"/>
    <w:rsid w:val="04CE6562"/>
    <w:rsid w:val="04F651CD"/>
    <w:rsid w:val="05C3AA76"/>
    <w:rsid w:val="05CB3AE5"/>
    <w:rsid w:val="05EBFECD"/>
    <w:rsid w:val="05FDD409"/>
    <w:rsid w:val="063CC184"/>
    <w:rsid w:val="06753DBF"/>
    <w:rsid w:val="0678C395"/>
    <w:rsid w:val="0691C7BB"/>
    <w:rsid w:val="069EC779"/>
    <w:rsid w:val="06B20E1F"/>
    <w:rsid w:val="06C269FF"/>
    <w:rsid w:val="06D0DB7F"/>
    <w:rsid w:val="0701061D"/>
    <w:rsid w:val="07163E06"/>
    <w:rsid w:val="0719615A"/>
    <w:rsid w:val="07266E68"/>
    <w:rsid w:val="073A42EB"/>
    <w:rsid w:val="075CB5D5"/>
    <w:rsid w:val="077520C0"/>
    <w:rsid w:val="0776C733"/>
    <w:rsid w:val="07985C9E"/>
    <w:rsid w:val="079FE399"/>
    <w:rsid w:val="07AF901C"/>
    <w:rsid w:val="07B2018F"/>
    <w:rsid w:val="07F7D2E4"/>
    <w:rsid w:val="084E8A79"/>
    <w:rsid w:val="086AB106"/>
    <w:rsid w:val="08815809"/>
    <w:rsid w:val="089CB460"/>
    <w:rsid w:val="08B413B2"/>
    <w:rsid w:val="08E58A30"/>
    <w:rsid w:val="08EABA16"/>
    <w:rsid w:val="08F2EA4B"/>
    <w:rsid w:val="09094A4B"/>
    <w:rsid w:val="09161E20"/>
    <w:rsid w:val="091E2790"/>
    <w:rsid w:val="09460497"/>
    <w:rsid w:val="095CB694"/>
    <w:rsid w:val="096D8885"/>
    <w:rsid w:val="09A66AD7"/>
    <w:rsid w:val="0A60B1CF"/>
    <w:rsid w:val="0A686BD8"/>
    <w:rsid w:val="0A786A64"/>
    <w:rsid w:val="0A8F4C35"/>
    <w:rsid w:val="0A982743"/>
    <w:rsid w:val="0A9D8AF0"/>
    <w:rsid w:val="0AA13C96"/>
    <w:rsid w:val="0B2DA989"/>
    <w:rsid w:val="0B4381A9"/>
    <w:rsid w:val="0B948A7E"/>
    <w:rsid w:val="0BB060BA"/>
    <w:rsid w:val="0BB9BABA"/>
    <w:rsid w:val="0BB9F2CC"/>
    <w:rsid w:val="0BD12F88"/>
    <w:rsid w:val="0BDC2F4E"/>
    <w:rsid w:val="0BE05AED"/>
    <w:rsid w:val="0C1E84C9"/>
    <w:rsid w:val="0C2911BF"/>
    <w:rsid w:val="0C919CA5"/>
    <w:rsid w:val="0C93B15E"/>
    <w:rsid w:val="0CC92A4A"/>
    <w:rsid w:val="0CCB1509"/>
    <w:rsid w:val="0D187493"/>
    <w:rsid w:val="0D529EDC"/>
    <w:rsid w:val="0D78E134"/>
    <w:rsid w:val="0D94CFBB"/>
    <w:rsid w:val="0DA3F168"/>
    <w:rsid w:val="0DA4A7EF"/>
    <w:rsid w:val="0DCF764C"/>
    <w:rsid w:val="0DEC153D"/>
    <w:rsid w:val="0DF1100F"/>
    <w:rsid w:val="0E1028A0"/>
    <w:rsid w:val="0E6F0C29"/>
    <w:rsid w:val="0EAF71A0"/>
    <w:rsid w:val="0EF3A83B"/>
    <w:rsid w:val="0F109F47"/>
    <w:rsid w:val="0F1EF3BC"/>
    <w:rsid w:val="0F30E987"/>
    <w:rsid w:val="0F45F2B3"/>
    <w:rsid w:val="0F52B3C6"/>
    <w:rsid w:val="0F6C984F"/>
    <w:rsid w:val="0F9D2E06"/>
    <w:rsid w:val="0FBEDF02"/>
    <w:rsid w:val="0FCA1A41"/>
    <w:rsid w:val="0FE4CCA9"/>
    <w:rsid w:val="0FE7BD19"/>
    <w:rsid w:val="10898C3A"/>
    <w:rsid w:val="10A72ED7"/>
    <w:rsid w:val="10B2B027"/>
    <w:rsid w:val="10C15F88"/>
    <w:rsid w:val="10EF9763"/>
    <w:rsid w:val="11042A73"/>
    <w:rsid w:val="112DFD98"/>
    <w:rsid w:val="11384160"/>
    <w:rsid w:val="11594EF4"/>
    <w:rsid w:val="1163FB5B"/>
    <w:rsid w:val="1189D971"/>
    <w:rsid w:val="11985712"/>
    <w:rsid w:val="124FD205"/>
    <w:rsid w:val="12599E21"/>
    <w:rsid w:val="12B6957A"/>
    <w:rsid w:val="12BD5EB5"/>
    <w:rsid w:val="12C9F660"/>
    <w:rsid w:val="12CAD8D9"/>
    <w:rsid w:val="12D1B809"/>
    <w:rsid w:val="12E79A03"/>
    <w:rsid w:val="12FEBCF2"/>
    <w:rsid w:val="1317E7DD"/>
    <w:rsid w:val="132A8E4A"/>
    <w:rsid w:val="135B3050"/>
    <w:rsid w:val="1362E931"/>
    <w:rsid w:val="13A2B9C9"/>
    <w:rsid w:val="13E24523"/>
    <w:rsid w:val="13EE672C"/>
    <w:rsid w:val="14033EA6"/>
    <w:rsid w:val="14122D24"/>
    <w:rsid w:val="143D58B1"/>
    <w:rsid w:val="1445046B"/>
    <w:rsid w:val="14868F83"/>
    <w:rsid w:val="1492BAA6"/>
    <w:rsid w:val="1496ADAB"/>
    <w:rsid w:val="14973843"/>
    <w:rsid w:val="14AEF1C8"/>
    <w:rsid w:val="151D51EC"/>
    <w:rsid w:val="151FBFB2"/>
    <w:rsid w:val="15AA02C6"/>
    <w:rsid w:val="162D8B81"/>
    <w:rsid w:val="1665120E"/>
    <w:rsid w:val="1677607E"/>
    <w:rsid w:val="16B0F881"/>
    <w:rsid w:val="16C3C7B9"/>
    <w:rsid w:val="16E1F837"/>
    <w:rsid w:val="16E257EB"/>
    <w:rsid w:val="16F3AD1B"/>
    <w:rsid w:val="16F9F65B"/>
    <w:rsid w:val="1719679C"/>
    <w:rsid w:val="1732BB37"/>
    <w:rsid w:val="178DFDAA"/>
    <w:rsid w:val="17FC8FA9"/>
    <w:rsid w:val="1804892F"/>
    <w:rsid w:val="1807F164"/>
    <w:rsid w:val="180ADE39"/>
    <w:rsid w:val="18154170"/>
    <w:rsid w:val="1822B9F0"/>
    <w:rsid w:val="186A1C53"/>
    <w:rsid w:val="18710376"/>
    <w:rsid w:val="18781AB6"/>
    <w:rsid w:val="18B17D05"/>
    <w:rsid w:val="18DA7D94"/>
    <w:rsid w:val="18F1BE2D"/>
    <w:rsid w:val="190690C7"/>
    <w:rsid w:val="194693D1"/>
    <w:rsid w:val="194C661D"/>
    <w:rsid w:val="19972ED6"/>
    <w:rsid w:val="19C05ED5"/>
    <w:rsid w:val="1A3A5006"/>
    <w:rsid w:val="1A5D6A36"/>
    <w:rsid w:val="1A6F35B9"/>
    <w:rsid w:val="1A914D28"/>
    <w:rsid w:val="1AA29C4B"/>
    <w:rsid w:val="1AA5706F"/>
    <w:rsid w:val="1AC8E4C3"/>
    <w:rsid w:val="1ACBEF57"/>
    <w:rsid w:val="1AFB1F84"/>
    <w:rsid w:val="1B158B6A"/>
    <w:rsid w:val="1B20C4EC"/>
    <w:rsid w:val="1B2E4DB3"/>
    <w:rsid w:val="1B561E41"/>
    <w:rsid w:val="1B569EEA"/>
    <w:rsid w:val="1B74881B"/>
    <w:rsid w:val="1B76D452"/>
    <w:rsid w:val="1B88715C"/>
    <w:rsid w:val="1BA5C17C"/>
    <w:rsid w:val="1BCF6839"/>
    <w:rsid w:val="1BEED4CD"/>
    <w:rsid w:val="1C072506"/>
    <w:rsid w:val="1C1CD1F9"/>
    <w:rsid w:val="1C239839"/>
    <w:rsid w:val="1C6E7D56"/>
    <w:rsid w:val="1C919F87"/>
    <w:rsid w:val="1C9B2ECD"/>
    <w:rsid w:val="1CB06505"/>
    <w:rsid w:val="1CC8517F"/>
    <w:rsid w:val="1D071F4E"/>
    <w:rsid w:val="1D292118"/>
    <w:rsid w:val="1D442A38"/>
    <w:rsid w:val="1D4F4FE5"/>
    <w:rsid w:val="1D715ED0"/>
    <w:rsid w:val="1D7E8BC3"/>
    <w:rsid w:val="1D7EAC87"/>
    <w:rsid w:val="1DB81133"/>
    <w:rsid w:val="1DC7856E"/>
    <w:rsid w:val="1DDB624A"/>
    <w:rsid w:val="1DEE0535"/>
    <w:rsid w:val="1E242D7F"/>
    <w:rsid w:val="1E7A7B0D"/>
    <w:rsid w:val="1EBAB269"/>
    <w:rsid w:val="1EDFA45F"/>
    <w:rsid w:val="1F1D5DEB"/>
    <w:rsid w:val="1F275AE5"/>
    <w:rsid w:val="1F315062"/>
    <w:rsid w:val="1F331F2E"/>
    <w:rsid w:val="1F34512B"/>
    <w:rsid w:val="1F35F544"/>
    <w:rsid w:val="1F4261B1"/>
    <w:rsid w:val="1F671ECF"/>
    <w:rsid w:val="1F955B0D"/>
    <w:rsid w:val="1FD483A5"/>
    <w:rsid w:val="20101673"/>
    <w:rsid w:val="201C8BD0"/>
    <w:rsid w:val="20304B1F"/>
    <w:rsid w:val="207A0D04"/>
    <w:rsid w:val="207AE6A6"/>
    <w:rsid w:val="20896F0A"/>
    <w:rsid w:val="20998057"/>
    <w:rsid w:val="20C7F9A1"/>
    <w:rsid w:val="20EAA6F2"/>
    <w:rsid w:val="20F18350"/>
    <w:rsid w:val="20F81AD5"/>
    <w:rsid w:val="2146CC0B"/>
    <w:rsid w:val="21536EE3"/>
    <w:rsid w:val="2177B7E6"/>
    <w:rsid w:val="218F594B"/>
    <w:rsid w:val="21CDB750"/>
    <w:rsid w:val="21D442E6"/>
    <w:rsid w:val="21E02BE6"/>
    <w:rsid w:val="21E8F20D"/>
    <w:rsid w:val="21F54C42"/>
    <w:rsid w:val="2207550A"/>
    <w:rsid w:val="2267FFD4"/>
    <w:rsid w:val="2288172C"/>
    <w:rsid w:val="22F29E02"/>
    <w:rsid w:val="22FC0FB6"/>
    <w:rsid w:val="231B04AB"/>
    <w:rsid w:val="232B5C7F"/>
    <w:rsid w:val="232B9346"/>
    <w:rsid w:val="233C4DEF"/>
    <w:rsid w:val="233FF5A3"/>
    <w:rsid w:val="23A22ED1"/>
    <w:rsid w:val="2441C09A"/>
    <w:rsid w:val="245126B6"/>
    <w:rsid w:val="24A26DF8"/>
    <w:rsid w:val="24AE0012"/>
    <w:rsid w:val="24FE9E41"/>
    <w:rsid w:val="252F270B"/>
    <w:rsid w:val="253CAC3B"/>
    <w:rsid w:val="25464CDD"/>
    <w:rsid w:val="255D2815"/>
    <w:rsid w:val="259619BB"/>
    <w:rsid w:val="25C73D08"/>
    <w:rsid w:val="25CB1A6B"/>
    <w:rsid w:val="25E6660C"/>
    <w:rsid w:val="260ED47A"/>
    <w:rsid w:val="2643F55B"/>
    <w:rsid w:val="2661DFFE"/>
    <w:rsid w:val="2699F9FA"/>
    <w:rsid w:val="26A649C1"/>
    <w:rsid w:val="26C49FB5"/>
    <w:rsid w:val="26C85B8E"/>
    <w:rsid w:val="26EDEB91"/>
    <w:rsid w:val="26EE2666"/>
    <w:rsid w:val="26F33C6A"/>
    <w:rsid w:val="26FF38DB"/>
    <w:rsid w:val="271FF618"/>
    <w:rsid w:val="27282A0E"/>
    <w:rsid w:val="272C7FB8"/>
    <w:rsid w:val="272D45F1"/>
    <w:rsid w:val="2732C8D3"/>
    <w:rsid w:val="274F038F"/>
    <w:rsid w:val="2752C808"/>
    <w:rsid w:val="2758E951"/>
    <w:rsid w:val="275CBE77"/>
    <w:rsid w:val="2767228C"/>
    <w:rsid w:val="27D11397"/>
    <w:rsid w:val="281508E7"/>
    <w:rsid w:val="28240209"/>
    <w:rsid w:val="283FA4E4"/>
    <w:rsid w:val="2843493D"/>
    <w:rsid w:val="28547E46"/>
    <w:rsid w:val="28585F2C"/>
    <w:rsid w:val="286118C5"/>
    <w:rsid w:val="28734193"/>
    <w:rsid w:val="2887ED3D"/>
    <w:rsid w:val="28AF6A77"/>
    <w:rsid w:val="28B7DECA"/>
    <w:rsid w:val="28D9A10C"/>
    <w:rsid w:val="28ED1D5E"/>
    <w:rsid w:val="28FAD8A4"/>
    <w:rsid w:val="29089286"/>
    <w:rsid w:val="292CF6FD"/>
    <w:rsid w:val="296783A3"/>
    <w:rsid w:val="29678F43"/>
    <w:rsid w:val="297BDD3A"/>
    <w:rsid w:val="29A405F2"/>
    <w:rsid w:val="29B1E9D4"/>
    <w:rsid w:val="29E2C313"/>
    <w:rsid w:val="2A4BC0E2"/>
    <w:rsid w:val="2A797D81"/>
    <w:rsid w:val="2A7BCF29"/>
    <w:rsid w:val="2AA1DDD5"/>
    <w:rsid w:val="2AB14275"/>
    <w:rsid w:val="2ACA4376"/>
    <w:rsid w:val="2B1275C8"/>
    <w:rsid w:val="2B707350"/>
    <w:rsid w:val="2B798DE9"/>
    <w:rsid w:val="2B955E34"/>
    <w:rsid w:val="2BA5A941"/>
    <w:rsid w:val="2BD11FFB"/>
    <w:rsid w:val="2BE55C89"/>
    <w:rsid w:val="2BEFE43B"/>
    <w:rsid w:val="2BFF61D7"/>
    <w:rsid w:val="2C0273BD"/>
    <w:rsid w:val="2C2CEB60"/>
    <w:rsid w:val="2C6DAE93"/>
    <w:rsid w:val="2C8B5D2E"/>
    <w:rsid w:val="2C9E7E9B"/>
    <w:rsid w:val="2CB968AF"/>
    <w:rsid w:val="2CED712C"/>
    <w:rsid w:val="2CFA399D"/>
    <w:rsid w:val="2CFD09C4"/>
    <w:rsid w:val="2CFD144E"/>
    <w:rsid w:val="2D068F68"/>
    <w:rsid w:val="2D3881CA"/>
    <w:rsid w:val="2D573419"/>
    <w:rsid w:val="2D61C47E"/>
    <w:rsid w:val="2D650CCA"/>
    <w:rsid w:val="2D672D49"/>
    <w:rsid w:val="2D6B446A"/>
    <w:rsid w:val="2D6FFAE4"/>
    <w:rsid w:val="2D7D0289"/>
    <w:rsid w:val="2D887C25"/>
    <w:rsid w:val="2D8F18C3"/>
    <w:rsid w:val="2D943F55"/>
    <w:rsid w:val="2DDE2C81"/>
    <w:rsid w:val="2E23DBA3"/>
    <w:rsid w:val="2E29E76D"/>
    <w:rsid w:val="2EA2E33D"/>
    <w:rsid w:val="2F120867"/>
    <w:rsid w:val="2F227ED8"/>
    <w:rsid w:val="2FD68EBF"/>
    <w:rsid w:val="30126739"/>
    <w:rsid w:val="3059AFED"/>
    <w:rsid w:val="30867A5A"/>
    <w:rsid w:val="30A38480"/>
    <w:rsid w:val="30A60F30"/>
    <w:rsid w:val="30BD922B"/>
    <w:rsid w:val="30D6FA7F"/>
    <w:rsid w:val="30E3FF31"/>
    <w:rsid w:val="30E6DD64"/>
    <w:rsid w:val="30F13AFE"/>
    <w:rsid w:val="31048B05"/>
    <w:rsid w:val="3107FB90"/>
    <w:rsid w:val="31156CA9"/>
    <w:rsid w:val="311B10F1"/>
    <w:rsid w:val="31889337"/>
    <w:rsid w:val="31899397"/>
    <w:rsid w:val="31B67D43"/>
    <w:rsid w:val="31ECEB64"/>
    <w:rsid w:val="3222B2C6"/>
    <w:rsid w:val="3226F202"/>
    <w:rsid w:val="3228235D"/>
    <w:rsid w:val="324BB9C1"/>
    <w:rsid w:val="324CE2C7"/>
    <w:rsid w:val="324F081E"/>
    <w:rsid w:val="32A2030C"/>
    <w:rsid w:val="32B8CF47"/>
    <w:rsid w:val="3305180C"/>
    <w:rsid w:val="3336972A"/>
    <w:rsid w:val="334815C5"/>
    <w:rsid w:val="3355EC9C"/>
    <w:rsid w:val="3363E275"/>
    <w:rsid w:val="336A9D59"/>
    <w:rsid w:val="336E2B7B"/>
    <w:rsid w:val="337E8F8D"/>
    <w:rsid w:val="339249A2"/>
    <w:rsid w:val="339A4B37"/>
    <w:rsid w:val="33AE0311"/>
    <w:rsid w:val="33BDFDCA"/>
    <w:rsid w:val="33C8375B"/>
    <w:rsid w:val="33F2E4D1"/>
    <w:rsid w:val="341C0B1F"/>
    <w:rsid w:val="34306FE8"/>
    <w:rsid w:val="34353490"/>
    <w:rsid w:val="345C1D16"/>
    <w:rsid w:val="347DC572"/>
    <w:rsid w:val="34AF5CE4"/>
    <w:rsid w:val="34D35F29"/>
    <w:rsid w:val="3519208F"/>
    <w:rsid w:val="356CE468"/>
    <w:rsid w:val="357B7277"/>
    <w:rsid w:val="3599680A"/>
    <w:rsid w:val="35B3D842"/>
    <w:rsid w:val="35BE344E"/>
    <w:rsid w:val="35DAA731"/>
    <w:rsid w:val="35DC65AC"/>
    <w:rsid w:val="35E289F3"/>
    <w:rsid w:val="35E640C6"/>
    <w:rsid w:val="360EE191"/>
    <w:rsid w:val="361A0635"/>
    <w:rsid w:val="368B04FB"/>
    <w:rsid w:val="36A599FA"/>
    <w:rsid w:val="36B111D0"/>
    <w:rsid w:val="36B25264"/>
    <w:rsid w:val="36BDBFF3"/>
    <w:rsid w:val="36CFA377"/>
    <w:rsid w:val="3740F02D"/>
    <w:rsid w:val="3741B4F2"/>
    <w:rsid w:val="374A3BAC"/>
    <w:rsid w:val="374A4A05"/>
    <w:rsid w:val="37962412"/>
    <w:rsid w:val="379C3D64"/>
    <w:rsid w:val="37A3758B"/>
    <w:rsid w:val="37D84E33"/>
    <w:rsid w:val="37E43437"/>
    <w:rsid w:val="37FA6267"/>
    <w:rsid w:val="3805E989"/>
    <w:rsid w:val="38061DBB"/>
    <w:rsid w:val="380D3DBB"/>
    <w:rsid w:val="380DCAB4"/>
    <w:rsid w:val="3870EAED"/>
    <w:rsid w:val="3880D93F"/>
    <w:rsid w:val="3883F4CA"/>
    <w:rsid w:val="38C90411"/>
    <w:rsid w:val="38E57C2D"/>
    <w:rsid w:val="391F7673"/>
    <w:rsid w:val="39318B05"/>
    <w:rsid w:val="393757D9"/>
    <w:rsid w:val="395C689F"/>
    <w:rsid w:val="395EC4E9"/>
    <w:rsid w:val="39910E1B"/>
    <w:rsid w:val="3999F49E"/>
    <w:rsid w:val="39B5D17C"/>
    <w:rsid w:val="3A0BA684"/>
    <w:rsid w:val="3A18A0F1"/>
    <w:rsid w:val="3A25047B"/>
    <w:rsid w:val="3A61C991"/>
    <w:rsid w:val="3A6BAA3F"/>
    <w:rsid w:val="3A8A4352"/>
    <w:rsid w:val="3AB268D9"/>
    <w:rsid w:val="3B12CAAE"/>
    <w:rsid w:val="3B14BFDF"/>
    <w:rsid w:val="3B18F688"/>
    <w:rsid w:val="3B1B5346"/>
    <w:rsid w:val="3B409326"/>
    <w:rsid w:val="3B62CD05"/>
    <w:rsid w:val="3B786344"/>
    <w:rsid w:val="3B82788C"/>
    <w:rsid w:val="3B8AD93C"/>
    <w:rsid w:val="3BDF5D64"/>
    <w:rsid w:val="3C81ED56"/>
    <w:rsid w:val="3C88455D"/>
    <w:rsid w:val="3CA3A780"/>
    <w:rsid w:val="3CB45D86"/>
    <w:rsid w:val="3CB7A013"/>
    <w:rsid w:val="3CD3EB96"/>
    <w:rsid w:val="3CF92FBE"/>
    <w:rsid w:val="3D0E37DB"/>
    <w:rsid w:val="3D41DAD3"/>
    <w:rsid w:val="3D66B56B"/>
    <w:rsid w:val="3DB951CE"/>
    <w:rsid w:val="3DCDA5A6"/>
    <w:rsid w:val="3E13A930"/>
    <w:rsid w:val="3E3367C7"/>
    <w:rsid w:val="3E3CB9CA"/>
    <w:rsid w:val="3E4DA679"/>
    <w:rsid w:val="3E623B59"/>
    <w:rsid w:val="3EB3BF7D"/>
    <w:rsid w:val="3EB65D32"/>
    <w:rsid w:val="3ED368C4"/>
    <w:rsid w:val="3F2AD71F"/>
    <w:rsid w:val="3F40924A"/>
    <w:rsid w:val="3F45B082"/>
    <w:rsid w:val="3F5B8F09"/>
    <w:rsid w:val="3FE0DA2D"/>
    <w:rsid w:val="3FEFF2D9"/>
    <w:rsid w:val="401AF328"/>
    <w:rsid w:val="4023EF07"/>
    <w:rsid w:val="4024B3F1"/>
    <w:rsid w:val="402AACF9"/>
    <w:rsid w:val="40312023"/>
    <w:rsid w:val="404EF72B"/>
    <w:rsid w:val="40681EB0"/>
    <w:rsid w:val="4076B558"/>
    <w:rsid w:val="408D2039"/>
    <w:rsid w:val="40EC6D13"/>
    <w:rsid w:val="410AE573"/>
    <w:rsid w:val="41195855"/>
    <w:rsid w:val="41539185"/>
    <w:rsid w:val="41667F1A"/>
    <w:rsid w:val="416A2A5D"/>
    <w:rsid w:val="4171AEEF"/>
    <w:rsid w:val="41DDEC6C"/>
    <w:rsid w:val="41F2B548"/>
    <w:rsid w:val="4239209E"/>
    <w:rsid w:val="4254EF5A"/>
    <w:rsid w:val="4259C7D0"/>
    <w:rsid w:val="42623BA1"/>
    <w:rsid w:val="4269BE04"/>
    <w:rsid w:val="4286B1D0"/>
    <w:rsid w:val="429D165C"/>
    <w:rsid w:val="43050950"/>
    <w:rsid w:val="430DAE0C"/>
    <w:rsid w:val="437682A0"/>
    <w:rsid w:val="437C0286"/>
    <w:rsid w:val="438E4C61"/>
    <w:rsid w:val="43C11C22"/>
    <w:rsid w:val="43C4DF4C"/>
    <w:rsid w:val="43EF1B91"/>
    <w:rsid w:val="43F55575"/>
    <w:rsid w:val="4416FFFF"/>
    <w:rsid w:val="44266D60"/>
    <w:rsid w:val="4462FE3B"/>
    <w:rsid w:val="447AA5E6"/>
    <w:rsid w:val="449F6FD0"/>
    <w:rsid w:val="44BA9BB8"/>
    <w:rsid w:val="44EC2D30"/>
    <w:rsid w:val="45188B46"/>
    <w:rsid w:val="4524546F"/>
    <w:rsid w:val="45383CE2"/>
    <w:rsid w:val="4549848B"/>
    <w:rsid w:val="45692327"/>
    <w:rsid w:val="456CCC49"/>
    <w:rsid w:val="45738841"/>
    <w:rsid w:val="45C3E98C"/>
    <w:rsid w:val="45C87222"/>
    <w:rsid w:val="45CDF5FD"/>
    <w:rsid w:val="4619754C"/>
    <w:rsid w:val="46508258"/>
    <w:rsid w:val="465E4311"/>
    <w:rsid w:val="4668268B"/>
    <w:rsid w:val="466B4096"/>
    <w:rsid w:val="46B6819E"/>
    <w:rsid w:val="46B74689"/>
    <w:rsid w:val="46FCF5E8"/>
    <w:rsid w:val="470C1680"/>
    <w:rsid w:val="4719D556"/>
    <w:rsid w:val="471DBD30"/>
    <w:rsid w:val="47918BB6"/>
    <w:rsid w:val="47FC5551"/>
    <w:rsid w:val="480239FB"/>
    <w:rsid w:val="483FB745"/>
    <w:rsid w:val="48622E5C"/>
    <w:rsid w:val="48A42A78"/>
    <w:rsid w:val="48A43FBF"/>
    <w:rsid w:val="48A85A44"/>
    <w:rsid w:val="48B77AC8"/>
    <w:rsid w:val="48D0B41B"/>
    <w:rsid w:val="48DC11A8"/>
    <w:rsid w:val="48F07408"/>
    <w:rsid w:val="48F0A89E"/>
    <w:rsid w:val="49387975"/>
    <w:rsid w:val="4939583F"/>
    <w:rsid w:val="494DE028"/>
    <w:rsid w:val="496429B5"/>
    <w:rsid w:val="4A0DA195"/>
    <w:rsid w:val="4A25E5D5"/>
    <w:rsid w:val="4A2C219A"/>
    <w:rsid w:val="4A398A7E"/>
    <w:rsid w:val="4A39CDDF"/>
    <w:rsid w:val="4A4B9C5F"/>
    <w:rsid w:val="4A5ECE46"/>
    <w:rsid w:val="4A6E7AEF"/>
    <w:rsid w:val="4A8AFF7D"/>
    <w:rsid w:val="4A92FAC0"/>
    <w:rsid w:val="4AD8F548"/>
    <w:rsid w:val="4AFDD1A2"/>
    <w:rsid w:val="4B25AB55"/>
    <w:rsid w:val="4B2633B4"/>
    <w:rsid w:val="4B51AD6C"/>
    <w:rsid w:val="4B65BA42"/>
    <w:rsid w:val="4B847A65"/>
    <w:rsid w:val="4BAB5432"/>
    <w:rsid w:val="4BC2FE39"/>
    <w:rsid w:val="4BDE0794"/>
    <w:rsid w:val="4BE582C6"/>
    <w:rsid w:val="4C06F6EC"/>
    <w:rsid w:val="4C0F4C9D"/>
    <w:rsid w:val="4C387BC4"/>
    <w:rsid w:val="4C3A7234"/>
    <w:rsid w:val="4C42A8C1"/>
    <w:rsid w:val="4C4A060B"/>
    <w:rsid w:val="4C51F619"/>
    <w:rsid w:val="4C78A9F0"/>
    <w:rsid w:val="4C8A6743"/>
    <w:rsid w:val="4C8AB7EA"/>
    <w:rsid w:val="4CAF2469"/>
    <w:rsid w:val="4D464706"/>
    <w:rsid w:val="4D4C1CDE"/>
    <w:rsid w:val="4D532449"/>
    <w:rsid w:val="4D5D7A43"/>
    <w:rsid w:val="4D988C1C"/>
    <w:rsid w:val="4D9D9C7C"/>
    <w:rsid w:val="4DA9E3C8"/>
    <w:rsid w:val="4DDC1A25"/>
    <w:rsid w:val="4E010286"/>
    <w:rsid w:val="4E222A28"/>
    <w:rsid w:val="4E6FE9F0"/>
    <w:rsid w:val="4E7A184E"/>
    <w:rsid w:val="4E9FD85D"/>
    <w:rsid w:val="4EAC6D88"/>
    <w:rsid w:val="4ECAED17"/>
    <w:rsid w:val="4EE297A7"/>
    <w:rsid w:val="4EEA5ED7"/>
    <w:rsid w:val="4EFE865A"/>
    <w:rsid w:val="4F02C15A"/>
    <w:rsid w:val="4F1A5FE4"/>
    <w:rsid w:val="4F1F1C2E"/>
    <w:rsid w:val="4F4C3577"/>
    <w:rsid w:val="4F73F3E4"/>
    <w:rsid w:val="4F85793D"/>
    <w:rsid w:val="4F98CB56"/>
    <w:rsid w:val="4FC93DC6"/>
    <w:rsid w:val="4FD1A4A4"/>
    <w:rsid w:val="4FDAD13C"/>
    <w:rsid w:val="500EEB17"/>
    <w:rsid w:val="507556B0"/>
    <w:rsid w:val="50B99A50"/>
    <w:rsid w:val="50D7DD7D"/>
    <w:rsid w:val="5108BE6E"/>
    <w:rsid w:val="5124C60E"/>
    <w:rsid w:val="5139646A"/>
    <w:rsid w:val="5197C251"/>
    <w:rsid w:val="51A5081E"/>
    <w:rsid w:val="51CC403C"/>
    <w:rsid w:val="51E9ABA4"/>
    <w:rsid w:val="51F6F48B"/>
    <w:rsid w:val="525AC2BE"/>
    <w:rsid w:val="52EDBD93"/>
    <w:rsid w:val="52FA3DD6"/>
    <w:rsid w:val="530131A7"/>
    <w:rsid w:val="5376ACA3"/>
    <w:rsid w:val="5385CB7C"/>
    <w:rsid w:val="538D00EB"/>
    <w:rsid w:val="5393D6C1"/>
    <w:rsid w:val="53D89E42"/>
    <w:rsid w:val="53E071E3"/>
    <w:rsid w:val="53EA893B"/>
    <w:rsid w:val="54001863"/>
    <w:rsid w:val="540DD77C"/>
    <w:rsid w:val="5411EE86"/>
    <w:rsid w:val="54197AF9"/>
    <w:rsid w:val="54464FF1"/>
    <w:rsid w:val="547F3C61"/>
    <w:rsid w:val="54854770"/>
    <w:rsid w:val="54857EDB"/>
    <w:rsid w:val="549CD0B0"/>
    <w:rsid w:val="54BDB4A7"/>
    <w:rsid w:val="54DDA288"/>
    <w:rsid w:val="54DF27C2"/>
    <w:rsid w:val="54F06187"/>
    <w:rsid w:val="54FDFC4F"/>
    <w:rsid w:val="5507D335"/>
    <w:rsid w:val="5508894B"/>
    <w:rsid w:val="550C8AB1"/>
    <w:rsid w:val="5533B3C7"/>
    <w:rsid w:val="55387927"/>
    <w:rsid w:val="553FB22F"/>
    <w:rsid w:val="555A34FC"/>
    <w:rsid w:val="557D4AF7"/>
    <w:rsid w:val="558BE717"/>
    <w:rsid w:val="55B106F0"/>
    <w:rsid w:val="565EC0A3"/>
    <w:rsid w:val="56682AB3"/>
    <w:rsid w:val="5682CCFC"/>
    <w:rsid w:val="569E1054"/>
    <w:rsid w:val="56A438D3"/>
    <w:rsid w:val="56F41281"/>
    <w:rsid w:val="571DE83B"/>
    <w:rsid w:val="57233905"/>
    <w:rsid w:val="574BE26A"/>
    <w:rsid w:val="5757CCBB"/>
    <w:rsid w:val="5778AA72"/>
    <w:rsid w:val="57CE9586"/>
    <w:rsid w:val="57E6A398"/>
    <w:rsid w:val="5801C406"/>
    <w:rsid w:val="581E4C8F"/>
    <w:rsid w:val="5825D32B"/>
    <w:rsid w:val="58382DB1"/>
    <w:rsid w:val="5838E273"/>
    <w:rsid w:val="58437AA2"/>
    <w:rsid w:val="58A05B22"/>
    <w:rsid w:val="58B3B1A2"/>
    <w:rsid w:val="58C93ABE"/>
    <w:rsid w:val="58D38B07"/>
    <w:rsid w:val="58FDE836"/>
    <w:rsid w:val="5903DDB5"/>
    <w:rsid w:val="599B9C65"/>
    <w:rsid w:val="59AFEC7A"/>
    <w:rsid w:val="59B31E32"/>
    <w:rsid w:val="59CE3B08"/>
    <w:rsid w:val="59FB3C61"/>
    <w:rsid w:val="5A1B4761"/>
    <w:rsid w:val="5A8F002B"/>
    <w:rsid w:val="5A93F841"/>
    <w:rsid w:val="5AA341B0"/>
    <w:rsid w:val="5AA796BC"/>
    <w:rsid w:val="5AC9A7A3"/>
    <w:rsid w:val="5AD3A611"/>
    <w:rsid w:val="5ADFCB09"/>
    <w:rsid w:val="5AFB861C"/>
    <w:rsid w:val="5B34C0EA"/>
    <w:rsid w:val="5B4AF7CD"/>
    <w:rsid w:val="5B510CF6"/>
    <w:rsid w:val="5B9B55E5"/>
    <w:rsid w:val="5BB2AD94"/>
    <w:rsid w:val="5C3468A2"/>
    <w:rsid w:val="5C3CE547"/>
    <w:rsid w:val="5C41A607"/>
    <w:rsid w:val="5C5B28D8"/>
    <w:rsid w:val="5C6FADDD"/>
    <w:rsid w:val="5C7D82A9"/>
    <w:rsid w:val="5C894B64"/>
    <w:rsid w:val="5D213CB4"/>
    <w:rsid w:val="5D511619"/>
    <w:rsid w:val="5D97F78D"/>
    <w:rsid w:val="5DC1B250"/>
    <w:rsid w:val="5E0AC412"/>
    <w:rsid w:val="5E1EA41C"/>
    <w:rsid w:val="5E46E581"/>
    <w:rsid w:val="5E4F72D0"/>
    <w:rsid w:val="5E5F3FAD"/>
    <w:rsid w:val="5EB5E0BA"/>
    <w:rsid w:val="5EB783DF"/>
    <w:rsid w:val="5EC2FD07"/>
    <w:rsid w:val="5EE00324"/>
    <w:rsid w:val="5EFF8DE8"/>
    <w:rsid w:val="5F056182"/>
    <w:rsid w:val="5F1CF63E"/>
    <w:rsid w:val="5F361B0E"/>
    <w:rsid w:val="5F50D327"/>
    <w:rsid w:val="5F7A1D50"/>
    <w:rsid w:val="5F7B1D86"/>
    <w:rsid w:val="5FD579A6"/>
    <w:rsid w:val="60055075"/>
    <w:rsid w:val="60140762"/>
    <w:rsid w:val="60961F95"/>
    <w:rsid w:val="60C14227"/>
    <w:rsid w:val="60D4D0AC"/>
    <w:rsid w:val="60DBBC70"/>
    <w:rsid w:val="60E6B5B5"/>
    <w:rsid w:val="60F16723"/>
    <w:rsid w:val="6125C4D8"/>
    <w:rsid w:val="612ECD5E"/>
    <w:rsid w:val="6135E37E"/>
    <w:rsid w:val="613A41E2"/>
    <w:rsid w:val="614BB56F"/>
    <w:rsid w:val="61647A64"/>
    <w:rsid w:val="61881AED"/>
    <w:rsid w:val="61C276BA"/>
    <w:rsid w:val="61CDD719"/>
    <w:rsid w:val="61E07EA1"/>
    <w:rsid w:val="620460F9"/>
    <w:rsid w:val="621FC6DB"/>
    <w:rsid w:val="624CA47E"/>
    <w:rsid w:val="6262FEAA"/>
    <w:rsid w:val="628DC75D"/>
    <w:rsid w:val="6296BD6A"/>
    <w:rsid w:val="6298FCDE"/>
    <w:rsid w:val="62A1CCEA"/>
    <w:rsid w:val="62B105E6"/>
    <w:rsid w:val="62CD941E"/>
    <w:rsid w:val="62E55EFA"/>
    <w:rsid w:val="62E71799"/>
    <w:rsid w:val="63216B6E"/>
    <w:rsid w:val="634A8FCD"/>
    <w:rsid w:val="63554A94"/>
    <w:rsid w:val="63724CFA"/>
    <w:rsid w:val="6376C502"/>
    <w:rsid w:val="6386551B"/>
    <w:rsid w:val="6399E47A"/>
    <w:rsid w:val="63E1F4EC"/>
    <w:rsid w:val="63EF9E23"/>
    <w:rsid w:val="6408FDD3"/>
    <w:rsid w:val="642359C3"/>
    <w:rsid w:val="642A1C22"/>
    <w:rsid w:val="642BFE8A"/>
    <w:rsid w:val="6459DD3B"/>
    <w:rsid w:val="648F1213"/>
    <w:rsid w:val="64933110"/>
    <w:rsid w:val="64A670A6"/>
    <w:rsid w:val="64A967FD"/>
    <w:rsid w:val="64DB2DEE"/>
    <w:rsid w:val="64E94739"/>
    <w:rsid w:val="6557E8B0"/>
    <w:rsid w:val="657319FE"/>
    <w:rsid w:val="6576E668"/>
    <w:rsid w:val="657E3A58"/>
    <w:rsid w:val="65E108F0"/>
    <w:rsid w:val="65E2B39A"/>
    <w:rsid w:val="664D8A3F"/>
    <w:rsid w:val="6660E76B"/>
    <w:rsid w:val="66755430"/>
    <w:rsid w:val="66B838A7"/>
    <w:rsid w:val="66E93772"/>
    <w:rsid w:val="66FAEB27"/>
    <w:rsid w:val="674B0508"/>
    <w:rsid w:val="675EA9C7"/>
    <w:rsid w:val="6764A7E6"/>
    <w:rsid w:val="67888DA7"/>
    <w:rsid w:val="678D0251"/>
    <w:rsid w:val="67969003"/>
    <w:rsid w:val="67A2AF9B"/>
    <w:rsid w:val="67AAAF06"/>
    <w:rsid w:val="67ACDDF5"/>
    <w:rsid w:val="67B5CAFA"/>
    <w:rsid w:val="682F599C"/>
    <w:rsid w:val="6835F84F"/>
    <w:rsid w:val="68794F8C"/>
    <w:rsid w:val="687F0243"/>
    <w:rsid w:val="68B0C268"/>
    <w:rsid w:val="68DB68EA"/>
    <w:rsid w:val="68FD96DD"/>
    <w:rsid w:val="6979353E"/>
    <w:rsid w:val="69AF7881"/>
    <w:rsid w:val="69C15028"/>
    <w:rsid w:val="69C7EB72"/>
    <w:rsid w:val="69D62F98"/>
    <w:rsid w:val="69EB0917"/>
    <w:rsid w:val="6A1AF603"/>
    <w:rsid w:val="6A63D9BC"/>
    <w:rsid w:val="6A6904D9"/>
    <w:rsid w:val="6A831611"/>
    <w:rsid w:val="6A884A5B"/>
    <w:rsid w:val="6A9DE336"/>
    <w:rsid w:val="6AB0DA56"/>
    <w:rsid w:val="6AC6323B"/>
    <w:rsid w:val="6B09BBFD"/>
    <w:rsid w:val="6B1604F0"/>
    <w:rsid w:val="6B179EE4"/>
    <w:rsid w:val="6B3DA0CD"/>
    <w:rsid w:val="6B497456"/>
    <w:rsid w:val="6B561C9F"/>
    <w:rsid w:val="6BA1CB90"/>
    <w:rsid w:val="6BB9CBBF"/>
    <w:rsid w:val="6C3A419C"/>
    <w:rsid w:val="6C4DC2A1"/>
    <w:rsid w:val="6C672F46"/>
    <w:rsid w:val="6C802F0C"/>
    <w:rsid w:val="6C86AB5C"/>
    <w:rsid w:val="6CB3EC5F"/>
    <w:rsid w:val="6CCB51A3"/>
    <w:rsid w:val="6CD73F25"/>
    <w:rsid w:val="6CDA3A7C"/>
    <w:rsid w:val="6CF5D5F2"/>
    <w:rsid w:val="6D23DD32"/>
    <w:rsid w:val="6DA724CC"/>
    <w:rsid w:val="6DD98AE7"/>
    <w:rsid w:val="6DF22D8A"/>
    <w:rsid w:val="6E1B508E"/>
    <w:rsid w:val="6E2367DE"/>
    <w:rsid w:val="6E4350B4"/>
    <w:rsid w:val="6E47C764"/>
    <w:rsid w:val="6E4EB5FE"/>
    <w:rsid w:val="6E9AE2B1"/>
    <w:rsid w:val="6EE7BBA2"/>
    <w:rsid w:val="6F08F419"/>
    <w:rsid w:val="6F1670D0"/>
    <w:rsid w:val="6F2081D3"/>
    <w:rsid w:val="6F27E087"/>
    <w:rsid w:val="6F325DAC"/>
    <w:rsid w:val="6F4F024D"/>
    <w:rsid w:val="6FF33A84"/>
    <w:rsid w:val="6FFFE90C"/>
    <w:rsid w:val="7001F2FD"/>
    <w:rsid w:val="70066DFD"/>
    <w:rsid w:val="7018C14F"/>
    <w:rsid w:val="70585C96"/>
    <w:rsid w:val="707402C6"/>
    <w:rsid w:val="708B9AAB"/>
    <w:rsid w:val="709F8581"/>
    <w:rsid w:val="709FAA0C"/>
    <w:rsid w:val="70C49A6F"/>
    <w:rsid w:val="70CFA85C"/>
    <w:rsid w:val="70D0F3B8"/>
    <w:rsid w:val="70D3FFA9"/>
    <w:rsid w:val="70D9C195"/>
    <w:rsid w:val="71D55AA1"/>
    <w:rsid w:val="71E6B9A7"/>
    <w:rsid w:val="71EE17CE"/>
    <w:rsid w:val="7202A4F1"/>
    <w:rsid w:val="720D61C8"/>
    <w:rsid w:val="7226EB7D"/>
    <w:rsid w:val="724F71B5"/>
    <w:rsid w:val="725A7195"/>
    <w:rsid w:val="725C0DB8"/>
    <w:rsid w:val="725C6A60"/>
    <w:rsid w:val="726B57DE"/>
    <w:rsid w:val="727AC840"/>
    <w:rsid w:val="72A05B41"/>
    <w:rsid w:val="72F59790"/>
    <w:rsid w:val="72FCF81A"/>
    <w:rsid w:val="73147CE9"/>
    <w:rsid w:val="7324EA26"/>
    <w:rsid w:val="73369876"/>
    <w:rsid w:val="734EDA2B"/>
    <w:rsid w:val="73792515"/>
    <w:rsid w:val="738AD57B"/>
    <w:rsid w:val="7394079E"/>
    <w:rsid w:val="73ABF813"/>
    <w:rsid w:val="73BC428F"/>
    <w:rsid w:val="73BEA873"/>
    <w:rsid w:val="73DBAE2F"/>
    <w:rsid w:val="73F4DBC9"/>
    <w:rsid w:val="7408E852"/>
    <w:rsid w:val="7435821D"/>
    <w:rsid w:val="74422B71"/>
    <w:rsid w:val="74446ED5"/>
    <w:rsid w:val="74480E76"/>
    <w:rsid w:val="7448F398"/>
    <w:rsid w:val="746B00F7"/>
    <w:rsid w:val="74799A2D"/>
    <w:rsid w:val="74930CFB"/>
    <w:rsid w:val="74BEA1EB"/>
    <w:rsid w:val="74CF16DD"/>
    <w:rsid w:val="74FCF703"/>
    <w:rsid w:val="75156AB5"/>
    <w:rsid w:val="7532936E"/>
    <w:rsid w:val="7553ADFF"/>
    <w:rsid w:val="758F26E9"/>
    <w:rsid w:val="75B5C350"/>
    <w:rsid w:val="75D46827"/>
    <w:rsid w:val="76138120"/>
    <w:rsid w:val="7642FC07"/>
    <w:rsid w:val="765FBFCE"/>
    <w:rsid w:val="76636B3B"/>
    <w:rsid w:val="76B586AC"/>
    <w:rsid w:val="76C72577"/>
    <w:rsid w:val="7703AD82"/>
    <w:rsid w:val="772D7DA6"/>
    <w:rsid w:val="7756A8B9"/>
    <w:rsid w:val="77577AFF"/>
    <w:rsid w:val="7757D9F4"/>
    <w:rsid w:val="775BF442"/>
    <w:rsid w:val="77855BC8"/>
    <w:rsid w:val="77C75B0C"/>
    <w:rsid w:val="77DE0337"/>
    <w:rsid w:val="780060EE"/>
    <w:rsid w:val="7801ED7F"/>
    <w:rsid w:val="782D8FBA"/>
    <w:rsid w:val="7848BFCB"/>
    <w:rsid w:val="787B9641"/>
    <w:rsid w:val="78A044BF"/>
    <w:rsid w:val="78B67DC1"/>
    <w:rsid w:val="78DA259E"/>
    <w:rsid w:val="79008315"/>
    <w:rsid w:val="790AC25C"/>
    <w:rsid w:val="7910FFBB"/>
    <w:rsid w:val="79189FF1"/>
    <w:rsid w:val="792C456C"/>
    <w:rsid w:val="793CBCCD"/>
    <w:rsid w:val="797071AE"/>
    <w:rsid w:val="7981C39F"/>
    <w:rsid w:val="79B5EBD6"/>
    <w:rsid w:val="79BD4C01"/>
    <w:rsid w:val="79CFE050"/>
    <w:rsid w:val="79DAEA6E"/>
    <w:rsid w:val="7A0E90AD"/>
    <w:rsid w:val="7A24B95D"/>
    <w:rsid w:val="7A7246CF"/>
    <w:rsid w:val="7AD6F7D7"/>
    <w:rsid w:val="7ADFD484"/>
    <w:rsid w:val="7AE83E03"/>
    <w:rsid w:val="7AE929A9"/>
    <w:rsid w:val="7B2889DA"/>
    <w:rsid w:val="7B63DE59"/>
    <w:rsid w:val="7B6700D9"/>
    <w:rsid w:val="7B70E818"/>
    <w:rsid w:val="7BA3904C"/>
    <w:rsid w:val="7BB6FB5A"/>
    <w:rsid w:val="7BB82A50"/>
    <w:rsid w:val="7BF3C0A0"/>
    <w:rsid w:val="7C234BD8"/>
    <w:rsid w:val="7C5B04D5"/>
    <w:rsid w:val="7C7CE234"/>
    <w:rsid w:val="7C84C2D8"/>
    <w:rsid w:val="7C8AA515"/>
    <w:rsid w:val="7C954F2A"/>
    <w:rsid w:val="7C9C38A3"/>
    <w:rsid w:val="7CD490A6"/>
    <w:rsid w:val="7CD9FCAC"/>
    <w:rsid w:val="7D19296E"/>
    <w:rsid w:val="7D6DCFF2"/>
    <w:rsid w:val="7D976CD4"/>
    <w:rsid w:val="7DC6E41E"/>
    <w:rsid w:val="7DD0336D"/>
    <w:rsid w:val="7DD69235"/>
    <w:rsid w:val="7DDA35D4"/>
    <w:rsid w:val="7E06BC81"/>
    <w:rsid w:val="7E2F3568"/>
    <w:rsid w:val="7E3A1D26"/>
    <w:rsid w:val="7E469673"/>
    <w:rsid w:val="7E4CAEDE"/>
    <w:rsid w:val="7E55D518"/>
    <w:rsid w:val="7EB5CF60"/>
    <w:rsid w:val="7ECBFA00"/>
    <w:rsid w:val="7ED9C441"/>
    <w:rsid w:val="7EDE3BCF"/>
    <w:rsid w:val="7EFAC190"/>
    <w:rsid w:val="7EFD6F8B"/>
    <w:rsid w:val="7F306866"/>
    <w:rsid w:val="7F38D837"/>
    <w:rsid w:val="7F3DD2AC"/>
    <w:rsid w:val="7F57B4D8"/>
    <w:rsid w:val="7F5C38F9"/>
    <w:rsid w:val="7F6F8719"/>
    <w:rsid w:val="7F83763B"/>
    <w:rsid w:val="7F981B33"/>
    <w:rsid w:val="7FA431EA"/>
    <w:rsid w:val="7FB8DF79"/>
    <w:rsid w:val="7FE105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79353E"/>
  <w15:chartTrackingRefBased/>
  <w15:docId w15:val="{57E0F67E-E98E-4FE7-B1BD-6194714E0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uiPriority w:val="1"/>
    <w:rsid w:val="62A1CCEA"/>
    <w:rPr>
      <w:rFonts w:asciiTheme="minorHAnsi" w:hAnsiTheme="minorHAnsi" w:eastAsiaTheme="minorEastAsia" w:cstheme="minorBidi"/>
      <w:sz w:val="22"/>
      <w:szCs w:val="22"/>
      <w:lang w:val="en-US" w:eastAsia="en-US" w:bidi="ar-SA"/>
    </w:rPr>
  </w:style>
  <w:style w:type="character" w:styleId="eop" w:customStyle="1">
    <w:name w:val="eop"/>
    <w:basedOn w:val="DefaultParagraphFont"/>
    <w:uiPriority w:val="1"/>
    <w:rsid w:val="62A1CCEA"/>
    <w:rPr>
      <w:rFonts w:asciiTheme="minorHAnsi" w:hAnsiTheme="minorHAnsi" w:eastAsiaTheme="minorEastAsia"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styleId="xelementtoproof" w:customStyle="1">
    <w:name w:val="x_elementtoproof"/>
    <w:basedOn w:val="Normal"/>
    <w:rsid w:val="00DC09C4"/>
    <w:pPr>
      <w:spacing w:before="100" w:beforeAutospacing="1" w:after="100" w:afterAutospacing="1" w:line="240" w:lineRule="auto"/>
    </w:pPr>
    <w:rPr>
      <w:rFonts w:ascii="Times New Roman" w:hAnsi="Times New Roman"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c7d843438086458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Props1.xml><?xml version="1.0" encoding="utf-8"?>
<ds:datastoreItem xmlns:ds="http://schemas.openxmlformats.org/officeDocument/2006/customXml" ds:itemID="{171FFE8E-1708-4991-9427-68D250A302C9}">
  <ds:schemaRefs>
    <ds:schemaRef ds:uri="http://schemas.microsoft.com/sharepoint/v3/contenttype/forms"/>
  </ds:schemaRefs>
</ds:datastoreItem>
</file>

<file path=customXml/itemProps2.xml><?xml version="1.0" encoding="utf-8"?>
<ds:datastoreItem xmlns:ds="http://schemas.openxmlformats.org/officeDocument/2006/customXml" ds:itemID="{295411E8-6A70-4F29-8023-9FF1CC715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90849-9c7a-4102-9048-8c63a08df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 ds:uri="33a90849-9c7a-4102-9048-8c63a08df0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ASCWU President 01</dc:creator>
  <keywords/>
  <dc:description/>
  <lastModifiedBy>ASCWU Executive Vice President</lastModifiedBy>
  <revision>22</revision>
  <dcterms:created xsi:type="dcterms:W3CDTF">2026-07-02T21:06:00.0000000Z</dcterms:created>
  <dcterms:modified xsi:type="dcterms:W3CDTF">2026-09-20T20:47:02.5918588Z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