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E151F" w:rsidP="4549848B" w:rsidRDefault="12BD5EB5" w14:paraId="1CA6DD0F" w14:textId="4F653B31">
      <w:pPr>
        <w:spacing w:line="259" w:lineRule="auto"/>
        <w:jc w:val="center"/>
        <w:rPr>
          <w:rFonts w:ascii="Times New Roman" w:hAnsi="Times New Roman" w:eastAsia="Times New Roman" w:cs="Times New Roman"/>
          <w:color w:val="000000" w:themeColor="text1"/>
        </w:rPr>
      </w:pPr>
      <w:r w:rsidRPr="5E4F72D0">
        <w:rPr>
          <w:rFonts w:ascii="Times New Roman" w:hAnsi="Times New Roman" w:eastAsia="Times New Roman" w:cs="Times New Roman"/>
          <w:color w:val="000000" w:themeColor="text1"/>
        </w:rPr>
        <w:t>Board of Directors</w:t>
      </w:r>
      <w:r w:rsidRPr="5E4F72D0" w:rsidR="33AE0311">
        <w:rPr>
          <w:rFonts w:ascii="Times New Roman" w:hAnsi="Times New Roman" w:eastAsia="Times New Roman" w:cs="Times New Roman"/>
          <w:color w:val="000000" w:themeColor="text1"/>
        </w:rPr>
        <w:t xml:space="preserve"> – Meeting Minutes</w:t>
      </w:r>
    </w:p>
    <w:p w:rsidR="00DB1BAE" w:rsidP="29B1E9D4" w:rsidRDefault="26C49FB5" w14:paraId="6F9193E6" w14:textId="32D2EA81">
      <w:pPr>
        <w:spacing w:line="259" w:lineRule="auto"/>
        <w:jc w:val="center"/>
        <w:rPr>
          <w:rFonts w:ascii="Times New Roman" w:hAnsi="Times New Roman" w:eastAsia="Times New Roman" w:cs="Times New Roman"/>
          <w:color w:val="000000" w:themeColor="text1"/>
        </w:rPr>
      </w:pPr>
      <w:r w:rsidRPr="384E793A" w:rsidR="4781B442">
        <w:rPr>
          <w:rFonts w:ascii="Times New Roman" w:hAnsi="Times New Roman" w:eastAsia="Times New Roman" w:cs="Times New Roman"/>
          <w:color w:val="000000" w:themeColor="text1" w:themeTint="FF" w:themeShade="FF"/>
        </w:rPr>
        <w:t>Monday</w:t>
      </w:r>
      <w:r w:rsidRPr="384E793A" w:rsidR="095458AB">
        <w:rPr>
          <w:rFonts w:ascii="Times New Roman" w:hAnsi="Times New Roman" w:eastAsia="Times New Roman" w:cs="Times New Roman"/>
          <w:color w:val="000000" w:themeColor="text1" w:themeTint="FF" w:themeShade="FF"/>
        </w:rPr>
        <w:t xml:space="preserve">, </w:t>
      </w:r>
      <w:r w:rsidRPr="384E793A" w:rsidR="6205B3BB">
        <w:rPr>
          <w:rFonts w:ascii="Times New Roman" w:hAnsi="Times New Roman" w:eastAsia="Times New Roman" w:cs="Times New Roman"/>
          <w:color w:val="000000" w:themeColor="text1" w:themeTint="FF" w:themeShade="FF"/>
        </w:rPr>
        <w:t xml:space="preserve">September </w:t>
      </w:r>
      <w:r w:rsidRPr="384E793A" w:rsidR="23757C14">
        <w:rPr>
          <w:rFonts w:ascii="Times New Roman" w:hAnsi="Times New Roman" w:eastAsia="Times New Roman" w:cs="Times New Roman"/>
          <w:color w:val="000000" w:themeColor="text1" w:themeTint="FF" w:themeShade="FF"/>
        </w:rPr>
        <w:t>8</w:t>
      </w:r>
      <w:r w:rsidRPr="384E793A" w:rsidR="6205B3BB">
        <w:rPr>
          <w:rFonts w:ascii="Times New Roman" w:hAnsi="Times New Roman" w:eastAsia="Times New Roman" w:cs="Times New Roman"/>
          <w:color w:val="000000" w:themeColor="text1" w:themeTint="FF" w:themeShade="FF"/>
        </w:rPr>
        <w:t>th</w:t>
      </w:r>
      <w:r w:rsidRPr="384E793A" w:rsidR="095458AB">
        <w:rPr>
          <w:rFonts w:ascii="Times New Roman" w:hAnsi="Times New Roman" w:eastAsia="Times New Roman" w:cs="Times New Roman"/>
          <w:color w:val="000000" w:themeColor="text1" w:themeTint="FF" w:themeShade="FF"/>
        </w:rPr>
        <w:t xml:space="preserve">, </w:t>
      </w:r>
      <w:r w:rsidRPr="384E793A" w:rsidR="43A19EBB">
        <w:rPr>
          <w:rFonts w:ascii="Times New Roman" w:hAnsi="Times New Roman" w:eastAsia="Times New Roman" w:cs="Times New Roman"/>
          <w:color w:val="000000" w:themeColor="text1" w:themeTint="FF" w:themeShade="FF"/>
        </w:rPr>
        <w:t>2026,</w:t>
      </w:r>
      <w:r w:rsidRPr="384E793A" w:rsidR="42B283B2">
        <w:rPr>
          <w:rFonts w:ascii="Times New Roman" w:hAnsi="Times New Roman" w:eastAsia="Times New Roman" w:cs="Times New Roman"/>
          <w:color w:val="000000" w:themeColor="text1" w:themeTint="FF" w:themeShade="FF"/>
        </w:rPr>
        <w:t xml:space="preserve"> | </w:t>
      </w:r>
      <w:r w:rsidRPr="384E793A" w:rsidR="14919A50">
        <w:rPr>
          <w:rFonts w:ascii="Times New Roman" w:hAnsi="Times New Roman" w:eastAsia="Times New Roman" w:cs="Times New Roman"/>
          <w:color w:val="000000" w:themeColor="text1" w:themeTint="FF" w:themeShade="FF"/>
        </w:rPr>
        <w:t>1</w:t>
      </w:r>
      <w:r w:rsidRPr="384E793A" w:rsidR="4781B442">
        <w:rPr>
          <w:rFonts w:ascii="Times New Roman" w:hAnsi="Times New Roman" w:eastAsia="Times New Roman" w:cs="Times New Roman"/>
          <w:color w:val="000000" w:themeColor="text1" w:themeTint="FF" w:themeShade="FF"/>
        </w:rPr>
        <w:t>2</w:t>
      </w:r>
      <w:r w:rsidRPr="384E793A" w:rsidR="42B283B2">
        <w:rPr>
          <w:rFonts w:ascii="Times New Roman" w:hAnsi="Times New Roman" w:eastAsia="Times New Roman" w:cs="Times New Roman"/>
          <w:color w:val="000000" w:themeColor="text1" w:themeTint="FF" w:themeShade="FF"/>
        </w:rPr>
        <w:t>:</w:t>
      </w:r>
      <w:r w:rsidRPr="384E793A" w:rsidR="6EFBA461">
        <w:rPr>
          <w:rFonts w:ascii="Times New Roman" w:hAnsi="Times New Roman" w:eastAsia="Times New Roman" w:cs="Times New Roman"/>
          <w:color w:val="000000" w:themeColor="text1" w:themeTint="FF" w:themeShade="FF"/>
        </w:rPr>
        <w:t>3</w:t>
      </w:r>
      <w:r w:rsidRPr="384E793A" w:rsidR="42B283B2">
        <w:rPr>
          <w:rFonts w:ascii="Times New Roman" w:hAnsi="Times New Roman" w:eastAsia="Times New Roman" w:cs="Times New Roman"/>
          <w:color w:val="000000" w:themeColor="text1" w:themeTint="FF" w:themeShade="FF"/>
        </w:rPr>
        <w:t xml:space="preserve">0 p.m. | SURC </w:t>
      </w:r>
      <w:r w:rsidRPr="384E793A" w:rsidR="095458AB">
        <w:rPr>
          <w:rFonts w:ascii="Times New Roman" w:hAnsi="Times New Roman" w:eastAsia="Times New Roman" w:cs="Times New Roman"/>
          <w:color w:val="000000" w:themeColor="text1" w:themeTint="FF" w:themeShade="FF"/>
        </w:rPr>
        <w:t>236</w:t>
      </w:r>
    </w:p>
    <w:p w:rsidRPr="002054D0" w:rsidR="00DB1BAE" w:rsidP="009E151F" w:rsidRDefault="311B10F1" w14:paraId="46B78C4B" w14:textId="0609A051">
      <w:pPr>
        <w:spacing w:after="0" w:line="259" w:lineRule="auto"/>
        <w:rPr>
          <w:rFonts w:ascii="Times New Roman" w:hAnsi="Times New Roman" w:eastAsia="Times New Roman" w:cs="Times New Roman"/>
          <w:b/>
          <w:bCs/>
          <w:color w:val="000000" w:themeColor="text1"/>
        </w:rPr>
      </w:pPr>
      <w:r w:rsidRPr="5E4F72D0">
        <w:rPr>
          <w:rFonts w:ascii="Times New Roman" w:hAnsi="Times New Roman" w:eastAsia="Times New Roman" w:cs="Times New Roman"/>
          <w:color w:val="000000" w:themeColor="text1"/>
        </w:rPr>
        <w:t xml:space="preserve">I. Call </w:t>
      </w:r>
      <w:bookmarkStart w:name="_Int_RiyJB9ua" w:id="0"/>
      <w:r w:rsidRPr="5E4F72D0">
        <w:rPr>
          <w:rFonts w:ascii="Times New Roman" w:hAnsi="Times New Roman" w:eastAsia="Times New Roman" w:cs="Times New Roman"/>
          <w:color w:val="000000" w:themeColor="text1"/>
        </w:rPr>
        <w:t>To</w:t>
      </w:r>
      <w:bookmarkEnd w:id="0"/>
      <w:r w:rsidRPr="5E4F72D0">
        <w:rPr>
          <w:rFonts w:ascii="Times New Roman" w:hAnsi="Times New Roman" w:eastAsia="Times New Roman" w:cs="Times New Roman"/>
          <w:color w:val="000000" w:themeColor="text1"/>
        </w:rPr>
        <w:t xml:space="preserve"> Order: </w:t>
      </w:r>
      <w:r w:rsidRPr="5E4F72D0" w:rsidR="787B9641">
        <w:rPr>
          <w:rFonts w:ascii="Times New Roman" w:hAnsi="Times New Roman" w:eastAsia="Times New Roman" w:cs="Times New Roman"/>
          <w:b/>
          <w:bCs/>
          <w:color w:val="000000" w:themeColor="text1"/>
        </w:rPr>
        <w:t>2:00 p.m.</w:t>
      </w:r>
    </w:p>
    <w:p w:rsidR="00DB1BAE" w:rsidP="00CD0C33" w:rsidRDefault="311B10F1" w14:paraId="020F8C0A" w14:textId="3EF36754">
      <w:pPr>
        <w:spacing w:before="240" w:after="0" w:line="259" w:lineRule="auto"/>
        <w:rPr>
          <w:rFonts w:ascii="Times New Roman" w:hAnsi="Times New Roman" w:eastAsia="Times New Roman" w:cs="Times New Roman"/>
          <w:color w:val="000000" w:themeColor="text1"/>
        </w:rPr>
      </w:pPr>
      <w:r w:rsidRPr="5E4F72D0">
        <w:rPr>
          <w:rFonts w:ascii="Times New Roman" w:hAnsi="Times New Roman" w:eastAsia="Times New Roman" w:cs="Times New Roman"/>
          <w:color w:val="000000" w:themeColor="text1"/>
        </w:rPr>
        <w:t xml:space="preserve">II. Roll Call </w:t>
      </w:r>
    </w:p>
    <w:p w:rsidRPr="002054D0" w:rsidR="00DB1BAE" w:rsidP="009E151F" w:rsidRDefault="311B10F1" w14:paraId="18004F7A" w14:textId="77777777">
      <w:pPr>
        <w:pStyle w:val="ListParagraph"/>
        <w:numPr>
          <w:ilvl w:val="0"/>
          <w:numId w:val="19"/>
        </w:numPr>
        <w:spacing w:after="0" w:line="259" w:lineRule="auto"/>
        <w:rPr>
          <w:rFonts w:ascii="Times New Roman" w:hAnsi="Times New Roman" w:eastAsia="Times New Roman" w:cs="Times New Roman"/>
          <w:b/>
          <w:bCs/>
          <w:color w:val="000000" w:themeColor="text1"/>
        </w:rPr>
      </w:pPr>
      <w:r w:rsidRPr="5E4F72D0">
        <w:rPr>
          <w:rFonts w:ascii="Times New Roman" w:hAnsi="Times New Roman" w:eastAsia="Times New Roman" w:cs="Times New Roman"/>
          <w:b/>
          <w:bCs/>
          <w:color w:val="000000" w:themeColor="text1"/>
        </w:rPr>
        <w:t xml:space="preserve">President </w:t>
      </w:r>
    </w:p>
    <w:p w:rsidRPr="000554CD" w:rsidR="00DB1BAE" w:rsidP="384E793A" w:rsidRDefault="311B10F1" w14:paraId="14EBBB01" w14:textId="4FF0371D">
      <w:pPr>
        <w:pStyle w:val="ListParagraph"/>
        <w:numPr>
          <w:ilvl w:val="0"/>
          <w:numId w:val="19"/>
        </w:numPr>
        <w:spacing w:after="0" w:line="259" w:lineRule="auto"/>
        <w:rPr>
          <w:rFonts w:ascii="Times New Roman" w:hAnsi="Times New Roman" w:eastAsia="Times New Roman" w:cs="Times New Roman"/>
          <w:b w:val="1"/>
          <w:bCs w:val="1"/>
          <w:color w:val="000000" w:themeColor="text1"/>
        </w:rPr>
      </w:pPr>
      <w:r w:rsidRPr="384E793A" w:rsidR="42B283B2">
        <w:rPr>
          <w:rFonts w:ascii="Times New Roman" w:hAnsi="Times New Roman" w:eastAsia="Times New Roman" w:cs="Times New Roman"/>
          <w:b w:val="1"/>
          <w:bCs w:val="1"/>
          <w:color w:val="000000" w:themeColor="text1" w:themeTint="FF" w:themeShade="FF"/>
        </w:rPr>
        <w:t>Executive Vice President</w:t>
      </w:r>
    </w:p>
    <w:p w:rsidRPr="002054D0" w:rsidR="00DB1BAE" w:rsidP="009E151F" w:rsidRDefault="311B10F1" w14:paraId="549F95D8" w14:textId="77777777">
      <w:pPr>
        <w:pStyle w:val="ListParagraph"/>
        <w:numPr>
          <w:ilvl w:val="0"/>
          <w:numId w:val="19"/>
        </w:numPr>
        <w:spacing w:after="0" w:line="259" w:lineRule="auto"/>
        <w:rPr>
          <w:rFonts w:ascii="Times New Roman" w:hAnsi="Times New Roman" w:eastAsia="Times New Roman" w:cs="Times New Roman"/>
          <w:b/>
          <w:bCs/>
          <w:color w:val="000000" w:themeColor="text1"/>
        </w:rPr>
      </w:pPr>
      <w:r w:rsidRPr="5E4F72D0">
        <w:rPr>
          <w:rFonts w:ascii="Times New Roman" w:hAnsi="Times New Roman" w:eastAsia="Times New Roman" w:cs="Times New Roman"/>
          <w:b/>
          <w:bCs/>
          <w:color w:val="000000" w:themeColor="text1"/>
        </w:rPr>
        <w:t xml:space="preserve">Senate Speaker </w:t>
      </w:r>
    </w:p>
    <w:p w:rsidRPr="000554CD" w:rsidR="00DB1BAE" w:rsidP="5E4F72D0" w:rsidRDefault="311B10F1" w14:paraId="282FD49D" w14:textId="0DF2A1FD">
      <w:pPr>
        <w:pStyle w:val="ListParagraph"/>
        <w:numPr>
          <w:ilvl w:val="0"/>
          <w:numId w:val="19"/>
        </w:numPr>
        <w:spacing w:after="0" w:line="259" w:lineRule="auto"/>
        <w:rPr>
          <w:rFonts w:ascii="Times New Roman" w:hAnsi="Times New Roman" w:eastAsia="Times New Roman" w:cs="Times New Roman"/>
          <w:b/>
          <w:bCs/>
          <w:color w:val="000000" w:themeColor="text1"/>
        </w:rPr>
      </w:pPr>
      <w:r w:rsidRPr="5E4F72D0">
        <w:rPr>
          <w:rFonts w:ascii="Times New Roman" w:hAnsi="Times New Roman" w:eastAsia="Times New Roman" w:cs="Times New Roman"/>
          <w:b/>
          <w:bCs/>
          <w:color w:val="000000" w:themeColor="text1"/>
        </w:rPr>
        <w:t>Director of Governmental Affairs</w:t>
      </w:r>
    </w:p>
    <w:p w:rsidRPr="002054D0" w:rsidR="00DB1BAE" w:rsidP="009E151F" w:rsidRDefault="311B10F1" w14:paraId="4DFC4D6C" w14:textId="77777777">
      <w:pPr>
        <w:pStyle w:val="ListParagraph"/>
        <w:numPr>
          <w:ilvl w:val="0"/>
          <w:numId w:val="19"/>
        </w:numPr>
        <w:spacing w:after="0" w:line="259" w:lineRule="auto"/>
        <w:rPr>
          <w:rFonts w:ascii="Times New Roman" w:hAnsi="Times New Roman" w:eastAsia="Times New Roman" w:cs="Times New Roman"/>
          <w:b/>
          <w:bCs/>
          <w:color w:val="000000" w:themeColor="text1"/>
        </w:rPr>
      </w:pPr>
      <w:r w:rsidRPr="5E4F72D0">
        <w:rPr>
          <w:rFonts w:ascii="Times New Roman" w:hAnsi="Times New Roman" w:eastAsia="Times New Roman" w:cs="Times New Roman"/>
          <w:b/>
          <w:bCs/>
          <w:color w:val="000000" w:themeColor="text1"/>
        </w:rPr>
        <w:t>Director of Student Life &amp; Facilities</w:t>
      </w:r>
    </w:p>
    <w:p w:rsidRPr="002054D0" w:rsidR="00DB1BAE" w:rsidP="009E151F" w:rsidRDefault="311B10F1" w14:paraId="6332FF86" w14:textId="544A4AE6">
      <w:pPr>
        <w:pStyle w:val="ListParagraph"/>
        <w:numPr>
          <w:ilvl w:val="0"/>
          <w:numId w:val="19"/>
        </w:numPr>
        <w:spacing w:after="0" w:line="259" w:lineRule="auto"/>
        <w:rPr>
          <w:rFonts w:ascii="Times New Roman" w:hAnsi="Times New Roman" w:eastAsia="Times New Roman" w:cs="Times New Roman"/>
          <w:b/>
          <w:bCs/>
          <w:color w:val="000000" w:themeColor="text1"/>
        </w:rPr>
      </w:pPr>
      <w:r w:rsidRPr="5E4F72D0">
        <w:rPr>
          <w:rFonts w:ascii="Times New Roman" w:hAnsi="Times New Roman" w:eastAsia="Times New Roman" w:cs="Times New Roman"/>
          <w:b/>
          <w:bCs/>
          <w:color w:val="000000" w:themeColor="text1"/>
        </w:rPr>
        <w:t xml:space="preserve">Director of Equity </w:t>
      </w:r>
      <w:r w:rsidRPr="5E4F72D0" w:rsidR="787B9641">
        <w:rPr>
          <w:rFonts w:ascii="Times New Roman" w:hAnsi="Times New Roman" w:eastAsia="Times New Roman" w:cs="Times New Roman"/>
          <w:b/>
          <w:bCs/>
          <w:color w:val="000000" w:themeColor="text1"/>
        </w:rPr>
        <w:t>&amp;</w:t>
      </w:r>
      <w:r w:rsidRPr="5E4F72D0">
        <w:rPr>
          <w:rFonts w:ascii="Times New Roman" w:hAnsi="Times New Roman" w:eastAsia="Times New Roman" w:cs="Times New Roman"/>
          <w:b/>
          <w:bCs/>
          <w:color w:val="000000" w:themeColor="text1"/>
        </w:rPr>
        <w:t xml:space="preserve"> Multicultural Affairs</w:t>
      </w:r>
    </w:p>
    <w:p w:rsidRPr="002054D0" w:rsidR="00DB1BAE" w:rsidP="009E151F" w:rsidRDefault="311B10F1" w14:paraId="3681A8F9" w14:textId="6FD9BBC3">
      <w:pPr>
        <w:pStyle w:val="ListParagraph"/>
        <w:numPr>
          <w:ilvl w:val="0"/>
          <w:numId w:val="19"/>
        </w:numPr>
        <w:spacing w:after="0" w:line="259" w:lineRule="auto"/>
        <w:rPr>
          <w:rFonts w:ascii="Times New Roman" w:hAnsi="Times New Roman" w:eastAsia="Times New Roman" w:cs="Times New Roman"/>
          <w:b/>
          <w:bCs/>
          <w:color w:val="000000" w:themeColor="text1"/>
        </w:rPr>
      </w:pPr>
      <w:r w:rsidRPr="5E4F72D0">
        <w:rPr>
          <w:rFonts w:ascii="Times New Roman" w:hAnsi="Times New Roman" w:eastAsia="Times New Roman" w:cs="Times New Roman"/>
          <w:b/>
          <w:bCs/>
          <w:color w:val="000000" w:themeColor="text1"/>
        </w:rPr>
        <w:t>ASCWU Advisor</w:t>
      </w:r>
      <w:r w:rsidRPr="5E4F72D0" w:rsidR="143D58B1">
        <w:rPr>
          <w:rFonts w:ascii="Times New Roman" w:hAnsi="Times New Roman" w:eastAsia="Times New Roman" w:cs="Times New Roman"/>
          <w:b/>
          <w:bCs/>
          <w:color w:val="000000" w:themeColor="text1"/>
        </w:rPr>
        <w:t xml:space="preserve">             </w:t>
      </w:r>
    </w:p>
    <w:p w:rsidR="00DB1BAE" w:rsidP="00CD0C33" w:rsidRDefault="404EF72B" w14:paraId="49F9E76F" w14:textId="305623CE">
      <w:pPr>
        <w:spacing w:before="240" w:after="0" w:line="259" w:lineRule="auto"/>
        <w:rPr>
          <w:rFonts w:ascii="Times New Roman" w:hAnsi="Times New Roman" w:eastAsia="Times New Roman" w:cs="Times New Roman"/>
          <w:color w:val="000000" w:themeColor="text1"/>
        </w:rPr>
      </w:pPr>
      <w:r w:rsidRPr="5E4F72D0">
        <w:rPr>
          <w:rFonts w:ascii="Times New Roman" w:hAnsi="Times New Roman" w:eastAsia="Times New Roman" w:cs="Times New Roman"/>
          <w:color w:val="000000" w:themeColor="text1"/>
        </w:rPr>
        <w:t>III. Land Acknowledgement</w:t>
      </w:r>
    </w:p>
    <w:p w:rsidR="002054D0" w:rsidP="384E793A" w:rsidRDefault="2E23DBA3" w14:paraId="418A15DC" w14:textId="582B5C49">
      <w:pPr>
        <w:pStyle w:val="ListParagraph"/>
        <w:numPr>
          <w:ilvl w:val="0"/>
          <w:numId w:val="10"/>
        </w:numPr>
        <w:spacing w:after="0" w:line="259" w:lineRule="auto"/>
        <w:rPr>
          <w:rFonts w:ascii="Times New Roman" w:hAnsi="Times New Roman" w:eastAsia="Times New Roman" w:cs="Times New Roman"/>
          <w:b w:val="1"/>
          <w:bCs w:val="1"/>
          <w:i w:val="1"/>
          <w:iCs w:val="1"/>
          <w:color w:val="000000" w:themeColor="text1" w:themeTint="FF" w:themeShade="FF"/>
        </w:rPr>
      </w:pPr>
      <w:r w:rsidRPr="384E793A" w:rsidR="11813005">
        <w:rPr>
          <w:rFonts w:ascii="Times New Roman" w:hAnsi="Times New Roman" w:eastAsia="Times New Roman" w:cs="Times New Roman"/>
          <w:b w:val="1"/>
          <w:bCs w:val="1"/>
          <w:i w:val="1"/>
          <w:iCs w:val="1"/>
          <w:color w:val="000000" w:themeColor="text1" w:themeTint="FF" w:themeShade="FF"/>
        </w:rPr>
        <w:t>Read by</w:t>
      </w:r>
      <w:r w:rsidRPr="384E793A" w:rsidR="38B854FC">
        <w:rPr>
          <w:rFonts w:ascii="Times New Roman" w:hAnsi="Times New Roman" w:eastAsia="Times New Roman" w:cs="Times New Roman"/>
          <w:b w:val="1"/>
          <w:bCs w:val="1"/>
          <w:i w:val="1"/>
          <w:iCs w:val="1"/>
          <w:color w:val="000000" w:themeColor="text1" w:themeTint="FF" w:themeShade="FF"/>
        </w:rPr>
        <w:t xml:space="preserve"> Executive Vice President Matheson</w:t>
      </w:r>
    </w:p>
    <w:p w:rsidRPr="00DB1BAE" w:rsidR="00DB1BAE" w:rsidP="5E4F72D0" w:rsidRDefault="311B10F1" w14:paraId="49B7FBF4" w14:textId="41284920">
      <w:pPr>
        <w:spacing w:after="0" w:line="259" w:lineRule="auto"/>
        <w:ind w:left="720"/>
        <w:rPr>
          <w:rFonts w:ascii="Times New Roman" w:hAnsi="Times New Roman" w:eastAsia="Times New Roman" w:cs="Times New Roman"/>
          <w:i/>
          <w:iCs/>
          <w:color w:val="000000" w:themeColor="text1"/>
        </w:rPr>
      </w:pPr>
      <w:r w:rsidRPr="5E4F72D0">
        <w:rPr>
          <w:rFonts w:ascii="Times New Roman" w:hAnsi="Times New Roman" w:eastAsia="Times New Roman" w:cs="Times New Roman"/>
          <w:i/>
          <w:iCs/>
          <w:color w:val="000000" w:themeColor="text1"/>
        </w:rPr>
        <w:t xml:space="preserve">Central Washington University acknowledges the people who have been on this land since time immemorial. The Ellensburg campus is on lands ceded by the Pshwanapum and other bands and tribes of the Yakama Nation in the Treaty of 1855. The Yakama people remain committed stewards of this land, cherishing it and protecting it, as instructed by elders through generations. We are honored and grateful to be here today on their traditional lands, and give thanks to the legacy of the original people, their lives, and their descendants. We also recognize the histories of land theft, violence, erasure and oppression of Indigenous communities. It is not enough to only make an acknowledgement. We have a responsibility as occupants of these lands to hear the call to action made by Indigenous peoples, and to support their ongoing fight for sovereignty, equity, justice, healing, and the protection of land resources. </w:t>
      </w:r>
    </w:p>
    <w:p w:rsidR="009E151F" w:rsidP="009E151F" w:rsidRDefault="009E151F" w14:paraId="54293A25" w14:textId="77777777">
      <w:pPr>
        <w:spacing w:after="0" w:line="259" w:lineRule="auto"/>
        <w:ind w:left="1440"/>
        <w:rPr>
          <w:rFonts w:ascii="Times New Roman" w:hAnsi="Times New Roman" w:eastAsia="Times New Roman" w:cs="Times New Roman"/>
          <w:color w:val="000000" w:themeColor="text1"/>
        </w:rPr>
      </w:pPr>
    </w:p>
    <w:p w:rsidRPr="009E151F" w:rsidR="00DB1BAE" w:rsidP="5E4F72D0" w:rsidRDefault="311B10F1" w14:paraId="41DE9458" w14:textId="6055BC64">
      <w:pPr>
        <w:spacing w:after="0" w:line="259" w:lineRule="auto"/>
        <w:ind w:left="1440"/>
        <w:rPr>
          <w:rFonts w:ascii="Times New Roman" w:hAnsi="Times New Roman" w:eastAsia="Times New Roman" w:cs="Times New Roman"/>
          <w:i/>
          <w:iCs/>
          <w:color w:val="000000" w:themeColor="text1"/>
        </w:rPr>
      </w:pPr>
      <w:r w:rsidRPr="5E4F72D0">
        <w:rPr>
          <w:rFonts w:ascii="Times New Roman" w:hAnsi="Times New Roman" w:eastAsia="Times New Roman" w:cs="Times New Roman"/>
          <w:i/>
          <w:iCs/>
          <w:color w:val="000000" w:themeColor="text1"/>
        </w:rPr>
        <w:t xml:space="preserve">This land acknowledgment was provided by the CWU </w:t>
      </w:r>
      <w:r w:rsidRPr="5E4F72D0" w:rsidR="12BD5EB5">
        <w:rPr>
          <w:rFonts w:ascii="Times New Roman" w:hAnsi="Times New Roman" w:eastAsia="Times New Roman" w:cs="Times New Roman"/>
          <w:i/>
          <w:iCs/>
          <w:color w:val="000000" w:themeColor="text1"/>
        </w:rPr>
        <w:t>Multicultural Center</w:t>
      </w:r>
      <w:r w:rsidRPr="5E4F72D0">
        <w:rPr>
          <w:rFonts w:ascii="Times New Roman" w:hAnsi="Times New Roman" w:eastAsia="Times New Roman" w:cs="Times New Roman"/>
          <w:i/>
          <w:iCs/>
          <w:color w:val="000000" w:themeColor="text1"/>
        </w:rPr>
        <w:t xml:space="preserve">. </w:t>
      </w:r>
    </w:p>
    <w:p w:rsidR="00DB1BAE" w:rsidP="384E793A" w:rsidRDefault="311B10F1" w14:paraId="2678B311" w14:textId="0F8C2FF8">
      <w:pPr>
        <w:pStyle w:val="Normal"/>
        <w:suppressLineNumbers w:val="0"/>
        <w:bidi w:val="0"/>
        <w:spacing w:before="240" w:beforeAutospacing="off" w:after="0" w:afterAutospacing="off" w:line="259" w:lineRule="auto"/>
        <w:ind w:left="0" w:right="0"/>
        <w:jc w:val="left"/>
      </w:pPr>
      <w:r w:rsidRPr="384E793A" w:rsidR="42B283B2">
        <w:rPr>
          <w:rFonts w:ascii="Times New Roman" w:hAnsi="Times New Roman" w:eastAsia="Times New Roman" w:cs="Times New Roman"/>
          <w:color w:val="000000" w:themeColor="text1" w:themeTint="FF" w:themeShade="FF"/>
        </w:rPr>
        <w:t>IV. Reading and Approval of Minutes</w:t>
      </w:r>
      <w:r w:rsidRPr="384E793A" w:rsidR="273E3DA0">
        <w:rPr>
          <w:rFonts w:ascii="Times New Roman" w:hAnsi="Times New Roman" w:eastAsia="Times New Roman" w:cs="Times New Roman"/>
          <w:color w:val="000000" w:themeColor="text1" w:themeTint="FF" w:themeShade="FF"/>
        </w:rPr>
        <w:t xml:space="preserve"> </w:t>
      </w:r>
      <w:r w:rsidRPr="384E793A" w:rsidR="1B587E85">
        <w:rPr>
          <w:rFonts w:ascii="Times New Roman" w:hAnsi="Times New Roman" w:eastAsia="Times New Roman" w:cs="Times New Roman"/>
          <w:b w:val="1"/>
          <w:bCs w:val="1"/>
          <w:color w:val="000000" w:themeColor="text1" w:themeTint="FF" w:themeShade="FF"/>
        </w:rPr>
        <w:t>N/A</w:t>
      </w:r>
      <w:r w:rsidRPr="384E793A" w:rsidR="265B7646">
        <w:rPr>
          <w:rFonts w:ascii="Times New Roman" w:hAnsi="Times New Roman" w:eastAsia="Times New Roman" w:cs="Times New Roman"/>
          <w:b w:val="1"/>
          <w:bCs w:val="1"/>
          <w:color w:val="000000" w:themeColor="text1" w:themeTint="FF" w:themeShade="FF"/>
        </w:rPr>
        <w:t>.</w:t>
      </w:r>
    </w:p>
    <w:p w:rsidR="00DB1BAE" w:rsidP="2CFA399D" w:rsidRDefault="311B10F1" w14:paraId="29A6A04B" w14:textId="57542497">
      <w:pPr>
        <w:pStyle w:val="Normal"/>
        <w:spacing w:before="240" w:after="0" w:line="259" w:lineRule="auto"/>
        <w:ind w:left="720"/>
      </w:pPr>
      <w:r w:rsidRPr="2CFA399D" w:rsidR="35B3D842">
        <w:rPr>
          <w:rFonts w:ascii="Times New Roman" w:hAnsi="Times New Roman" w:eastAsia="Times New Roman" w:cs="Times New Roman"/>
          <w:color w:val="000000" w:themeColor="text1" w:themeTint="FF" w:themeShade="FF"/>
        </w:rPr>
        <w:t>Motion to table the reading and approval of past minutes until next week. Motioned by Senate Speaker Selbig, seconded by Director Penner; Approved (5-0-1).</w:t>
      </w:r>
    </w:p>
    <w:p w:rsidR="00DB1BAE" w:rsidP="00CD0C33" w:rsidRDefault="311B10F1" w14:paraId="4F2137DE" w14:textId="0B5A924B">
      <w:pPr>
        <w:spacing w:before="240" w:after="0" w:line="259" w:lineRule="auto"/>
        <w:rPr>
          <w:rFonts w:ascii="Times New Roman" w:hAnsi="Times New Roman" w:eastAsia="Times New Roman" w:cs="Times New Roman"/>
          <w:color w:val="000000" w:themeColor="text1"/>
        </w:rPr>
      </w:pPr>
    </w:p>
    <w:p w:rsidR="00DB1BAE" w:rsidP="29B1E9D4" w:rsidRDefault="311B10F1" w14:paraId="05DDC13D" w14:textId="093887FD">
      <w:pPr>
        <w:spacing w:before="240" w:after="0" w:line="259" w:lineRule="auto"/>
      </w:pPr>
      <w:r w:rsidRPr="2CFA399D" w:rsidR="0C93B15E">
        <w:rPr>
          <w:rFonts w:ascii="Times New Roman" w:hAnsi="Times New Roman" w:eastAsia="Times New Roman" w:cs="Times New Roman"/>
          <w:color w:val="000000" w:themeColor="text1" w:themeTint="FF" w:themeShade="FF"/>
        </w:rPr>
        <w:t>V. Reading and Approval of Agenda</w:t>
      </w:r>
      <w:r w:rsidRPr="2CFA399D" w:rsidR="530131A7">
        <w:rPr>
          <w:rFonts w:ascii="Times New Roman" w:hAnsi="Times New Roman" w:eastAsia="Times New Roman" w:cs="Times New Roman"/>
          <w:color w:val="000000" w:themeColor="text1" w:themeTint="FF" w:themeShade="FF"/>
        </w:rPr>
        <w:t xml:space="preserve"> </w:t>
      </w:r>
      <w:r w:rsidRPr="2CFA399D" w:rsidR="530131A7">
        <w:rPr>
          <w:rFonts w:ascii="Times New Roman" w:hAnsi="Times New Roman" w:eastAsia="Times New Roman" w:cs="Times New Roman"/>
          <w:b w:val="1"/>
          <w:bCs w:val="1"/>
          <w:color w:val="000000" w:themeColor="text1" w:themeTint="FF" w:themeShade="FF"/>
        </w:rPr>
        <w:t>Motion to approve the agenda as it stands. Motioned by Director Penner, seconded by Director Milanes Gomez; Approved (5-0-1).</w:t>
      </w:r>
    </w:p>
    <w:p w:rsidR="00DB1BAE" w:rsidP="00CD0C33" w:rsidRDefault="311B10F1" w14:paraId="7FE2F68A" w14:textId="64AA0B74">
      <w:pPr>
        <w:spacing w:before="240" w:after="0" w:line="259" w:lineRule="auto"/>
        <w:rPr>
          <w:rFonts w:ascii="Times New Roman" w:hAnsi="Times New Roman" w:eastAsia="Times New Roman" w:cs="Times New Roman"/>
          <w:color w:val="000000" w:themeColor="text1"/>
        </w:rPr>
      </w:pPr>
      <w:r w:rsidRPr="5E4F72D0">
        <w:rPr>
          <w:rFonts w:ascii="Times New Roman" w:hAnsi="Times New Roman" w:eastAsia="Times New Roman" w:cs="Times New Roman"/>
          <w:color w:val="000000" w:themeColor="text1"/>
        </w:rPr>
        <w:t xml:space="preserve">VI. Reports </w:t>
      </w:r>
    </w:p>
    <w:p w:rsidRPr="009E151F" w:rsidR="00411F21" w:rsidP="00411F21" w:rsidRDefault="7448F398" w14:paraId="7108E5B7" w14:textId="5146DCBD">
      <w:pPr>
        <w:pStyle w:val="ListParagraph"/>
        <w:numPr>
          <w:ilvl w:val="0"/>
          <w:numId w:val="19"/>
        </w:numPr>
        <w:spacing w:after="0" w:line="259" w:lineRule="auto"/>
        <w:rPr>
          <w:rFonts w:ascii="Times New Roman" w:hAnsi="Times New Roman" w:eastAsia="Times New Roman" w:cs="Times New Roman"/>
          <w:color w:val="000000" w:themeColor="text1"/>
        </w:rPr>
      </w:pPr>
      <w:r w:rsidRPr="384E793A" w:rsidR="7070B2CA">
        <w:rPr>
          <w:rFonts w:ascii="Times New Roman" w:hAnsi="Times New Roman" w:eastAsia="Times New Roman" w:cs="Times New Roman"/>
          <w:color w:val="000000" w:themeColor="text1" w:themeTint="FF" w:themeShade="FF"/>
        </w:rPr>
        <w:t>President</w:t>
      </w:r>
    </w:p>
    <w:p w:rsidR="1EAA34BF" w:rsidP="384E793A" w:rsidRDefault="1EAA34BF" w14:paraId="62C0C372" w14:textId="1FCA4086">
      <w:pPr>
        <w:pStyle w:val="ListParagraph"/>
        <w:numPr>
          <w:ilvl w:val="1"/>
          <w:numId w:val="19"/>
        </w:numPr>
        <w:spacing w:after="0" w:line="259" w:lineRule="auto"/>
        <w:rPr>
          <w:rFonts w:ascii="Times New Roman" w:hAnsi="Times New Roman" w:eastAsia="Times New Roman" w:cs="Times New Roman"/>
          <w:b w:val="1"/>
          <w:bCs w:val="1"/>
          <w:color w:val="000000" w:themeColor="text1" w:themeTint="FF" w:themeShade="FF"/>
        </w:rPr>
      </w:pPr>
      <w:r w:rsidRPr="384E793A" w:rsidR="1EAA34BF">
        <w:rPr>
          <w:rFonts w:ascii="Times New Roman" w:hAnsi="Times New Roman" w:eastAsia="Times New Roman" w:cs="Times New Roman"/>
          <w:b w:val="1"/>
          <w:bCs w:val="1"/>
          <w:color w:val="000000" w:themeColor="text1" w:themeTint="FF" w:themeShade="FF"/>
        </w:rPr>
        <w:t>No Reports</w:t>
      </w:r>
    </w:p>
    <w:p w:rsidR="7448F398" w:rsidP="29B1E9D4" w:rsidRDefault="7448F398" w14:paraId="67ABD96C" w14:textId="6D9B5332">
      <w:pPr>
        <w:pStyle w:val="ListParagraph"/>
        <w:numPr>
          <w:ilvl w:val="0"/>
          <w:numId w:val="19"/>
        </w:numPr>
        <w:spacing w:after="0" w:line="259" w:lineRule="auto"/>
        <w:rPr>
          <w:rFonts w:ascii="Times New Roman" w:hAnsi="Times New Roman" w:eastAsia="Times New Roman" w:cs="Times New Roman"/>
          <w:color w:val="000000" w:themeColor="text1"/>
        </w:rPr>
      </w:pPr>
      <w:r w:rsidRPr="384E793A" w:rsidR="7070B2CA">
        <w:rPr>
          <w:rFonts w:ascii="Times New Roman" w:hAnsi="Times New Roman" w:eastAsia="Times New Roman" w:cs="Times New Roman"/>
          <w:color w:val="000000" w:themeColor="text1" w:themeTint="FF" w:themeShade="FF"/>
        </w:rPr>
        <w:t>Executive Vice President</w:t>
      </w:r>
    </w:p>
    <w:p w:rsidR="3FE6B584" w:rsidP="384E793A" w:rsidRDefault="3FE6B584" w14:paraId="1ED4FB13" w14:textId="5A9DD75B">
      <w:pPr>
        <w:pStyle w:val="ListParagraph"/>
        <w:numPr>
          <w:ilvl w:val="1"/>
          <w:numId w:val="19"/>
        </w:numPr>
        <w:rPr>
          <w:rFonts w:ascii="Times New Roman" w:hAnsi="Times New Roman" w:eastAsia="Times New Roman" w:cs="Times New Roman"/>
          <w:b w:val="1"/>
          <w:bCs w:val="1"/>
          <w:color w:val="000000" w:themeColor="text1" w:themeTint="FF" w:themeShade="FF"/>
        </w:rPr>
      </w:pPr>
      <w:r w:rsidRPr="384E793A" w:rsidR="3FE6B584">
        <w:rPr>
          <w:rFonts w:ascii="Times New Roman" w:hAnsi="Times New Roman" w:eastAsia="Times New Roman" w:cs="Times New Roman"/>
          <w:b w:val="1"/>
          <w:bCs w:val="1"/>
          <w:color w:val="000000" w:themeColor="text1" w:themeTint="FF" w:themeShade="FF"/>
        </w:rPr>
        <w:t>No Reports</w:t>
      </w:r>
    </w:p>
    <w:p w:rsidRPr="009E151F" w:rsidR="00411F21" w:rsidP="00411F21" w:rsidRDefault="7448F398" w14:paraId="21D1B804" w14:textId="77777777">
      <w:pPr>
        <w:pStyle w:val="ListParagraph"/>
        <w:numPr>
          <w:ilvl w:val="0"/>
          <w:numId w:val="19"/>
        </w:numPr>
        <w:spacing w:after="0" w:line="259" w:lineRule="auto"/>
        <w:rPr>
          <w:rFonts w:ascii="Times New Roman" w:hAnsi="Times New Roman" w:eastAsia="Times New Roman" w:cs="Times New Roman"/>
          <w:color w:val="000000" w:themeColor="text1"/>
        </w:rPr>
      </w:pPr>
      <w:r w:rsidRPr="5E4F72D0">
        <w:rPr>
          <w:rFonts w:ascii="Times New Roman" w:hAnsi="Times New Roman" w:eastAsia="Times New Roman" w:cs="Times New Roman"/>
          <w:color w:val="000000" w:themeColor="text1"/>
        </w:rPr>
        <w:t xml:space="preserve">Senate Speaker </w:t>
      </w:r>
    </w:p>
    <w:p w:rsidR="401AF328" w:rsidP="29B1E9D4" w:rsidRDefault="401AF328" w14:paraId="652F255E" w14:textId="178FB757">
      <w:pPr>
        <w:pStyle w:val="ListParagraph"/>
        <w:numPr>
          <w:ilvl w:val="1"/>
          <w:numId w:val="19"/>
        </w:numPr>
        <w:spacing w:after="0" w:line="259" w:lineRule="auto"/>
        <w:rPr>
          <w:rFonts w:ascii="Times New Roman" w:hAnsi="Times New Roman" w:eastAsia="Times New Roman" w:cs="Times New Roman"/>
          <w:b/>
          <w:bCs/>
          <w:color w:val="000000" w:themeColor="text1"/>
        </w:rPr>
      </w:pPr>
      <w:r w:rsidRPr="5E4F72D0">
        <w:rPr>
          <w:rFonts w:ascii="Times New Roman" w:hAnsi="Times New Roman" w:eastAsia="Times New Roman" w:cs="Times New Roman"/>
          <w:b/>
          <w:bCs/>
          <w:color w:val="000000" w:themeColor="text1"/>
        </w:rPr>
        <w:t>No Reports</w:t>
      </w:r>
    </w:p>
    <w:p w:rsidRPr="009E151F" w:rsidR="00411F21" w:rsidP="00411F21" w:rsidRDefault="7448F398" w14:paraId="058D4467" w14:textId="77777777">
      <w:pPr>
        <w:pStyle w:val="ListParagraph"/>
        <w:numPr>
          <w:ilvl w:val="0"/>
          <w:numId w:val="19"/>
        </w:numPr>
        <w:spacing w:after="0" w:line="259" w:lineRule="auto"/>
        <w:rPr>
          <w:rFonts w:ascii="Times New Roman" w:hAnsi="Times New Roman" w:eastAsia="Times New Roman" w:cs="Times New Roman"/>
          <w:color w:val="000000" w:themeColor="text1"/>
        </w:rPr>
      </w:pPr>
      <w:r w:rsidRPr="5E4F72D0">
        <w:rPr>
          <w:rFonts w:ascii="Times New Roman" w:hAnsi="Times New Roman" w:eastAsia="Times New Roman" w:cs="Times New Roman"/>
          <w:color w:val="000000" w:themeColor="text1"/>
        </w:rPr>
        <w:t>Director of Governmental Affairs</w:t>
      </w:r>
    </w:p>
    <w:p w:rsidR="5838E273" w:rsidP="29B1E9D4" w:rsidRDefault="5838E273" w14:paraId="79765B4F" w14:textId="0C762F6A">
      <w:pPr>
        <w:pStyle w:val="ListParagraph"/>
        <w:numPr>
          <w:ilvl w:val="1"/>
          <w:numId w:val="19"/>
        </w:numPr>
        <w:spacing w:after="0" w:line="259" w:lineRule="auto"/>
        <w:rPr>
          <w:rFonts w:ascii="Times New Roman" w:hAnsi="Times New Roman" w:eastAsia="Times New Roman" w:cs="Times New Roman"/>
          <w:b w:val="1"/>
          <w:bCs w:val="1"/>
          <w:color w:val="000000" w:themeColor="text1"/>
        </w:rPr>
      </w:pPr>
      <w:r w:rsidRPr="2CFA399D" w:rsidR="16F9F65B">
        <w:rPr>
          <w:rFonts w:ascii="Times New Roman" w:hAnsi="Times New Roman" w:eastAsia="Times New Roman" w:cs="Times New Roman"/>
          <w:b w:val="1"/>
          <w:bCs w:val="1"/>
          <w:color w:val="000000" w:themeColor="text1" w:themeTint="FF" w:themeShade="FF"/>
        </w:rPr>
        <w:t>No Reports</w:t>
      </w:r>
    </w:p>
    <w:p w:rsidRPr="009E151F" w:rsidR="00411F21" w:rsidP="00411F21" w:rsidRDefault="7448F398" w14:paraId="1785D9D2" w14:textId="77777777">
      <w:pPr>
        <w:pStyle w:val="ListParagraph"/>
        <w:numPr>
          <w:ilvl w:val="0"/>
          <w:numId w:val="19"/>
        </w:numPr>
        <w:spacing w:after="0" w:line="259" w:lineRule="auto"/>
        <w:rPr>
          <w:rFonts w:ascii="Times New Roman" w:hAnsi="Times New Roman" w:eastAsia="Times New Roman" w:cs="Times New Roman"/>
          <w:color w:val="000000" w:themeColor="text1"/>
        </w:rPr>
      </w:pPr>
      <w:r w:rsidRPr="5E4F72D0">
        <w:rPr>
          <w:rFonts w:ascii="Times New Roman" w:hAnsi="Times New Roman" w:eastAsia="Times New Roman" w:cs="Times New Roman"/>
          <w:color w:val="000000" w:themeColor="text1"/>
        </w:rPr>
        <w:t>Director of Student Life &amp; Facilities</w:t>
      </w:r>
    </w:p>
    <w:p w:rsidR="68B0C268" w:rsidP="5E4F72D0" w:rsidRDefault="68B0C268" w14:paraId="00494690" w14:textId="412553DD">
      <w:pPr>
        <w:pStyle w:val="ListParagraph"/>
        <w:numPr>
          <w:ilvl w:val="1"/>
          <w:numId w:val="19"/>
        </w:numPr>
        <w:spacing w:after="0" w:line="259" w:lineRule="auto"/>
        <w:rPr>
          <w:rFonts w:ascii="Times New Roman" w:hAnsi="Times New Roman" w:eastAsia="Times New Roman" w:cs="Times New Roman"/>
          <w:b w:val="1"/>
          <w:bCs w:val="1"/>
          <w:color w:val="000000" w:themeColor="text1"/>
        </w:rPr>
      </w:pPr>
      <w:r w:rsidRPr="2CFA399D" w:rsidR="5B4AF7CD">
        <w:rPr>
          <w:rFonts w:ascii="Times New Roman" w:hAnsi="Times New Roman" w:eastAsia="Times New Roman" w:cs="Times New Roman"/>
          <w:b w:val="1"/>
          <w:bCs w:val="1"/>
          <w:color w:val="000000" w:themeColor="text1" w:themeTint="FF" w:themeShade="FF"/>
        </w:rPr>
        <w:t>No Reports</w:t>
      </w:r>
    </w:p>
    <w:p w:rsidR="00411F21" w:rsidP="00411F21" w:rsidRDefault="7448F398" w14:paraId="0501FBD3" w14:textId="77777777">
      <w:pPr>
        <w:pStyle w:val="ListParagraph"/>
        <w:numPr>
          <w:ilvl w:val="0"/>
          <w:numId w:val="19"/>
        </w:numPr>
        <w:spacing w:after="0" w:line="259" w:lineRule="auto"/>
        <w:rPr>
          <w:rFonts w:ascii="Times New Roman" w:hAnsi="Times New Roman" w:eastAsia="Times New Roman" w:cs="Times New Roman"/>
          <w:color w:val="000000" w:themeColor="text1"/>
        </w:rPr>
      </w:pPr>
      <w:r w:rsidRPr="5E4F72D0">
        <w:rPr>
          <w:rFonts w:ascii="Times New Roman" w:hAnsi="Times New Roman" w:eastAsia="Times New Roman" w:cs="Times New Roman"/>
          <w:color w:val="000000" w:themeColor="text1"/>
        </w:rPr>
        <w:t>Director of Equity and Multicultural Affairs</w:t>
      </w:r>
    </w:p>
    <w:p w:rsidR="68794F8C" w:rsidP="5E4F72D0" w:rsidRDefault="68794F8C" w14:paraId="5190DC39" w14:textId="2C7DD186">
      <w:pPr>
        <w:pStyle w:val="ListParagraph"/>
        <w:numPr>
          <w:ilvl w:val="1"/>
          <w:numId w:val="19"/>
        </w:numPr>
        <w:spacing w:after="0" w:line="259" w:lineRule="auto"/>
        <w:rPr>
          <w:rFonts w:ascii="Times New Roman" w:hAnsi="Times New Roman" w:eastAsia="Times New Roman" w:cs="Times New Roman"/>
          <w:b w:val="1"/>
          <w:bCs w:val="1"/>
          <w:color w:val="000000" w:themeColor="text1"/>
        </w:rPr>
      </w:pPr>
      <w:r w:rsidRPr="2CFA399D" w:rsidR="2B707350">
        <w:rPr>
          <w:rFonts w:ascii="Times New Roman" w:hAnsi="Times New Roman" w:eastAsia="Times New Roman" w:cs="Times New Roman"/>
          <w:b w:val="1"/>
          <w:bCs w:val="1"/>
          <w:color w:val="000000" w:themeColor="text1" w:themeTint="FF" w:themeShade="FF"/>
        </w:rPr>
        <w:t>No Reports</w:t>
      </w:r>
    </w:p>
    <w:p w:rsidR="002E269D" w:rsidP="00CD0C33" w:rsidRDefault="311B10F1" w14:paraId="27765185" w14:textId="36223280">
      <w:pPr>
        <w:spacing w:before="240" w:after="0" w:line="259" w:lineRule="auto"/>
      </w:pPr>
      <w:r w:rsidRPr="384E793A" w:rsidR="71A804CE">
        <w:rPr>
          <w:rFonts w:ascii="Times New Roman" w:hAnsi="Times New Roman" w:eastAsia="Times New Roman" w:cs="Times New Roman"/>
          <w:color w:val="000000" w:themeColor="text1" w:themeTint="FF" w:themeShade="FF"/>
        </w:rPr>
        <w:t xml:space="preserve">VII. Reports of Advisor </w:t>
      </w:r>
    </w:p>
    <w:p w:rsidR="002E269D" w:rsidP="00CD0C33" w:rsidRDefault="311B10F1" w14:paraId="6FAE5A2C" w14:textId="740FF2FD">
      <w:pPr>
        <w:spacing w:before="240" w:after="0" w:line="259" w:lineRule="auto"/>
        <w:rPr>
          <w:rFonts w:ascii="Times New Roman" w:hAnsi="Times New Roman" w:eastAsia="Times New Roman" w:cs="Times New Roman"/>
          <w:color w:val="000000" w:themeColor="text1"/>
        </w:rPr>
      </w:pPr>
      <w:r w:rsidRPr="384E793A" w:rsidR="42B283B2">
        <w:rPr>
          <w:rFonts w:ascii="Times New Roman" w:hAnsi="Times New Roman" w:eastAsia="Times New Roman" w:cs="Times New Roman"/>
          <w:color w:val="000000" w:themeColor="text1" w:themeTint="FF" w:themeShade="FF"/>
        </w:rPr>
        <w:t>VIII. Unfinished Busines</w:t>
      </w:r>
      <w:r w:rsidRPr="384E793A" w:rsidR="2781AB8A">
        <w:rPr>
          <w:rFonts w:ascii="Times New Roman" w:hAnsi="Times New Roman" w:eastAsia="Times New Roman" w:cs="Times New Roman"/>
          <w:color w:val="000000" w:themeColor="text1" w:themeTint="FF" w:themeShade="FF"/>
        </w:rPr>
        <w:t>s</w:t>
      </w:r>
    </w:p>
    <w:p w:rsidRPr="00B51CAC" w:rsidR="00411F21" w:rsidP="00B51CAC" w:rsidRDefault="311B10F1" w14:paraId="16D79F5D" w14:textId="22D16E1D">
      <w:pPr>
        <w:spacing w:before="240" w:after="0" w:line="259" w:lineRule="auto"/>
        <w:rPr>
          <w:rFonts w:ascii="Times New Roman" w:hAnsi="Times New Roman" w:eastAsia="Times New Roman" w:cs="Times New Roman"/>
          <w:color w:val="000000" w:themeColor="text1"/>
        </w:rPr>
      </w:pPr>
      <w:r w:rsidRPr="384E793A" w:rsidR="71A804CE">
        <w:rPr>
          <w:rFonts w:ascii="Times New Roman" w:hAnsi="Times New Roman" w:eastAsia="Times New Roman" w:cs="Times New Roman"/>
          <w:color w:val="000000" w:themeColor="text1" w:themeTint="FF" w:themeShade="FF"/>
        </w:rPr>
        <w:t>IX. New Business</w:t>
      </w:r>
    </w:p>
    <w:p w:rsidR="7E002B95" w:rsidP="384E793A" w:rsidRDefault="7E002B95" w14:paraId="126BA67C" w14:textId="17CA7927">
      <w:pPr>
        <w:pStyle w:val="ListParagraph"/>
        <w:numPr>
          <w:ilvl w:val="0"/>
          <w:numId w:val="9"/>
        </w:numPr>
        <w:spacing w:before="240" w:after="0" w:line="259" w:lineRule="auto"/>
        <w:rPr>
          <w:rFonts w:ascii="Times New Roman" w:hAnsi="Times New Roman" w:eastAsia="Times New Roman" w:cs="Times New Roman"/>
          <w:b w:val="1"/>
          <w:bCs w:val="1"/>
          <w:noProof w:val="0"/>
          <w:sz w:val="24"/>
          <w:szCs w:val="24"/>
          <w:lang w:val="en-US"/>
        </w:rPr>
      </w:pPr>
      <w:r w:rsidRPr="384E793A" w:rsidR="7E002B95">
        <w:rPr>
          <w:rFonts w:ascii="Times New Roman" w:hAnsi="Times New Roman" w:eastAsia="Times New Roman" w:cs="Times New Roman"/>
          <w:b w:val="1"/>
          <w:bCs w:val="1"/>
          <w:noProof w:val="0"/>
          <w:sz w:val="24"/>
          <w:szCs w:val="24"/>
          <w:lang w:val="en-US"/>
        </w:rPr>
        <w:t>Funding requests for ASCWU Open House catering and publicity:</w:t>
      </w:r>
    </w:p>
    <w:p w:rsidR="7E002B95" w:rsidP="384E793A" w:rsidRDefault="7E002B95" w14:paraId="2339F691" w14:textId="3C7B3C25">
      <w:pPr>
        <w:pStyle w:val="ListParagraph"/>
        <w:numPr>
          <w:ilvl w:val="0"/>
          <w:numId w:val="9"/>
        </w:numPr>
        <w:spacing w:before="240" w:after="0" w:line="259" w:lineRule="auto"/>
        <w:rPr>
          <w:rFonts w:ascii="Times New Roman" w:hAnsi="Times New Roman" w:eastAsia="Times New Roman" w:cs="Times New Roman"/>
          <w:b w:val="1"/>
          <w:bCs w:val="1"/>
          <w:noProof w:val="0"/>
          <w:sz w:val="24"/>
          <w:szCs w:val="24"/>
          <w:lang w:val="en-US"/>
        </w:rPr>
      </w:pPr>
      <w:r w:rsidRPr="384E793A" w:rsidR="7E002B95">
        <w:rPr>
          <w:rFonts w:ascii="Times New Roman" w:hAnsi="Times New Roman" w:eastAsia="Times New Roman" w:cs="Times New Roman"/>
          <w:b w:val="1"/>
          <w:bCs w:val="1"/>
          <w:noProof w:val="0"/>
          <w:sz w:val="24"/>
          <w:szCs w:val="24"/>
          <w:lang w:val="en-US"/>
        </w:rPr>
        <w:t xml:space="preserve">Publicity: The board </w:t>
      </w:r>
      <w:bookmarkStart w:name="_Int_PV7qrb3s" w:id="1055817667"/>
      <w:r w:rsidRPr="384E793A" w:rsidR="7E002B95">
        <w:rPr>
          <w:rFonts w:ascii="Times New Roman" w:hAnsi="Times New Roman" w:eastAsia="Times New Roman" w:cs="Times New Roman"/>
          <w:b w:val="1"/>
          <w:bCs w:val="1"/>
          <w:noProof w:val="0"/>
          <w:sz w:val="24"/>
          <w:szCs w:val="24"/>
          <w:lang w:val="en-US"/>
        </w:rPr>
        <w:t>was shown</w:t>
      </w:r>
      <w:bookmarkEnd w:id="1055817667"/>
      <w:r w:rsidRPr="384E793A" w:rsidR="7E002B95">
        <w:rPr>
          <w:rFonts w:ascii="Times New Roman" w:hAnsi="Times New Roman" w:eastAsia="Times New Roman" w:cs="Times New Roman"/>
          <w:b w:val="1"/>
          <w:bCs w:val="1"/>
          <w:noProof w:val="0"/>
          <w:sz w:val="24"/>
          <w:szCs w:val="24"/>
          <w:lang w:val="en-US"/>
        </w:rPr>
        <w:t xml:space="preserve"> several publicity package options.</w:t>
      </w:r>
    </w:p>
    <w:p w:rsidR="7E002B95" w:rsidP="384E793A" w:rsidRDefault="7E002B95" w14:paraId="5F987155" w14:textId="3B07390C">
      <w:pPr>
        <w:pStyle w:val="ListParagraph"/>
        <w:numPr>
          <w:ilvl w:val="1"/>
          <w:numId w:val="9"/>
        </w:numPr>
        <w:spacing w:before="240" w:after="0" w:line="259" w:lineRule="auto"/>
        <w:rPr>
          <w:rFonts w:ascii="Times New Roman" w:hAnsi="Times New Roman" w:eastAsia="Times New Roman" w:cs="Times New Roman"/>
          <w:b w:val="1"/>
          <w:bCs w:val="1"/>
          <w:noProof w:val="0"/>
          <w:sz w:val="24"/>
          <w:szCs w:val="24"/>
          <w:lang w:val="en-US"/>
        </w:rPr>
      </w:pPr>
      <w:r w:rsidRPr="384E793A" w:rsidR="7E002B95">
        <w:rPr>
          <w:rFonts w:ascii="Times New Roman" w:hAnsi="Times New Roman" w:eastAsia="Times New Roman" w:cs="Times New Roman"/>
          <w:b w:val="1"/>
          <w:bCs w:val="1"/>
          <w:noProof w:val="0"/>
          <w:sz w:val="24"/>
          <w:szCs w:val="24"/>
          <w:lang w:val="en-US"/>
        </w:rPr>
        <w:t>Motion to approve the purchase of a publicity package, highly dependent on current budgetary constraints. Approved (5:0:1).</w:t>
      </w:r>
    </w:p>
    <w:p w:rsidR="7E002B95" w:rsidP="384E793A" w:rsidRDefault="7E002B95" w14:paraId="400A8056" w14:textId="762327D4">
      <w:pPr>
        <w:pStyle w:val="ListParagraph"/>
        <w:numPr>
          <w:ilvl w:val="0"/>
          <w:numId w:val="9"/>
        </w:numPr>
        <w:spacing w:before="240" w:after="0" w:line="259" w:lineRule="auto"/>
        <w:rPr>
          <w:rFonts w:ascii="Times New Roman" w:hAnsi="Times New Roman" w:eastAsia="Times New Roman" w:cs="Times New Roman"/>
          <w:b w:val="1"/>
          <w:bCs w:val="1"/>
          <w:noProof w:val="0"/>
          <w:sz w:val="24"/>
          <w:szCs w:val="24"/>
          <w:lang w:val="en-US"/>
        </w:rPr>
      </w:pPr>
      <w:r w:rsidRPr="384E793A" w:rsidR="7E002B95">
        <w:rPr>
          <w:rFonts w:ascii="Times New Roman" w:hAnsi="Times New Roman" w:eastAsia="Times New Roman" w:cs="Times New Roman"/>
          <w:b w:val="1"/>
          <w:bCs w:val="1"/>
          <w:noProof w:val="0"/>
          <w:sz w:val="24"/>
          <w:szCs w:val="24"/>
          <w:lang w:val="en-US"/>
        </w:rPr>
        <w:t>Catering: Catering options and graphics were presented to the board. The advisor noted that the pricing displayed on the provided graphics was inaccurate but suggested the board still move forward with a final decision today.</w:t>
      </w:r>
    </w:p>
    <w:p w:rsidR="7E002B95" w:rsidP="384E793A" w:rsidRDefault="7E002B95" w14:paraId="45AACE90" w14:textId="1CD577AE">
      <w:pPr>
        <w:pStyle w:val="ListParagraph"/>
        <w:numPr>
          <w:ilvl w:val="1"/>
          <w:numId w:val="9"/>
        </w:numPr>
        <w:spacing w:before="240" w:after="0" w:line="259" w:lineRule="auto"/>
        <w:rPr>
          <w:rFonts w:ascii="Times New Roman" w:hAnsi="Times New Roman" w:eastAsia="Times New Roman" w:cs="Times New Roman"/>
          <w:b w:val="1"/>
          <w:bCs w:val="1"/>
          <w:noProof w:val="0"/>
          <w:sz w:val="24"/>
          <w:szCs w:val="24"/>
          <w:lang w:val="en-US"/>
        </w:rPr>
      </w:pPr>
      <w:r w:rsidRPr="384E793A" w:rsidR="7E002B95">
        <w:rPr>
          <w:rFonts w:ascii="Times New Roman" w:hAnsi="Times New Roman" w:eastAsia="Times New Roman" w:cs="Times New Roman"/>
          <w:b w:val="1"/>
          <w:bCs w:val="1"/>
          <w:noProof w:val="0"/>
          <w:sz w:val="24"/>
          <w:szCs w:val="24"/>
          <w:lang w:val="en-US"/>
        </w:rPr>
        <w:t>Executive Vice President Matheson shared a brief hesitation regarding the general trajectory of recent budgetary decisions, casually noting that committing to expenses prior to securing exact pricing might warrant a bit more consideration.</w:t>
      </w:r>
    </w:p>
    <w:p w:rsidR="7E002B95" w:rsidP="384E793A" w:rsidRDefault="7E002B95" w14:paraId="34ABC683" w14:textId="1E600256">
      <w:pPr>
        <w:pStyle w:val="ListParagraph"/>
        <w:numPr>
          <w:ilvl w:val="1"/>
          <w:numId w:val="9"/>
        </w:numPr>
        <w:spacing w:before="240" w:after="0" w:line="259" w:lineRule="auto"/>
        <w:rPr>
          <w:rFonts w:ascii="Times New Roman" w:hAnsi="Times New Roman" w:eastAsia="Times New Roman" w:cs="Times New Roman"/>
          <w:b w:val="1"/>
          <w:bCs w:val="1"/>
          <w:noProof w:val="0"/>
          <w:sz w:val="24"/>
          <w:szCs w:val="24"/>
          <w:lang w:val="en-US"/>
        </w:rPr>
      </w:pPr>
      <w:r w:rsidRPr="384E793A" w:rsidR="7E002B95">
        <w:rPr>
          <w:rFonts w:ascii="Times New Roman" w:hAnsi="Times New Roman" w:eastAsia="Times New Roman" w:cs="Times New Roman"/>
          <w:b w:val="1"/>
          <w:bCs w:val="1"/>
          <w:noProof w:val="0"/>
          <w:sz w:val="24"/>
          <w:szCs w:val="24"/>
          <w:lang w:val="en-US"/>
        </w:rPr>
        <w:t xml:space="preserve">Following the recommendation to </w:t>
      </w:r>
      <w:r w:rsidRPr="384E793A" w:rsidR="7E002B95">
        <w:rPr>
          <w:rFonts w:ascii="Times New Roman" w:hAnsi="Times New Roman" w:eastAsia="Times New Roman" w:cs="Times New Roman"/>
          <w:b w:val="1"/>
          <w:bCs w:val="1"/>
          <w:noProof w:val="0"/>
          <w:sz w:val="24"/>
          <w:szCs w:val="24"/>
          <w:lang w:val="en-US"/>
        </w:rPr>
        <w:t>proceed</w:t>
      </w:r>
      <w:r w:rsidRPr="384E793A" w:rsidR="7E002B95">
        <w:rPr>
          <w:rFonts w:ascii="Times New Roman" w:hAnsi="Times New Roman" w:eastAsia="Times New Roman" w:cs="Times New Roman"/>
          <w:b w:val="1"/>
          <w:bCs w:val="1"/>
          <w:noProof w:val="0"/>
          <w:sz w:val="24"/>
          <w:szCs w:val="24"/>
          <w:lang w:val="en-US"/>
        </w:rPr>
        <w:t xml:space="preserve">, the board </w:t>
      </w:r>
      <w:r w:rsidRPr="384E793A" w:rsidR="7E002B95">
        <w:rPr>
          <w:rFonts w:ascii="Times New Roman" w:hAnsi="Times New Roman" w:eastAsia="Times New Roman" w:cs="Times New Roman"/>
          <w:b w:val="1"/>
          <w:bCs w:val="1"/>
          <w:noProof w:val="0"/>
          <w:sz w:val="24"/>
          <w:szCs w:val="24"/>
          <w:lang w:val="en-US"/>
        </w:rPr>
        <w:t>initiated</w:t>
      </w:r>
      <w:r w:rsidRPr="384E793A" w:rsidR="7E002B95">
        <w:rPr>
          <w:rFonts w:ascii="Times New Roman" w:hAnsi="Times New Roman" w:eastAsia="Times New Roman" w:cs="Times New Roman"/>
          <w:b w:val="1"/>
          <w:bCs w:val="1"/>
          <w:noProof w:val="0"/>
          <w:sz w:val="24"/>
          <w:szCs w:val="24"/>
          <w:lang w:val="en-US"/>
        </w:rPr>
        <w:t xml:space="preserve"> a vote to tentatively approve the food costs, provided necessary changes are made to the menu once the actual pricing is </w:t>
      </w:r>
      <w:r w:rsidRPr="384E793A" w:rsidR="7E002B95">
        <w:rPr>
          <w:rFonts w:ascii="Times New Roman" w:hAnsi="Times New Roman" w:eastAsia="Times New Roman" w:cs="Times New Roman"/>
          <w:b w:val="1"/>
          <w:bCs w:val="1"/>
          <w:noProof w:val="0"/>
          <w:sz w:val="24"/>
          <w:szCs w:val="24"/>
          <w:lang w:val="en-US"/>
        </w:rPr>
        <w:t>determined</w:t>
      </w:r>
      <w:r w:rsidRPr="384E793A" w:rsidR="7E002B95">
        <w:rPr>
          <w:rFonts w:ascii="Times New Roman" w:hAnsi="Times New Roman" w:eastAsia="Times New Roman" w:cs="Times New Roman"/>
          <w:b w:val="1"/>
          <w:bCs w:val="1"/>
          <w:noProof w:val="0"/>
          <w:sz w:val="24"/>
          <w:szCs w:val="24"/>
          <w:lang w:val="en-US"/>
        </w:rPr>
        <w:t>. Approved (5:0:1).</w:t>
      </w:r>
    </w:p>
    <w:p w:rsidR="1807F164" w:rsidP="2CFA399D" w:rsidRDefault="1807F164" w14:paraId="17042B50" w14:textId="4A70732B">
      <w:pPr>
        <w:pStyle w:val="ListParagraph"/>
        <w:numPr>
          <w:ilvl w:val="1"/>
          <w:numId w:val="9"/>
        </w:numPr>
        <w:spacing w:before="240" w:after="0" w:line="259" w:lineRule="auto"/>
        <w:rPr>
          <w:rFonts w:ascii="Times New Roman" w:hAnsi="Times New Roman" w:eastAsia="Times New Roman" w:cs="Times New Roman"/>
          <w:b w:val="1"/>
          <w:bCs w:val="1"/>
          <w:noProof w:val="0"/>
          <w:sz w:val="24"/>
          <w:szCs w:val="24"/>
          <w:lang w:val="en-US"/>
        </w:rPr>
      </w:pPr>
      <w:r w:rsidRPr="2CFA399D" w:rsidR="07F7D2E4">
        <w:rPr>
          <w:rFonts w:ascii="Times New Roman" w:hAnsi="Times New Roman" w:eastAsia="Times New Roman" w:cs="Times New Roman"/>
          <w:b w:val="1"/>
          <w:bCs w:val="1"/>
          <w:noProof w:val="0"/>
          <w:sz w:val="24"/>
          <w:szCs w:val="24"/>
          <w:lang w:val="en-US"/>
        </w:rPr>
        <w:t xml:space="preserve">Motion to table the discussion </w:t>
      </w:r>
      <w:r w:rsidRPr="2CFA399D" w:rsidR="07F7D2E4">
        <w:rPr>
          <w:rFonts w:ascii="Times New Roman" w:hAnsi="Times New Roman" w:eastAsia="Times New Roman" w:cs="Times New Roman"/>
          <w:b w:val="1"/>
          <w:bCs w:val="1"/>
          <w:noProof w:val="0"/>
          <w:sz w:val="24"/>
          <w:szCs w:val="24"/>
          <w:lang w:val="en-US"/>
        </w:rPr>
        <w:t>regarding</w:t>
      </w:r>
      <w:r w:rsidRPr="2CFA399D" w:rsidR="07F7D2E4">
        <w:rPr>
          <w:rFonts w:ascii="Times New Roman" w:hAnsi="Times New Roman" w:eastAsia="Times New Roman" w:cs="Times New Roman"/>
          <w:b w:val="1"/>
          <w:bCs w:val="1"/>
          <w:noProof w:val="0"/>
          <w:sz w:val="24"/>
          <w:szCs w:val="24"/>
          <w:lang w:val="en-US"/>
        </w:rPr>
        <w:t xml:space="preserve"> The Burg until more information is gathered. Motioned by Senate Speaker Selbig, seconded by Director Bianca. Approved (5-0-1).</w:t>
      </w:r>
    </w:p>
    <w:p w:rsidR="00307364" w:rsidP="00CD0C33" w:rsidRDefault="311B10F1" w14:paraId="33037A34" w14:textId="7DBEABF4">
      <w:pPr>
        <w:spacing w:before="240" w:after="0" w:line="259" w:lineRule="auto"/>
        <w:rPr>
          <w:rFonts w:ascii="Times New Roman" w:hAnsi="Times New Roman" w:eastAsia="Times New Roman" w:cs="Times New Roman"/>
          <w:color w:val="000000" w:themeColor="text1"/>
        </w:rPr>
      </w:pPr>
      <w:r w:rsidRPr="384E793A" w:rsidR="42B283B2">
        <w:rPr>
          <w:rFonts w:ascii="Times New Roman" w:hAnsi="Times New Roman" w:eastAsia="Times New Roman" w:cs="Times New Roman"/>
          <w:color w:val="000000" w:themeColor="text1" w:themeTint="FF" w:themeShade="FF"/>
        </w:rPr>
        <w:t xml:space="preserve">X. Announcements </w:t>
      </w:r>
    </w:p>
    <w:p w:rsidR="00DB1BAE" w:rsidP="00CD0C33" w:rsidRDefault="311B10F1" w14:paraId="7B35FD4F" w14:textId="5F57834C">
      <w:pPr>
        <w:spacing w:before="240" w:after="0" w:line="259" w:lineRule="auto"/>
        <w:rPr>
          <w:rFonts w:ascii="Times New Roman" w:hAnsi="Times New Roman" w:eastAsia="Times New Roman" w:cs="Times New Roman"/>
          <w:color w:val="000000" w:themeColor="text1"/>
        </w:rPr>
      </w:pPr>
      <w:r w:rsidRPr="5E4F72D0">
        <w:rPr>
          <w:rFonts w:ascii="Times New Roman" w:hAnsi="Times New Roman" w:eastAsia="Times New Roman" w:cs="Times New Roman"/>
          <w:color w:val="000000" w:themeColor="text1"/>
        </w:rPr>
        <w:t xml:space="preserve">XI. Public Comment </w:t>
      </w:r>
    </w:p>
    <w:p w:rsidR="466B4096" w:rsidP="29B1E9D4" w:rsidRDefault="466B4096" w14:paraId="1A69B492" w14:textId="3546BA18">
      <w:pPr>
        <w:pStyle w:val="ListParagraph"/>
        <w:numPr>
          <w:ilvl w:val="0"/>
          <w:numId w:val="20"/>
        </w:numPr>
        <w:spacing w:before="240" w:after="0" w:line="259" w:lineRule="auto"/>
        <w:rPr>
          <w:rFonts w:ascii="Times New Roman" w:hAnsi="Times New Roman" w:eastAsia="Times New Roman" w:cs="Times New Roman"/>
          <w:b/>
          <w:bCs/>
          <w:color w:val="000000" w:themeColor="text1"/>
        </w:rPr>
      </w:pPr>
      <w:r w:rsidRPr="5E4F72D0">
        <w:rPr>
          <w:rFonts w:ascii="Times New Roman" w:hAnsi="Times New Roman" w:eastAsia="Times New Roman" w:cs="Times New Roman"/>
          <w:b/>
          <w:bCs/>
          <w:color w:val="000000" w:themeColor="text1"/>
        </w:rPr>
        <w:t>None</w:t>
      </w:r>
    </w:p>
    <w:p w:rsidR="5507D335" w:rsidP="00CD0C33" w:rsidRDefault="311B10F1" w14:paraId="550AFCC0" w14:textId="7EAC8D32">
      <w:pPr>
        <w:spacing w:before="240" w:after="0" w:line="259" w:lineRule="auto"/>
        <w:rPr>
          <w:rFonts w:ascii="Times New Roman" w:hAnsi="Times New Roman" w:eastAsia="Times New Roman" w:cs="Times New Roman"/>
          <w:color w:val="000000" w:themeColor="text1"/>
        </w:rPr>
      </w:pPr>
      <w:r w:rsidRPr="5E4F72D0">
        <w:rPr>
          <w:rFonts w:ascii="Times New Roman" w:hAnsi="Times New Roman" w:eastAsia="Times New Roman" w:cs="Times New Roman"/>
          <w:color w:val="000000" w:themeColor="text1"/>
        </w:rPr>
        <w:t>XII. Adjournment</w:t>
      </w:r>
    </w:p>
    <w:p w:rsidR="30E6DD64" w:rsidP="29B1E9D4" w:rsidRDefault="30E6DD64" w14:paraId="562A8C4B" w14:textId="202888D8">
      <w:pPr>
        <w:pStyle w:val="ListParagraph"/>
        <w:numPr>
          <w:ilvl w:val="0"/>
          <w:numId w:val="7"/>
        </w:numPr>
        <w:spacing w:before="240" w:after="0" w:line="259" w:lineRule="auto"/>
        <w:rPr>
          <w:rFonts w:ascii="Times New Roman" w:hAnsi="Times New Roman" w:eastAsia="Times New Roman" w:cs="Times New Roman"/>
          <w:b w:val="1"/>
          <w:bCs w:val="1"/>
          <w:color w:val="000000" w:themeColor="text1"/>
        </w:rPr>
      </w:pPr>
      <w:r w:rsidRPr="384E793A" w:rsidR="2F231818">
        <w:rPr>
          <w:rFonts w:ascii="Times New Roman" w:hAnsi="Times New Roman" w:eastAsia="Times New Roman" w:cs="Times New Roman"/>
          <w:b w:val="1"/>
          <w:bCs w:val="1"/>
          <w:color w:val="000000" w:themeColor="text1" w:themeTint="FF" w:themeShade="FF"/>
        </w:rPr>
        <w:t xml:space="preserve">Adjourned at </w:t>
      </w:r>
      <w:r w:rsidRPr="384E793A" w:rsidR="502945DC">
        <w:rPr>
          <w:rFonts w:ascii="Times New Roman" w:hAnsi="Times New Roman" w:eastAsia="Times New Roman" w:cs="Times New Roman"/>
          <w:b w:val="1"/>
          <w:bCs w:val="1"/>
          <w:color w:val="000000" w:themeColor="text1" w:themeTint="FF" w:themeShade="FF"/>
        </w:rPr>
        <w:t>12:46</w:t>
      </w:r>
      <w:r w:rsidRPr="384E793A" w:rsidR="2F231818">
        <w:rPr>
          <w:rFonts w:ascii="Times New Roman" w:hAnsi="Times New Roman" w:eastAsia="Times New Roman" w:cs="Times New Roman"/>
          <w:b w:val="1"/>
          <w:bCs w:val="1"/>
          <w:color w:val="000000" w:themeColor="text1" w:themeTint="FF" w:themeShade="FF"/>
        </w:rPr>
        <w:t xml:space="preserve"> </w:t>
      </w:r>
      <w:r w:rsidRPr="384E793A" w:rsidR="2F231818">
        <w:rPr>
          <w:rFonts w:ascii="Times New Roman" w:hAnsi="Times New Roman" w:eastAsia="Times New Roman" w:cs="Times New Roman"/>
          <w:b w:val="1"/>
          <w:bCs w:val="1"/>
          <w:color w:val="000000" w:themeColor="text1" w:themeTint="FF" w:themeShade="FF"/>
        </w:rPr>
        <w:t>p.m.</w:t>
      </w:r>
    </w:p>
    <w:sectPr w:rsidR="30E6DD64" w:rsidSect="009E151F">
      <w:headerReference w:type="default" r:id="rId10"/>
      <w:footerReference w:type="default" r:id="rId11"/>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B74EA" w:rsidRDefault="007B74EA" w14:paraId="0F1E5447" w14:textId="77777777">
      <w:pPr>
        <w:spacing w:after="0" w:line="240" w:lineRule="auto"/>
      </w:pPr>
      <w:r>
        <w:separator/>
      </w:r>
    </w:p>
  </w:endnote>
  <w:endnote w:type="continuationSeparator" w:id="0">
    <w:p w:rsidR="007B74EA" w:rsidRDefault="007B74EA" w14:paraId="5A04A41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80239FB" w:rsidTr="480239FB" w14:paraId="5EFE2613" w14:textId="77777777">
      <w:trPr>
        <w:trHeight w:val="300"/>
      </w:trPr>
      <w:tc>
        <w:tcPr>
          <w:tcW w:w="3120" w:type="dxa"/>
        </w:tcPr>
        <w:p w:rsidR="480239FB" w:rsidP="480239FB" w:rsidRDefault="480239FB" w14:paraId="36BF747A" w14:textId="783C6021">
          <w:pPr>
            <w:pStyle w:val="Header"/>
            <w:ind w:left="-115"/>
          </w:pPr>
        </w:p>
      </w:tc>
      <w:tc>
        <w:tcPr>
          <w:tcW w:w="3120" w:type="dxa"/>
        </w:tcPr>
        <w:p w:rsidR="480239FB" w:rsidP="480239FB" w:rsidRDefault="480239FB" w14:paraId="250D38CF" w14:textId="15C69F16">
          <w:pPr>
            <w:pStyle w:val="Header"/>
            <w:jc w:val="center"/>
          </w:pPr>
        </w:p>
      </w:tc>
      <w:tc>
        <w:tcPr>
          <w:tcW w:w="3120" w:type="dxa"/>
        </w:tcPr>
        <w:p w:rsidR="480239FB" w:rsidP="480239FB" w:rsidRDefault="480239FB" w14:paraId="500021D0" w14:textId="4719096A">
          <w:pPr>
            <w:pStyle w:val="Header"/>
            <w:ind w:right="-115"/>
            <w:jc w:val="right"/>
          </w:pPr>
        </w:p>
      </w:tc>
    </w:tr>
  </w:tbl>
  <w:p w:rsidR="480239FB" w:rsidP="480239FB" w:rsidRDefault="480239FB" w14:paraId="0C549A18" w14:textId="4C7774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B74EA" w:rsidRDefault="007B74EA" w14:paraId="19524314" w14:textId="77777777">
      <w:pPr>
        <w:spacing w:after="0" w:line="240" w:lineRule="auto"/>
      </w:pPr>
      <w:r>
        <w:separator/>
      </w:r>
    </w:p>
  </w:footnote>
  <w:footnote w:type="continuationSeparator" w:id="0">
    <w:p w:rsidR="007B74EA" w:rsidRDefault="007B74EA" w14:paraId="616FEC0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480239FB" w:rsidP="009E151F" w:rsidRDefault="009E151F" w14:paraId="6C3A299A" w14:textId="1A2B3BFB">
    <w:pPr>
      <w:pStyle w:val="Header"/>
      <w:jc w:val="center"/>
    </w:pPr>
    <w:r>
      <w:rPr>
        <w:noProof/>
      </w:rPr>
      <w:drawing>
        <wp:inline distT="0" distB="0" distL="0" distR="0" wp14:anchorId="047F5BC0" wp14:editId="32EEA2C0">
          <wp:extent cx="1828800" cy="1485900"/>
          <wp:effectExtent l="0" t="0" r="0" b="0"/>
          <wp:docPr id="948410204" name="Picture 3">
            <a:extLst xmlns:a="http://schemas.openxmlformats.org/drawingml/2006/main">
              <a:ext uri="{FF2B5EF4-FFF2-40B4-BE49-F238E27FC236}">
                <a16:creationId xmlns:a16="http://schemas.microsoft.com/office/drawing/2014/main" id="{6E984E85-6625-4884-8EF4-F62DD0546F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410204" name="Picture 948410204"/>
                  <pic:cNvPicPr/>
                </pic:nvPicPr>
                <pic:blipFill rotWithShape="1">
                  <a:blip r:embed="rId1">
                    <a:extLst>
                      <a:ext uri="{28A0092B-C50C-407E-A947-70E740481C1C}">
                        <a14:useLocalDpi xmlns:a14="http://schemas.microsoft.com/office/drawing/2010/main" val="0"/>
                      </a:ext>
                    </a:extLst>
                  </a:blip>
                  <a:srcRect b="18750"/>
                  <a:stretch>
                    <a:fillRect/>
                  </a:stretch>
                </pic:blipFill>
                <pic:spPr bwMode="auto">
                  <a:xfrm>
                    <a:off x="0" y="0"/>
                    <a:ext cx="1828804" cy="1485903"/>
                  </a:xfrm>
                  <a:prstGeom prst="rect">
                    <a:avLst/>
                  </a:prstGeom>
                  <a:ln>
                    <a:noFill/>
                  </a:ln>
                  <a:extLst>
                    <a:ext uri="{53640926-AAD7-44D8-BBD7-CCE9431645EC}">
                      <a14:shadowObscured xmlns:a14="http://schemas.microsoft.com/office/drawing/2010/main"/>
                    </a:ext>
                  </a:extLst>
                </pic:spPr>
              </pic:pic>
            </a:graphicData>
          </a:graphic>
        </wp:inline>
      </w:drawing>
    </w:r>
  </w:p>
  <w:p w:rsidRPr="009E151F" w:rsidR="009E151F" w:rsidP="009E151F" w:rsidRDefault="009E151F" w14:paraId="702DB7FB" w14:textId="77777777">
    <w:pPr>
      <w:pStyle w:val="Header"/>
      <w:jc w:val="center"/>
    </w:pPr>
  </w:p>
</w:hdr>
</file>

<file path=word/intelligence2.xml><?xml version="1.0" encoding="utf-8"?>
<int2:intelligence xmlns:int2="http://schemas.microsoft.com/office/intelligence/2020/intelligence">
  <int2:observations>
    <int2:bookmark int2:bookmarkName="_Int_PV7qrb3s" int2:invalidationBookmarkName="" int2:hashCode="TQDwM7Lw9cszxo" int2:id="sAV9uU6i">
      <int2:state int2:type="gram" int2:value="Rejected"/>
    </int2:bookmark>
    <int2:bookmark int2:bookmarkName="_Int_RiyJB9ua" int2:invalidationBookmarkName="" int2:hashCode="rnnqHpxjkantg6" int2:id="4qRgPIsJ">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1">
    <w:nsid w:val="1c87aa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82D5D35"/>
    <w:multiLevelType w:val="hybridMultilevel"/>
    <w:tmpl w:val="23D8870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13606F2"/>
    <w:multiLevelType w:val="hybridMultilevel"/>
    <w:tmpl w:val="0E74C2A4"/>
    <w:lvl w:ilvl="0" w:tplc="F8880E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A859C6"/>
    <w:multiLevelType w:val="hybridMultilevel"/>
    <w:tmpl w:val="B060F7CE"/>
    <w:lvl w:ilvl="0" w:tplc="FD346C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0D953B3"/>
    <w:multiLevelType w:val="hybridMultilevel"/>
    <w:tmpl w:val="A6B28D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3ACB665"/>
    <w:multiLevelType w:val="hybridMultilevel"/>
    <w:tmpl w:val="FFFFFFFF"/>
    <w:lvl w:ilvl="0" w:tplc="2D743EFC">
      <w:start w:val="1"/>
      <w:numFmt w:val="bullet"/>
      <w:lvlText w:val=""/>
      <w:lvlJc w:val="left"/>
      <w:pPr>
        <w:ind w:left="720" w:hanging="360"/>
      </w:pPr>
      <w:rPr>
        <w:rFonts w:hint="default" w:ascii="Symbol" w:hAnsi="Symbol"/>
      </w:rPr>
    </w:lvl>
    <w:lvl w:ilvl="1" w:tplc="C4E8AEE8">
      <w:start w:val="1"/>
      <w:numFmt w:val="bullet"/>
      <w:lvlText w:val="o"/>
      <w:lvlJc w:val="left"/>
      <w:pPr>
        <w:ind w:left="1440" w:hanging="360"/>
      </w:pPr>
      <w:rPr>
        <w:rFonts w:hint="default" w:ascii="Courier New" w:hAnsi="Courier New"/>
      </w:rPr>
    </w:lvl>
    <w:lvl w:ilvl="2" w:tplc="9BA246CA">
      <w:start w:val="1"/>
      <w:numFmt w:val="bullet"/>
      <w:lvlText w:val=""/>
      <w:lvlJc w:val="left"/>
      <w:pPr>
        <w:ind w:left="2160" w:hanging="360"/>
      </w:pPr>
      <w:rPr>
        <w:rFonts w:hint="default" w:ascii="Wingdings" w:hAnsi="Wingdings"/>
      </w:rPr>
    </w:lvl>
    <w:lvl w:ilvl="3" w:tplc="23DAE320">
      <w:start w:val="1"/>
      <w:numFmt w:val="bullet"/>
      <w:lvlText w:val=""/>
      <w:lvlJc w:val="left"/>
      <w:pPr>
        <w:ind w:left="2880" w:hanging="360"/>
      </w:pPr>
      <w:rPr>
        <w:rFonts w:hint="default" w:ascii="Symbol" w:hAnsi="Symbol"/>
      </w:rPr>
    </w:lvl>
    <w:lvl w:ilvl="4" w:tplc="D0723FBC">
      <w:start w:val="1"/>
      <w:numFmt w:val="bullet"/>
      <w:lvlText w:val="o"/>
      <w:lvlJc w:val="left"/>
      <w:pPr>
        <w:ind w:left="3600" w:hanging="360"/>
      </w:pPr>
      <w:rPr>
        <w:rFonts w:hint="default" w:ascii="Courier New" w:hAnsi="Courier New"/>
      </w:rPr>
    </w:lvl>
    <w:lvl w:ilvl="5" w:tplc="7F8A6620">
      <w:start w:val="1"/>
      <w:numFmt w:val="bullet"/>
      <w:lvlText w:val=""/>
      <w:lvlJc w:val="left"/>
      <w:pPr>
        <w:ind w:left="4320" w:hanging="360"/>
      </w:pPr>
      <w:rPr>
        <w:rFonts w:hint="default" w:ascii="Wingdings" w:hAnsi="Wingdings"/>
      </w:rPr>
    </w:lvl>
    <w:lvl w:ilvl="6" w:tplc="6F50E7DA">
      <w:start w:val="1"/>
      <w:numFmt w:val="bullet"/>
      <w:lvlText w:val=""/>
      <w:lvlJc w:val="left"/>
      <w:pPr>
        <w:ind w:left="5040" w:hanging="360"/>
      </w:pPr>
      <w:rPr>
        <w:rFonts w:hint="default" w:ascii="Symbol" w:hAnsi="Symbol"/>
      </w:rPr>
    </w:lvl>
    <w:lvl w:ilvl="7" w:tplc="2B3C29B8">
      <w:start w:val="1"/>
      <w:numFmt w:val="bullet"/>
      <w:lvlText w:val="o"/>
      <w:lvlJc w:val="left"/>
      <w:pPr>
        <w:ind w:left="5760" w:hanging="360"/>
      </w:pPr>
      <w:rPr>
        <w:rFonts w:hint="default" w:ascii="Courier New" w:hAnsi="Courier New"/>
      </w:rPr>
    </w:lvl>
    <w:lvl w:ilvl="8" w:tplc="D38C6096">
      <w:start w:val="1"/>
      <w:numFmt w:val="bullet"/>
      <w:lvlText w:val=""/>
      <w:lvlJc w:val="left"/>
      <w:pPr>
        <w:ind w:left="6480" w:hanging="360"/>
      </w:pPr>
      <w:rPr>
        <w:rFonts w:hint="default" w:ascii="Wingdings" w:hAnsi="Wingdings"/>
      </w:rPr>
    </w:lvl>
  </w:abstractNum>
  <w:abstractNum w:abstractNumId="5" w15:restartNumberingAfterBreak="0">
    <w:nsid w:val="2B081667"/>
    <w:multiLevelType w:val="hybridMultilevel"/>
    <w:tmpl w:val="47AAB7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ABB803"/>
    <w:multiLevelType w:val="hybridMultilevel"/>
    <w:tmpl w:val="FFFFFFFF"/>
    <w:lvl w:ilvl="0" w:tplc="6254B356">
      <w:start w:val="1"/>
      <w:numFmt w:val="bullet"/>
      <w:lvlText w:val=""/>
      <w:lvlJc w:val="left"/>
      <w:pPr>
        <w:ind w:left="720" w:hanging="360"/>
      </w:pPr>
      <w:rPr>
        <w:rFonts w:hint="default" w:ascii="Symbol" w:hAnsi="Symbol"/>
      </w:rPr>
    </w:lvl>
    <w:lvl w:ilvl="1" w:tplc="A01A7262">
      <w:start w:val="1"/>
      <w:numFmt w:val="bullet"/>
      <w:lvlText w:val="o"/>
      <w:lvlJc w:val="left"/>
      <w:pPr>
        <w:ind w:left="1440" w:hanging="360"/>
      </w:pPr>
      <w:rPr>
        <w:rFonts w:hint="default" w:ascii="Courier New" w:hAnsi="Courier New"/>
      </w:rPr>
    </w:lvl>
    <w:lvl w:ilvl="2" w:tplc="A078A114">
      <w:start w:val="1"/>
      <w:numFmt w:val="bullet"/>
      <w:lvlText w:val=""/>
      <w:lvlJc w:val="left"/>
      <w:pPr>
        <w:ind w:left="2160" w:hanging="360"/>
      </w:pPr>
      <w:rPr>
        <w:rFonts w:hint="default" w:ascii="Wingdings" w:hAnsi="Wingdings"/>
      </w:rPr>
    </w:lvl>
    <w:lvl w:ilvl="3" w:tplc="07B63598">
      <w:start w:val="1"/>
      <w:numFmt w:val="bullet"/>
      <w:lvlText w:val=""/>
      <w:lvlJc w:val="left"/>
      <w:pPr>
        <w:ind w:left="2880" w:hanging="360"/>
      </w:pPr>
      <w:rPr>
        <w:rFonts w:hint="default" w:ascii="Symbol" w:hAnsi="Symbol"/>
      </w:rPr>
    </w:lvl>
    <w:lvl w:ilvl="4" w:tplc="9834B266">
      <w:start w:val="1"/>
      <w:numFmt w:val="bullet"/>
      <w:lvlText w:val="o"/>
      <w:lvlJc w:val="left"/>
      <w:pPr>
        <w:ind w:left="3600" w:hanging="360"/>
      </w:pPr>
      <w:rPr>
        <w:rFonts w:hint="default" w:ascii="Courier New" w:hAnsi="Courier New"/>
      </w:rPr>
    </w:lvl>
    <w:lvl w:ilvl="5" w:tplc="96E6991E">
      <w:start w:val="1"/>
      <w:numFmt w:val="bullet"/>
      <w:lvlText w:val=""/>
      <w:lvlJc w:val="left"/>
      <w:pPr>
        <w:ind w:left="4320" w:hanging="360"/>
      </w:pPr>
      <w:rPr>
        <w:rFonts w:hint="default" w:ascii="Wingdings" w:hAnsi="Wingdings"/>
      </w:rPr>
    </w:lvl>
    <w:lvl w:ilvl="6" w:tplc="945AC508">
      <w:start w:val="1"/>
      <w:numFmt w:val="bullet"/>
      <w:lvlText w:val=""/>
      <w:lvlJc w:val="left"/>
      <w:pPr>
        <w:ind w:left="5040" w:hanging="360"/>
      </w:pPr>
      <w:rPr>
        <w:rFonts w:hint="default" w:ascii="Symbol" w:hAnsi="Symbol"/>
      </w:rPr>
    </w:lvl>
    <w:lvl w:ilvl="7" w:tplc="5490AB22">
      <w:start w:val="1"/>
      <w:numFmt w:val="bullet"/>
      <w:lvlText w:val="o"/>
      <w:lvlJc w:val="left"/>
      <w:pPr>
        <w:ind w:left="5760" w:hanging="360"/>
      </w:pPr>
      <w:rPr>
        <w:rFonts w:hint="default" w:ascii="Courier New" w:hAnsi="Courier New"/>
      </w:rPr>
    </w:lvl>
    <w:lvl w:ilvl="8" w:tplc="B1C0B928">
      <w:start w:val="1"/>
      <w:numFmt w:val="bullet"/>
      <w:lvlText w:val=""/>
      <w:lvlJc w:val="left"/>
      <w:pPr>
        <w:ind w:left="6480" w:hanging="360"/>
      </w:pPr>
      <w:rPr>
        <w:rFonts w:hint="default" w:ascii="Wingdings" w:hAnsi="Wingdings"/>
      </w:rPr>
    </w:lvl>
  </w:abstractNum>
  <w:abstractNum w:abstractNumId="7" w15:restartNumberingAfterBreak="0">
    <w:nsid w:val="325F6E48"/>
    <w:multiLevelType w:val="hybridMultilevel"/>
    <w:tmpl w:val="FFFFFFFF"/>
    <w:lvl w:ilvl="0" w:tplc="222A16DE">
      <w:start w:val="1"/>
      <w:numFmt w:val="bullet"/>
      <w:lvlText w:val=""/>
      <w:lvlJc w:val="left"/>
      <w:pPr>
        <w:ind w:left="360" w:hanging="360"/>
      </w:pPr>
      <w:rPr>
        <w:rFonts w:hint="default" w:ascii="Symbol" w:hAnsi="Symbol"/>
      </w:rPr>
    </w:lvl>
    <w:lvl w:ilvl="1" w:tplc="B4F8058C">
      <w:start w:val="1"/>
      <w:numFmt w:val="bullet"/>
      <w:lvlText w:val="o"/>
      <w:lvlJc w:val="left"/>
      <w:pPr>
        <w:ind w:left="1080" w:hanging="360"/>
      </w:pPr>
      <w:rPr>
        <w:rFonts w:hint="default" w:ascii="Courier New" w:hAnsi="Courier New"/>
      </w:rPr>
    </w:lvl>
    <w:lvl w:ilvl="2" w:tplc="18A839EE">
      <w:start w:val="1"/>
      <w:numFmt w:val="bullet"/>
      <w:lvlText w:val=""/>
      <w:lvlJc w:val="left"/>
      <w:pPr>
        <w:ind w:left="1800" w:hanging="360"/>
      </w:pPr>
      <w:rPr>
        <w:rFonts w:hint="default" w:ascii="Wingdings" w:hAnsi="Wingdings"/>
      </w:rPr>
    </w:lvl>
    <w:lvl w:ilvl="3" w:tplc="D14AABF2">
      <w:start w:val="1"/>
      <w:numFmt w:val="bullet"/>
      <w:lvlText w:val=""/>
      <w:lvlJc w:val="left"/>
      <w:pPr>
        <w:ind w:left="2520" w:hanging="360"/>
      </w:pPr>
      <w:rPr>
        <w:rFonts w:hint="default" w:ascii="Symbol" w:hAnsi="Symbol"/>
      </w:rPr>
    </w:lvl>
    <w:lvl w:ilvl="4" w:tplc="CF26705E">
      <w:start w:val="1"/>
      <w:numFmt w:val="bullet"/>
      <w:lvlText w:val="o"/>
      <w:lvlJc w:val="left"/>
      <w:pPr>
        <w:ind w:left="3240" w:hanging="360"/>
      </w:pPr>
      <w:rPr>
        <w:rFonts w:hint="default" w:ascii="Courier New" w:hAnsi="Courier New"/>
      </w:rPr>
    </w:lvl>
    <w:lvl w:ilvl="5" w:tplc="40D0FA78">
      <w:start w:val="1"/>
      <w:numFmt w:val="bullet"/>
      <w:lvlText w:val=""/>
      <w:lvlJc w:val="left"/>
      <w:pPr>
        <w:ind w:left="3960" w:hanging="360"/>
      </w:pPr>
      <w:rPr>
        <w:rFonts w:hint="default" w:ascii="Wingdings" w:hAnsi="Wingdings"/>
      </w:rPr>
    </w:lvl>
    <w:lvl w:ilvl="6" w:tplc="82AC7926">
      <w:start w:val="1"/>
      <w:numFmt w:val="bullet"/>
      <w:lvlText w:val=""/>
      <w:lvlJc w:val="left"/>
      <w:pPr>
        <w:ind w:left="4680" w:hanging="360"/>
      </w:pPr>
      <w:rPr>
        <w:rFonts w:hint="default" w:ascii="Symbol" w:hAnsi="Symbol"/>
      </w:rPr>
    </w:lvl>
    <w:lvl w:ilvl="7" w:tplc="0DF03548">
      <w:start w:val="1"/>
      <w:numFmt w:val="bullet"/>
      <w:lvlText w:val="o"/>
      <w:lvlJc w:val="left"/>
      <w:pPr>
        <w:ind w:left="5400" w:hanging="360"/>
      </w:pPr>
      <w:rPr>
        <w:rFonts w:hint="default" w:ascii="Courier New" w:hAnsi="Courier New"/>
      </w:rPr>
    </w:lvl>
    <w:lvl w:ilvl="8" w:tplc="96BC258C">
      <w:start w:val="1"/>
      <w:numFmt w:val="bullet"/>
      <w:lvlText w:val=""/>
      <w:lvlJc w:val="left"/>
      <w:pPr>
        <w:ind w:left="6120" w:hanging="360"/>
      </w:pPr>
      <w:rPr>
        <w:rFonts w:hint="default" w:ascii="Wingdings" w:hAnsi="Wingdings"/>
      </w:rPr>
    </w:lvl>
  </w:abstractNum>
  <w:abstractNum w:abstractNumId="8" w15:restartNumberingAfterBreak="0">
    <w:nsid w:val="33306551"/>
    <w:multiLevelType w:val="hybridMultilevel"/>
    <w:tmpl w:val="1BD89762"/>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9" w15:restartNumberingAfterBreak="0">
    <w:nsid w:val="3FEC8C99"/>
    <w:multiLevelType w:val="hybridMultilevel"/>
    <w:tmpl w:val="FFFFFFFF"/>
    <w:lvl w:ilvl="0" w:tplc="23E2FD16">
      <w:start w:val="1"/>
      <w:numFmt w:val="bullet"/>
      <w:lvlText w:val=""/>
      <w:lvlJc w:val="left"/>
      <w:pPr>
        <w:ind w:left="720" w:hanging="360"/>
      </w:pPr>
      <w:rPr>
        <w:rFonts w:hint="default" w:ascii="Symbol" w:hAnsi="Symbol"/>
      </w:rPr>
    </w:lvl>
    <w:lvl w:ilvl="1" w:tplc="D9C881C6">
      <w:start w:val="1"/>
      <w:numFmt w:val="bullet"/>
      <w:lvlText w:val="o"/>
      <w:lvlJc w:val="left"/>
      <w:pPr>
        <w:ind w:left="1440" w:hanging="360"/>
      </w:pPr>
      <w:rPr>
        <w:rFonts w:hint="default" w:ascii="Courier New" w:hAnsi="Courier New"/>
      </w:rPr>
    </w:lvl>
    <w:lvl w:ilvl="2" w:tplc="324254B2">
      <w:start w:val="1"/>
      <w:numFmt w:val="bullet"/>
      <w:lvlText w:val=""/>
      <w:lvlJc w:val="left"/>
      <w:pPr>
        <w:ind w:left="2160" w:hanging="360"/>
      </w:pPr>
      <w:rPr>
        <w:rFonts w:hint="default" w:ascii="Wingdings" w:hAnsi="Wingdings"/>
      </w:rPr>
    </w:lvl>
    <w:lvl w:ilvl="3" w:tplc="8FBCABA2">
      <w:start w:val="1"/>
      <w:numFmt w:val="bullet"/>
      <w:lvlText w:val=""/>
      <w:lvlJc w:val="left"/>
      <w:pPr>
        <w:ind w:left="2880" w:hanging="360"/>
      </w:pPr>
      <w:rPr>
        <w:rFonts w:hint="default" w:ascii="Symbol" w:hAnsi="Symbol"/>
      </w:rPr>
    </w:lvl>
    <w:lvl w:ilvl="4" w:tplc="FFF2793C">
      <w:start w:val="1"/>
      <w:numFmt w:val="bullet"/>
      <w:lvlText w:val="o"/>
      <w:lvlJc w:val="left"/>
      <w:pPr>
        <w:ind w:left="3600" w:hanging="360"/>
      </w:pPr>
      <w:rPr>
        <w:rFonts w:hint="default" w:ascii="Courier New" w:hAnsi="Courier New"/>
      </w:rPr>
    </w:lvl>
    <w:lvl w:ilvl="5" w:tplc="7778D220">
      <w:start w:val="1"/>
      <w:numFmt w:val="bullet"/>
      <w:lvlText w:val=""/>
      <w:lvlJc w:val="left"/>
      <w:pPr>
        <w:ind w:left="4320" w:hanging="360"/>
      </w:pPr>
      <w:rPr>
        <w:rFonts w:hint="default" w:ascii="Wingdings" w:hAnsi="Wingdings"/>
      </w:rPr>
    </w:lvl>
    <w:lvl w:ilvl="6" w:tplc="98266698">
      <w:start w:val="1"/>
      <w:numFmt w:val="bullet"/>
      <w:lvlText w:val=""/>
      <w:lvlJc w:val="left"/>
      <w:pPr>
        <w:ind w:left="5040" w:hanging="360"/>
      </w:pPr>
      <w:rPr>
        <w:rFonts w:hint="default" w:ascii="Symbol" w:hAnsi="Symbol"/>
      </w:rPr>
    </w:lvl>
    <w:lvl w:ilvl="7" w:tplc="5EAA3A26">
      <w:start w:val="1"/>
      <w:numFmt w:val="bullet"/>
      <w:lvlText w:val="o"/>
      <w:lvlJc w:val="left"/>
      <w:pPr>
        <w:ind w:left="5760" w:hanging="360"/>
      </w:pPr>
      <w:rPr>
        <w:rFonts w:hint="default" w:ascii="Courier New" w:hAnsi="Courier New"/>
      </w:rPr>
    </w:lvl>
    <w:lvl w:ilvl="8" w:tplc="41EC586A">
      <w:start w:val="1"/>
      <w:numFmt w:val="bullet"/>
      <w:lvlText w:val=""/>
      <w:lvlJc w:val="left"/>
      <w:pPr>
        <w:ind w:left="6480" w:hanging="360"/>
      </w:pPr>
      <w:rPr>
        <w:rFonts w:hint="default" w:ascii="Wingdings" w:hAnsi="Wingdings"/>
      </w:rPr>
    </w:lvl>
  </w:abstractNum>
  <w:abstractNum w:abstractNumId="10" w15:restartNumberingAfterBreak="0">
    <w:nsid w:val="46893A3A"/>
    <w:multiLevelType w:val="hybridMultilevel"/>
    <w:tmpl w:val="B5C49C8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76C2BE8"/>
    <w:multiLevelType w:val="hybridMultilevel"/>
    <w:tmpl w:val="6194CE9A"/>
    <w:lvl w:ilvl="0" w:tplc="A3FEFA8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9592D22"/>
    <w:multiLevelType w:val="hybridMultilevel"/>
    <w:tmpl w:val="635C3A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593A49C3"/>
    <w:multiLevelType w:val="hybridMultilevel"/>
    <w:tmpl w:val="1CFA17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5C963B3E"/>
    <w:multiLevelType w:val="hybridMultilevel"/>
    <w:tmpl w:val="FB94E5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6432CF67"/>
    <w:multiLevelType w:val="hybridMultilevel"/>
    <w:tmpl w:val="FFFFFFFF"/>
    <w:lvl w:ilvl="0" w:tplc="419A0F80">
      <w:start w:val="1"/>
      <w:numFmt w:val="bullet"/>
      <w:lvlText w:val=""/>
      <w:lvlJc w:val="left"/>
      <w:pPr>
        <w:ind w:left="720" w:hanging="360"/>
      </w:pPr>
      <w:rPr>
        <w:rFonts w:hint="default" w:ascii="Symbol" w:hAnsi="Symbol"/>
      </w:rPr>
    </w:lvl>
    <w:lvl w:ilvl="1" w:tplc="FEF6B196">
      <w:start w:val="1"/>
      <w:numFmt w:val="bullet"/>
      <w:lvlText w:val="o"/>
      <w:lvlJc w:val="left"/>
      <w:pPr>
        <w:ind w:left="1440" w:hanging="360"/>
      </w:pPr>
      <w:rPr>
        <w:rFonts w:hint="default" w:ascii="Courier New" w:hAnsi="Courier New"/>
      </w:rPr>
    </w:lvl>
    <w:lvl w:ilvl="2" w:tplc="3C341FB6">
      <w:start w:val="1"/>
      <w:numFmt w:val="bullet"/>
      <w:lvlText w:val=""/>
      <w:lvlJc w:val="left"/>
      <w:pPr>
        <w:ind w:left="2160" w:hanging="360"/>
      </w:pPr>
      <w:rPr>
        <w:rFonts w:hint="default" w:ascii="Wingdings" w:hAnsi="Wingdings"/>
      </w:rPr>
    </w:lvl>
    <w:lvl w:ilvl="3" w:tplc="C8D8BDAA">
      <w:start w:val="1"/>
      <w:numFmt w:val="bullet"/>
      <w:lvlText w:val=""/>
      <w:lvlJc w:val="left"/>
      <w:pPr>
        <w:ind w:left="2880" w:hanging="360"/>
      </w:pPr>
      <w:rPr>
        <w:rFonts w:hint="default" w:ascii="Symbol" w:hAnsi="Symbol"/>
      </w:rPr>
    </w:lvl>
    <w:lvl w:ilvl="4" w:tplc="CE6CAE24">
      <w:start w:val="1"/>
      <w:numFmt w:val="bullet"/>
      <w:lvlText w:val="o"/>
      <w:lvlJc w:val="left"/>
      <w:pPr>
        <w:ind w:left="3600" w:hanging="360"/>
      </w:pPr>
      <w:rPr>
        <w:rFonts w:hint="default" w:ascii="Courier New" w:hAnsi="Courier New"/>
      </w:rPr>
    </w:lvl>
    <w:lvl w:ilvl="5" w:tplc="3148F958">
      <w:start w:val="1"/>
      <w:numFmt w:val="bullet"/>
      <w:lvlText w:val=""/>
      <w:lvlJc w:val="left"/>
      <w:pPr>
        <w:ind w:left="4320" w:hanging="360"/>
      </w:pPr>
      <w:rPr>
        <w:rFonts w:hint="default" w:ascii="Wingdings" w:hAnsi="Wingdings"/>
      </w:rPr>
    </w:lvl>
    <w:lvl w:ilvl="6" w:tplc="6D084808">
      <w:start w:val="1"/>
      <w:numFmt w:val="bullet"/>
      <w:lvlText w:val=""/>
      <w:lvlJc w:val="left"/>
      <w:pPr>
        <w:ind w:left="5040" w:hanging="360"/>
      </w:pPr>
      <w:rPr>
        <w:rFonts w:hint="default" w:ascii="Symbol" w:hAnsi="Symbol"/>
      </w:rPr>
    </w:lvl>
    <w:lvl w:ilvl="7" w:tplc="CBE0E1F4">
      <w:start w:val="1"/>
      <w:numFmt w:val="bullet"/>
      <w:lvlText w:val="o"/>
      <w:lvlJc w:val="left"/>
      <w:pPr>
        <w:ind w:left="5760" w:hanging="360"/>
      </w:pPr>
      <w:rPr>
        <w:rFonts w:hint="default" w:ascii="Courier New" w:hAnsi="Courier New"/>
      </w:rPr>
    </w:lvl>
    <w:lvl w:ilvl="8" w:tplc="0E3C757C">
      <w:start w:val="1"/>
      <w:numFmt w:val="bullet"/>
      <w:lvlText w:val=""/>
      <w:lvlJc w:val="left"/>
      <w:pPr>
        <w:ind w:left="6480" w:hanging="360"/>
      </w:pPr>
      <w:rPr>
        <w:rFonts w:hint="default" w:ascii="Wingdings" w:hAnsi="Wingdings"/>
      </w:rPr>
    </w:lvl>
  </w:abstractNum>
  <w:abstractNum w:abstractNumId="16" w15:restartNumberingAfterBreak="0">
    <w:nsid w:val="6F60E860"/>
    <w:multiLevelType w:val="hybridMultilevel"/>
    <w:tmpl w:val="FFFFFFFF"/>
    <w:lvl w:ilvl="0" w:tplc="2F3C57A4">
      <w:start w:val="1"/>
      <w:numFmt w:val="bullet"/>
      <w:lvlText w:val=""/>
      <w:lvlJc w:val="left"/>
      <w:pPr>
        <w:ind w:left="720" w:hanging="360"/>
      </w:pPr>
      <w:rPr>
        <w:rFonts w:hint="default" w:ascii="Symbol" w:hAnsi="Symbol"/>
      </w:rPr>
    </w:lvl>
    <w:lvl w:ilvl="1" w:tplc="99EC6100">
      <w:start w:val="1"/>
      <w:numFmt w:val="bullet"/>
      <w:lvlText w:val="o"/>
      <w:lvlJc w:val="left"/>
      <w:pPr>
        <w:ind w:left="1440" w:hanging="360"/>
      </w:pPr>
      <w:rPr>
        <w:rFonts w:hint="default" w:ascii="Courier New" w:hAnsi="Courier New"/>
      </w:rPr>
    </w:lvl>
    <w:lvl w:ilvl="2" w:tplc="BB4E5690">
      <w:start w:val="1"/>
      <w:numFmt w:val="bullet"/>
      <w:lvlText w:val=""/>
      <w:lvlJc w:val="left"/>
      <w:pPr>
        <w:ind w:left="2160" w:hanging="360"/>
      </w:pPr>
      <w:rPr>
        <w:rFonts w:hint="default" w:ascii="Wingdings" w:hAnsi="Wingdings"/>
      </w:rPr>
    </w:lvl>
    <w:lvl w:ilvl="3" w:tplc="59AEF73A">
      <w:start w:val="1"/>
      <w:numFmt w:val="bullet"/>
      <w:lvlText w:val=""/>
      <w:lvlJc w:val="left"/>
      <w:pPr>
        <w:ind w:left="2880" w:hanging="360"/>
      </w:pPr>
      <w:rPr>
        <w:rFonts w:hint="default" w:ascii="Symbol" w:hAnsi="Symbol"/>
      </w:rPr>
    </w:lvl>
    <w:lvl w:ilvl="4" w:tplc="19CC164C">
      <w:start w:val="1"/>
      <w:numFmt w:val="bullet"/>
      <w:lvlText w:val="o"/>
      <w:lvlJc w:val="left"/>
      <w:pPr>
        <w:ind w:left="3600" w:hanging="360"/>
      </w:pPr>
      <w:rPr>
        <w:rFonts w:hint="default" w:ascii="Courier New" w:hAnsi="Courier New"/>
      </w:rPr>
    </w:lvl>
    <w:lvl w:ilvl="5" w:tplc="B5865FBC">
      <w:start w:val="1"/>
      <w:numFmt w:val="bullet"/>
      <w:lvlText w:val=""/>
      <w:lvlJc w:val="left"/>
      <w:pPr>
        <w:ind w:left="4320" w:hanging="360"/>
      </w:pPr>
      <w:rPr>
        <w:rFonts w:hint="default" w:ascii="Wingdings" w:hAnsi="Wingdings"/>
      </w:rPr>
    </w:lvl>
    <w:lvl w:ilvl="6" w:tplc="2E5C0FBA">
      <w:start w:val="1"/>
      <w:numFmt w:val="bullet"/>
      <w:lvlText w:val=""/>
      <w:lvlJc w:val="left"/>
      <w:pPr>
        <w:ind w:left="5040" w:hanging="360"/>
      </w:pPr>
      <w:rPr>
        <w:rFonts w:hint="default" w:ascii="Symbol" w:hAnsi="Symbol"/>
      </w:rPr>
    </w:lvl>
    <w:lvl w:ilvl="7" w:tplc="CCD2295A">
      <w:start w:val="1"/>
      <w:numFmt w:val="bullet"/>
      <w:lvlText w:val="o"/>
      <w:lvlJc w:val="left"/>
      <w:pPr>
        <w:ind w:left="5760" w:hanging="360"/>
      </w:pPr>
      <w:rPr>
        <w:rFonts w:hint="default" w:ascii="Courier New" w:hAnsi="Courier New"/>
      </w:rPr>
    </w:lvl>
    <w:lvl w:ilvl="8" w:tplc="D0E8DF26">
      <w:start w:val="1"/>
      <w:numFmt w:val="bullet"/>
      <w:lvlText w:val=""/>
      <w:lvlJc w:val="left"/>
      <w:pPr>
        <w:ind w:left="6480" w:hanging="360"/>
      </w:pPr>
      <w:rPr>
        <w:rFonts w:hint="default" w:ascii="Wingdings" w:hAnsi="Wingdings"/>
      </w:rPr>
    </w:lvl>
  </w:abstractNum>
  <w:abstractNum w:abstractNumId="17" w15:restartNumberingAfterBreak="0">
    <w:nsid w:val="70471D6D"/>
    <w:multiLevelType w:val="hybridMultilevel"/>
    <w:tmpl w:val="453A468E"/>
    <w:lvl w:ilvl="0" w:tplc="20BE6530">
      <w:start w:val="7"/>
      <w:numFmt w:val="bullet"/>
      <w:lvlText w:val="-"/>
      <w:lvlJc w:val="left"/>
      <w:pPr>
        <w:ind w:left="720" w:hanging="360"/>
      </w:pPr>
      <w:rPr>
        <w:rFonts w:hint="default" w:ascii="Times New Roman" w:hAnsi="Times New Roman" w:eastAsia="Times New Roman" w:cs="Times New Roman"/>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768A5E54"/>
    <w:multiLevelType w:val="hybridMultilevel"/>
    <w:tmpl w:val="2960A3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0CDCA2"/>
    <w:multiLevelType w:val="hybridMultilevel"/>
    <w:tmpl w:val="FFFFFFFF"/>
    <w:lvl w:ilvl="0" w:tplc="3CF01AA4">
      <w:start w:val="1"/>
      <w:numFmt w:val="bullet"/>
      <w:lvlText w:val=""/>
      <w:lvlJc w:val="left"/>
      <w:pPr>
        <w:ind w:left="720" w:hanging="360"/>
      </w:pPr>
      <w:rPr>
        <w:rFonts w:hint="default" w:ascii="Symbol" w:hAnsi="Symbol"/>
      </w:rPr>
    </w:lvl>
    <w:lvl w:ilvl="1" w:tplc="5F8E3CAA">
      <w:start w:val="1"/>
      <w:numFmt w:val="bullet"/>
      <w:lvlText w:val="o"/>
      <w:lvlJc w:val="left"/>
      <w:pPr>
        <w:ind w:left="1440" w:hanging="360"/>
      </w:pPr>
      <w:rPr>
        <w:rFonts w:hint="default" w:ascii="Courier New" w:hAnsi="Courier New"/>
      </w:rPr>
    </w:lvl>
    <w:lvl w:ilvl="2" w:tplc="98187AC8">
      <w:start w:val="1"/>
      <w:numFmt w:val="bullet"/>
      <w:lvlText w:val=""/>
      <w:lvlJc w:val="left"/>
      <w:pPr>
        <w:ind w:left="2160" w:hanging="360"/>
      </w:pPr>
      <w:rPr>
        <w:rFonts w:hint="default" w:ascii="Wingdings" w:hAnsi="Wingdings"/>
      </w:rPr>
    </w:lvl>
    <w:lvl w:ilvl="3" w:tplc="C46E2A7E">
      <w:start w:val="1"/>
      <w:numFmt w:val="bullet"/>
      <w:lvlText w:val=""/>
      <w:lvlJc w:val="left"/>
      <w:pPr>
        <w:ind w:left="2880" w:hanging="360"/>
      </w:pPr>
      <w:rPr>
        <w:rFonts w:hint="default" w:ascii="Symbol" w:hAnsi="Symbol"/>
      </w:rPr>
    </w:lvl>
    <w:lvl w:ilvl="4" w:tplc="9D266C24">
      <w:start w:val="1"/>
      <w:numFmt w:val="bullet"/>
      <w:lvlText w:val="o"/>
      <w:lvlJc w:val="left"/>
      <w:pPr>
        <w:ind w:left="3600" w:hanging="360"/>
      </w:pPr>
      <w:rPr>
        <w:rFonts w:hint="default" w:ascii="Courier New" w:hAnsi="Courier New"/>
      </w:rPr>
    </w:lvl>
    <w:lvl w:ilvl="5" w:tplc="441C4768">
      <w:start w:val="1"/>
      <w:numFmt w:val="bullet"/>
      <w:lvlText w:val=""/>
      <w:lvlJc w:val="left"/>
      <w:pPr>
        <w:ind w:left="4320" w:hanging="360"/>
      </w:pPr>
      <w:rPr>
        <w:rFonts w:hint="default" w:ascii="Wingdings" w:hAnsi="Wingdings"/>
      </w:rPr>
    </w:lvl>
    <w:lvl w:ilvl="6" w:tplc="E0E4457A">
      <w:start w:val="1"/>
      <w:numFmt w:val="bullet"/>
      <w:lvlText w:val=""/>
      <w:lvlJc w:val="left"/>
      <w:pPr>
        <w:ind w:left="5040" w:hanging="360"/>
      </w:pPr>
      <w:rPr>
        <w:rFonts w:hint="default" w:ascii="Symbol" w:hAnsi="Symbol"/>
      </w:rPr>
    </w:lvl>
    <w:lvl w:ilvl="7" w:tplc="D4A692CA">
      <w:start w:val="1"/>
      <w:numFmt w:val="bullet"/>
      <w:lvlText w:val="o"/>
      <w:lvlJc w:val="left"/>
      <w:pPr>
        <w:ind w:left="5760" w:hanging="360"/>
      </w:pPr>
      <w:rPr>
        <w:rFonts w:hint="default" w:ascii="Courier New" w:hAnsi="Courier New"/>
      </w:rPr>
    </w:lvl>
    <w:lvl w:ilvl="8" w:tplc="DAA6CB98">
      <w:start w:val="1"/>
      <w:numFmt w:val="bullet"/>
      <w:lvlText w:val=""/>
      <w:lvlJc w:val="left"/>
      <w:pPr>
        <w:ind w:left="6480" w:hanging="360"/>
      </w:pPr>
      <w:rPr>
        <w:rFonts w:hint="default" w:ascii="Wingdings" w:hAnsi="Wingdings"/>
      </w:rPr>
    </w:lvl>
  </w:abstractNum>
  <w:abstractNum w:abstractNumId="20" w15:restartNumberingAfterBreak="0">
    <w:nsid w:val="7DF15D72"/>
    <w:multiLevelType w:val="hybridMultilevel"/>
    <w:tmpl w:val="71E6EEFA"/>
    <w:lvl w:ilvl="0" w:tplc="4356A40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22">
    <w:abstractNumId w:val="21"/>
  </w:num>
  <w:num w:numId="1" w16cid:durableId="1048070579">
    <w:abstractNumId w:val="5"/>
  </w:num>
  <w:num w:numId="2" w16cid:durableId="108625140">
    <w:abstractNumId w:val="18"/>
  </w:num>
  <w:num w:numId="3" w16cid:durableId="1100948088">
    <w:abstractNumId w:val="17"/>
  </w:num>
  <w:num w:numId="4" w16cid:durableId="1611742111">
    <w:abstractNumId w:val="16"/>
  </w:num>
  <w:num w:numId="5" w16cid:durableId="1703478459">
    <w:abstractNumId w:val="3"/>
  </w:num>
  <w:num w:numId="6" w16cid:durableId="1705907636">
    <w:abstractNumId w:val="11"/>
  </w:num>
  <w:num w:numId="7" w16cid:durableId="1735086326">
    <w:abstractNumId w:val="4"/>
  </w:num>
  <w:num w:numId="8" w16cid:durableId="1762867957">
    <w:abstractNumId w:val="1"/>
  </w:num>
  <w:num w:numId="9" w16cid:durableId="2072148949">
    <w:abstractNumId w:val="19"/>
  </w:num>
  <w:num w:numId="10" w16cid:durableId="27799713">
    <w:abstractNumId w:val="7"/>
  </w:num>
  <w:num w:numId="11" w16cid:durableId="337542497">
    <w:abstractNumId w:val="12"/>
  </w:num>
  <w:num w:numId="12" w16cid:durableId="349112147">
    <w:abstractNumId w:val="15"/>
  </w:num>
  <w:num w:numId="13" w16cid:durableId="368529529">
    <w:abstractNumId w:val="2"/>
  </w:num>
  <w:num w:numId="14" w16cid:durableId="446776329">
    <w:abstractNumId w:val="14"/>
  </w:num>
  <w:num w:numId="15" w16cid:durableId="482284796">
    <w:abstractNumId w:val="6"/>
  </w:num>
  <w:num w:numId="16" w16cid:durableId="562640793">
    <w:abstractNumId w:val="8"/>
  </w:num>
  <w:num w:numId="17" w16cid:durableId="582183801">
    <w:abstractNumId w:val="10"/>
  </w:num>
  <w:num w:numId="18" w16cid:durableId="605692243">
    <w:abstractNumId w:val="20"/>
  </w:num>
  <w:num w:numId="19" w16cid:durableId="81604754">
    <w:abstractNumId w:val="0"/>
  </w:num>
  <w:num w:numId="20" w16cid:durableId="843398274">
    <w:abstractNumId w:val="9"/>
  </w:num>
  <w:num w:numId="21" w16cid:durableId="94446102">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979353E"/>
    <w:rsid w:val="00000207"/>
    <w:rsid w:val="00007EC8"/>
    <w:rsid w:val="0001394E"/>
    <w:rsid w:val="00030001"/>
    <w:rsid w:val="0003390B"/>
    <w:rsid w:val="00045DA2"/>
    <w:rsid w:val="000554CD"/>
    <w:rsid w:val="000718CD"/>
    <w:rsid w:val="0007599D"/>
    <w:rsid w:val="000767BA"/>
    <w:rsid w:val="00086B18"/>
    <w:rsid w:val="00091371"/>
    <w:rsid w:val="000A12F2"/>
    <w:rsid w:val="000A386A"/>
    <w:rsid w:val="000A50C9"/>
    <w:rsid w:val="000B0139"/>
    <w:rsid w:val="000C1FF6"/>
    <w:rsid w:val="000D58CD"/>
    <w:rsid w:val="000E294F"/>
    <w:rsid w:val="000F4AD7"/>
    <w:rsid w:val="00100C1F"/>
    <w:rsid w:val="00110C2B"/>
    <w:rsid w:val="001212AB"/>
    <w:rsid w:val="00129F6F"/>
    <w:rsid w:val="001318A0"/>
    <w:rsid w:val="001419F7"/>
    <w:rsid w:val="001469F6"/>
    <w:rsid w:val="00167833"/>
    <w:rsid w:val="00175D5A"/>
    <w:rsid w:val="00187C74"/>
    <w:rsid w:val="00192001"/>
    <w:rsid w:val="001A1D65"/>
    <w:rsid w:val="001A2A64"/>
    <w:rsid w:val="001B6C95"/>
    <w:rsid w:val="001D05D0"/>
    <w:rsid w:val="001D702D"/>
    <w:rsid w:val="001E62B0"/>
    <w:rsid w:val="001F075F"/>
    <w:rsid w:val="001F08D5"/>
    <w:rsid w:val="001F3E68"/>
    <w:rsid w:val="00201B80"/>
    <w:rsid w:val="002048B7"/>
    <w:rsid w:val="002054D0"/>
    <w:rsid w:val="00223338"/>
    <w:rsid w:val="00226AAC"/>
    <w:rsid w:val="00244546"/>
    <w:rsid w:val="0024577B"/>
    <w:rsid w:val="00247C01"/>
    <w:rsid w:val="00257177"/>
    <w:rsid w:val="00271C06"/>
    <w:rsid w:val="00282F57"/>
    <w:rsid w:val="00284E7D"/>
    <w:rsid w:val="002B4FFF"/>
    <w:rsid w:val="002C5C82"/>
    <w:rsid w:val="002E269D"/>
    <w:rsid w:val="002E2A09"/>
    <w:rsid w:val="002E7392"/>
    <w:rsid w:val="002E7E9D"/>
    <w:rsid w:val="002F3311"/>
    <w:rsid w:val="00306E09"/>
    <w:rsid w:val="00307364"/>
    <w:rsid w:val="00307E91"/>
    <w:rsid w:val="00313788"/>
    <w:rsid w:val="0031667E"/>
    <w:rsid w:val="0032126D"/>
    <w:rsid w:val="003321AD"/>
    <w:rsid w:val="0033245A"/>
    <w:rsid w:val="00336581"/>
    <w:rsid w:val="00341B4C"/>
    <w:rsid w:val="00356516"/>
    <w:rsid w:val="0037181A"/>
    <w:rsid w:val="00382BFF"/>
    <w:rsid w:val="00396C42"/>
    <w:rsid w:val="003A4F9F"/>
    <w:rsid w:val="003A777A"/>
    <w:rsid w:val="003B74B2"/>
    <w:rsid w:val="003C7190"/>
    <w:rsid w:val="003D7234"/>
    <w:rsid w:val="003E02C2"/>
    <w:rsid w:val="003E1F40"/>
    <w:rsid w:val="003F0352"/>
    <w:rsid w:val="004036D3"/>
    <w:rsid w:val="00411F21"/>
    <w:rsid w:val="00416203"/>
    <w:rsid w:val="004315D7"/>
    <w:rsid w:val="0044138C"/>
    <w:rsid w:val="004443C6"/>
    <w:rsid w:val="00481949"/>
    <w:rsid w:val="00484B54"/>
    <w:rsid w:val="004A09C4"/>
    <w:rsid w:val="004A1D48"/>
    <w:rsid w:val="004B33CA"/>
    <w:rsid w:val="004D7E88"/>
    <w:rsid w:val="004E3BDA"/>
    <w:rsid w:val="004F2D32"/>
    <w:rsid w:val="004F504F"/>
    <w:rsid w:val="004F5563"/>
    <w:rsid w:val="00504B02"/>
    <w:rsid w:val="00524714"/>
    <w:rsid w:val="005322FB"/>
    <w:rsid w:val="00546D10"/>
    <w:rsid w:val="00564572"/>
    <w:rsid w:val="00575C35"/>
    <w:rsid w:val="00582E6D"/>
    <w:rsid w:val="00595C66"/>
    <w:rsid w:val="005C2CBB"/>
    <w:rsid w:val="005C3391"/>
    <w:rsid w:val="005D18D2"/>
    <w:rsid w:val="005F77F0"/>
    <w:rsid w:val="0060000F"/>
    <w:rsid w:val="006301D8"/>
    <w:rsid w:val="006362D0"/>
    <w:rsid w:val="00646DD1"/>
    <w:rsid w:val="00664182"/>
    <w:rsid w:val="00681A96"/>
    <w:rsid w:val="00686F7F"/>
    <w:rsid w:val="00696074"/>
    <w:rsid w:val="006B21EF"/>
    <w:rsid w:val="006B40F7"/>
    <w:rsid w:val="006C0096"/>
    <w:rsid w:val="006C7E2C"/>
    <w:rsid w:val="006E2EF9"/>
    <w:rsid w:val="006E762F"/>
    <w:rsid w:val="006F5C0C"/>
    <w:rsid w:val="007402BE"/>
    <w:rsid w:val="00741FAD"/>
    <w:rsid w:val="00782462"/>
    <w:rsid w:val="0078649C"/>
    <w:rsid w:val="007A0D23"/>
    <w:rsid w:val="007B079C"/>
    <w:rsid w:val="007B682B"/>
    <w:rsid w:val="007B74EA"/>
    <w:rsid w:val="007D18BD"/>
    <w:rsid w:val="007E6304"/>
    <w:rsid w:val="007E78BA"/>
    <w:rsid w:val="007E7DE9"/>
    <w:rsid w:val="007F025D"/>
    <w:rsid w:val="0080210D"/>
    <w:rsid w:val="00812819"/>
    <w:rsid w:val="00815323"/>
    <w:rsid w:val="00816423"/>
    <w:rsid w:val="00816D67"/>
    <w:rsid w:val="008332B9"/>
    <w:rsid w:val="008417B7"/>
    <w:rsid w:val="008434BC"/>
    <w:rsid w:val="00865CDF"/>
    <w:rsid w:val="00875A51"/>
    <w:rsid w:val="00890DAA"/>
    <w:rsid w:val="008916F6"/>
    <w:rsid w:val="008B2156"/>
    <w:rsid w:val="008B4BEC"/>
    <w:rsid w:val="008C7B63"/>
    <w:rsid w:val="008D4568"/>
    <w:rsid w:val="008E183E"/>
    <w:rsid w:val="008EC3D8"/>
    <w:rsid w:val="00907644"/>
    <w:rsid w:val="0090F5E4"/>
    <w:rsid w:val="00912CB7"/>
    <w:rsid w:val="00923C7F"/>
    <w:rsid w:val="00932C95"/>
    <w:rsid w:val="009343E7"/>
    <w:rsid w:val="00941E2B"/>
    <w:rsid w:val="00942DC5"/>
    <w:rsid w:val="0095502D"/>
    <w:rsid w:val="00955F5A"/>
    <w:rsid w:val="00966978"/>
    <w:rsid w:val="00977F9A"/>
    <w:rsid w:val="00996A5D"/>
    <w:rsid w:val="009B2E7D"/>
    <w:rsid w:val="009C0669"/>
    <w:rsid w:val="009C7B75"/>
    <w:rsid w:val="009D7BFD"/>
    <w:rsid w:val="009E151F"/>
    <w:rsid w:val="009E1ED9"/>
    <w:rsid w:val="009E27F5"/>
    <w:rsid w:val="009F3AE3"/>
    <w:rsid w:val="009F718B"/>
    <w:rsid w:val="00A155CF"/>
    <w:rsid w:val="00A34E25"/>
    <w:rsid w:val="00A3707F"/>
    <w:rsid w:val="00A37D5B"/>
    <w:rsid w:val="00A41E6C"/>
    <w:rsid w:val="00A433C4"/>
    <w:rsid w:val="00A464B2"/>
    <w:rsid w:val="00A512B8"/>
    <w:rsid w:val="00A5515C"/>
    <w:rsid w:val="00A57CE5"/>
    <w:rsid w:val="00A628EB"/>
    <w:rsid w:val="00A65E07"/>
    <w:rsid w:val="00A67EFE"/>
    <w:rsid w:val="00A81F56"/>
    <w:rsid w:val="00A82DDD"/>
    <w:rsid w:val="00A84D71"/>
    <w:rsid w:val="00A95937"/>
    <w:rsid w:val="00AC142F"/>
    <w:rsid w:val="00AD1A2F"/>
    <w:rsid w:val="00AD2CC0"/>
    <w:rsid w:val="00AD3035"/>
    <w:rsid w:val="00AD5D37"/>
    <w:rsid w:val="00AD7DBA"/>
    <w:rsid w:val="00AE1B9D"/>
    <w:rsid w:val="00B10F21"/>
    <w:rsid w:val="00B13220"/>
    <w:rsid w:val="00B2152D"/>
    <w:rsid w:val="00B27B5F"/>
    <w:rsid w:val="00B51CAC"/>
    <w:rsid w:val="00B54E24"/>
    <w:rsid w:val="00B64DF6"/>
    <w:rsid w:val="00B828AD"/>
    <w:rsid w:val="00B844DA"/>
    <w:rsid w:val="00B87A6E"/>
    <w:rsid w:val="00B90708"/>
    <w:rsid w:val="00B91129"/>
    <w:rsid w:val="00BA750E"/>
    <w:rsid w:val="00BC5C1E"/>
    <w:rsid w:val="00BC6F22"/>
    <w:rsid w:val="00BD0A78"/>
    <w:rsid w:val="00C02A2E"/>
    <w:rsid w:val="00C126B9"/>
    <w:rsid w:val="00C14CCD"/>
    <w:rsid w:val="00C1578B"/>
    <w:rsid w:val="00C426A1"/>
    <w:rsid w:val="00C4765F"/>
    <w:rsid w:val="00C6559B"/>
    <w:rsid w:val="00C71B22"/>
    <w:rsid w:val="00C75296"/>
    <w:rsid w:val="00C76ED4"/>
    <w:rsid w:val="00C84506"/>
    <w:rsid w:val="00C9420B"/>
    <w:rsid w:val="00CA4C37"/>
    <w:rsid w:val="00CB1493"/>
    <w:rsid w:val="00CD0C33"/>
    <w:rsid w:val="00CE71AA"/>
    <w:rsid w:val="00CE77DA"/>
    <w:rsid w:val="00CF0D5C"/>
    <w:rsid w:val="00CF0DE1"/>
    <w:rsid w:val="00CF25DB"/>
    <w:rsid w:val="00CF4B3F"/>
    <w:rsid w:val="00D01075"/>
    <w:rsid w:val="00D0180F"/>
    <w:rsid w:val="00D11708"/>
    <w:rsid w:val="00D260DC"/>
    <w:rsid w:val="00D327BB"/>
    <w:rsid w:val="00D37054"/>
    <w:rsid w:val="00D40E9F"/>
    <w:rsid w:val="00D60B2F"/>
    <w:rsid w:val="00D659F3"/>
    <w:rsid w:val="00D66D9F"/>
    <w:rsid w:val="00D7114D"/>
    <w:rsid w:val="00D76D77"/>
    <w:rsid w:val="00D7707E"/>
    <w:rsid w:val="00D81B41"/>
    <w:rsid w:val="00D96A25"/>
    <w:rsid w:val="00DB1BAE"/>
    <w:rsid w:val="00DB2450"/>
    <w:rsid w:val="00DC09C4"/>
    <w:rsid w:val="00DD0B93"/>
    <w:rsid w:val="00DD131F"/>
    <w:rsid w:val="00DD6907"/>
    <w:rsid w:val="00DE22FC"/>
    <w:rsid w:val="00DE33A6"/>
    <w:rsid w:val="00DE4698"/>
    <w:rsid w:val="00DE5EC6"/>
    <w:rsid w:val="00DF0740"/>
    <w:rsid w:val="00DF40E6"/>
    <w:rsid w:val="00E01DA5"/>
    <w:rsid w:val="00E36815"/>
    <w:rsid w:val="00E43C14"/>
    <w:rsid w:val="00E6271D"/>
    <w:rsid w:val="00E6311C"/>
    <w:rsid w:val="00E7042E"/>
    <w:rsid w:val="00E81B4C"/>
    <w:rsid w:val="00EB0057"/>
    <w:rsid w:val="00EB234D"/>
    <w:rsid w:val="00EB7F18"/>
    <w:rsid w:val="00EC7D69"/>
    <w:rsid w:val="00ED25CA"/>
    <w:rsid w:val="00EE26F8"/>
    <w:rsid w:val="00EF0AB1"/>
    <w:rsid w:val="00EF4578"/>
    <w:rsid w:val="00EF47C9"/>
    <w:rsid w:val="00EF5D83"/>
    <w:rsid w:val="00F022E1"/>
    <w:rsid w:val="00F02B9C"/>
    <w:rsid w:val="00F12A68"/>
    <w:rsid w:val="00F23633"/>
    <w:rsid w:val="00F244B5"/>
    <w:rsid w:val="00F24C73"/>
    <w:rsid w:val="00F2755F"/>
    <w:rsid w:val="00F31A1D"/>
    <w:rsid w:val="00F322D2"/>
    <w:rsid w:val="00F360A7"/>
    <w:rsid w:val="00F41743"/>
    <w:rsid w:val="00F50889"/>
    <w:rsid w:val="00F60963"/>
    <w:rsid w:val="00F639B1"/>
    <w:rsid w:val="00F67036"/>
    <w:rsid w:val="00F83059"/>
    <w:rsid w:val="00FA20A3"/>
    <w:rsid w:val="00FD5061"/>
    <w:rsid w:val="00FE238B"/>
    <w:rsid w:val="00FE3D4C"/>
    <w:rsid w:val="00FF0839"/>
    <w:rsid w:val="00FF0B5E"/>
    <w:rsid w:val="00FF104F"/>
    <w:rsid w:val="00FF67B6"/>
    <w:rsid w:val="01174C07"/>
    <w:rsid w:val="0117EC58"/>
    <w:rsid w:val="012434FF"/>
    <w:rsid w:val="01317A24"/>
    <w:rsid w:val="013B16BB"/>
    <w:rsid w:val="017912DF"/>
    <w:rsid w:val="018B2064"/>
    <w:rsid w:val="01B46858"/>
    <w:rsid w:val="01D2104D"/>
    <w:rsid w:val="01D869F9"/>
    <w:rsid w:val="01DB4474"/>
    <w:rsid w:val="01E1D32F"/>
    <w:rsid w:val="01EFB14E"/>
    <w:rsid w:val="0213E923"/>
    <w:rsid w:val="023B5686"/>
    <w:rsid w:val="024E58D1"/>
    <w:rsid w:val="025CDD0A"/>
    <w:rsid w:val="02855949"/>
    <w:rsid w:val="028FFC54"/>
    <w:rsid w:val="02976BCF"/>
    <w:rsid w:val="02D6C2C0"/>
    <w:rsid w:val="02E688D2"/>
    <w:rsid w:val="02E8CF85"/>
    <w:rsid w:val="03010EE7"/>
    <w:rsid w:val="03300DF5"/>
    <w:rsid w:val="03360BE3"/>
    <w:rsid w:val="03637545"/>
    <w:rsid w:val="03893394"/>
    <w:rsid w:val="03920D76"/>
    <w:rsid w:val="03B49E20"/>
    <w:rsid w:val="03BD7A29"/>
    <w:rsid w:val="03F889C3"/>
    <w:rsid w:val="04044DCE"/>
    <w:rsid w:val="0409C59E"/>
    <w:rsid w:val="042D19A0"/>
    <w:rsid w:val="0446E82A"/>
    <w:rsid w:val="04505375"/>
    <w:rsid w:val="047DACF8"/>
    <w:rsid w:val="04A0DA39"/>
    <w:rsid w:val="04B1EA22"/>
    <w:rsid w:val="04CE6562"/>
    <w:rsid w:val="04F651CD"/>
    <w:rsid w:val="05C3AA76"/>
    <w:rsid w:val="05CB3AE5"/>
    <w:rsid w:val="05EBFECD"/>
    <w:rsid w:val="05FDD409"/>
    <w:rsid w:val="063CC184"/>
    <w:rsid w:val="06753DBF"/>
    <w:rsid w:val="0678C395"/>
    <w:rsid w:val="0691C7BB"/>
    <w:rsid w:val="069EC779"/>
    <w:rsid w:val="06B20E1F"/>
    <w:rsid w:val="06C269FF"/>
    <w:rsid w:val="06D0DB7F"/>
    <w:rsid w:val="0701061D"/>
    <w:rsid w:val="07163E06"/>
    <w:rsid w:val="0719615A"/>
    <w:rsid w:val="07266E68"/>
    <w:rsid w:val="073A42EB"/>
    <w:rsid w:val="075CB5D5"/>
    <w:rsid w:val="077520C0"/>
    <w:rsid w:val="0776C733"/>
    <w:rsid w:val="07985C9E"/>
    <w:rsid w:val="079FE399"/>
    <w:rsid w:val="07AF901C"/>
    <w:rsid w:val="07B2018F"/>
    <w:rsid w:val="07F7D2E4"/>
    <w:rsid w:val="084E8A79"/>
    <w:rsid w:val="086AB106"/>
    <w:rsid w:val="08815809"/>
    <w:rsid w:val="089CB460"/>
    <w:rsid w:val="08B413B2"/>
    <w:rsid w:val="08E58A30"/>
    <w:rsid w:val="08EABA16"/>
    <w:rsid w:val="08F2EA4B"/>
    <w:rsid w:val="09094A4B"/>
    <w:rsid w:val="09161E20"/>
    <w:rsid w:val="091E2790"/>
    <w:rsid w:val="09460497"/>
    <w:rsid w:val="095458AB"/>
    <w:rsid w:val="095CB694"/>
    <w:rsid w:val="096D8885"/>
    <w:rsid w:val="09A66AD7"/>
    <w:rsid w:val="0A60B1CF"/>
    <w:rsid w:val="0A686BD8"/>
    <w:rsid w:val="0A786A64"/>
    <w:rsid w:val="0A8F4C35"/>
    <w:rsid w:val="0A982743"/>
    <w:rsid w:val="0A9D8AF0"/>
    <w:rsid w:val="0AA13C96"/>
    <w:rsid w:val="0B2DA989"/>
    <w:rsid w:val="0B4381A9"/>
    <w:rsid w:val="0B948A7E"/>
    <w:rsid w:val="0BB060BA"/>
    <w:rsid w:val="0BB9BABA"/>
    <w:rsid w:val="0BB9F2CC"/>
    <w:rsid w:val="0BD12F88"/>
    <w:rsid w:val="0BDC2F4E"/>
    <w:rsid w:val="0BE05AED"/>
    <w:rsid w:val="0C1E84C9"/>
    <w:rsid w:val="0C2911BF"/>
    <w:rsid w:val="0C919CA5"/>
    <w:rsid w:val="0C93B15E"/>
    <w:rsid w:val="0CC92A4A"/>
    <w:rsid w:val="0CCB1509"/>
    <w:rsid w:val="0D187493"/>
    <w:rsid w:val="0D529EDC"/>
    <w:rsid w:val="0D78E134"/>
    <w:rsid w:val="0D94CFBB"/>
    <w:rsid w:val="0DA3F168"/>
    <w:rsid w:val="0DA4A7EF"/>
    <w:rsid w:val="0DCF764C"/>
    <w:rsid w:val="0DEC153D"/>
    <w:rsid w:val="0DF1100F"/>
    <w:rsid w:val="0E1028A0"/>
    <w:rsid w:val="0E6F0C29"/>
    <w:rsid w:val="0EAF71A0"/>
    <w:rsid w:val="0EF3A83B"/>
    <w:rsid w:val="0F109F47"/>
    <w:rsid w:val="0F1EF3BC"/>
    <w:rsid w:val="0F30E987"/>
    <w:rsid w:val="0F45F2B3"/>
    <w:rsid w:val="0F52B3C6"/>
    <w:rsid w:val="0F6C984F"/>
    <w:rsid w:val="0F9D2E06"/>
    <w:rsid w:val="0FBEDF02"/>
    <w:rsid w:val="0FCA1A41"/>
    <w:rsid w:val="0FE4CCA9"/>
    <w:rsid w:val="0FE7BD19"/>
    <w:rsid w:val="10898C3A"/>
    <w:rsid w:val="10A72ED7"/>
    <w:rsid w:val="10B2B027"/>
    <w:rsid w:val="10C15F88"/>
    <w:rsid w:val="10EF9763"/>
    <w:rsid w:val="11042A73"/>
    <w:rsid w:val="112DFD98"/>
    <w:rsid w:val="11384160"/>
    <w:rsid w:val="11594EF4"/>
    <w:rsid w:val="1163FB5B"/>
    <w:rsid w:val="11813005"/>
    <w:rsid w:val="1189D971"/>
    <w:rsid w:val="11985712"/>
    <w:rsid w:val="124FD205"/>
    <w:rsid w:val="12599E21"/>
    <w:rsid w:val="12B6957A"/>
    <w:rsid w:val="12BD5EB5"/>
    <w:rsid w:val="12C9F660"/>
    <w:rsid w:val="12CAD8D9"/>
    <w:rsid w:val="12D1B809"/>
    <w:rsid w:val="12E79A03"/>
    <w:rsid w:val="12FEBCF2"/>
    <w:rsid w:val="1317E7DD"/>
    <w:rsid w:val="132A8E4A"/>
    <w:rsid w:val="135B3050"/>
    <w:rsid w:val="1362E931"/>
    <w:rsid w:val="13A2B9C9"/>
    <w:rsid w:val="13E24523"/>
    <w:rsid w:val="13EE672C"/>
    <w:rsid w:val="14033EA6"/>
    <w:rsid w:val="14122D24"/>
    <w:rsid w:val="143D58B1"/>
    <w:rsid w:val="1445046B"/>
    <w:rsid w:val="14868F83"/>
    <w:rsid w:val="14919A50"/>
    <w:rsid w:val="1492BAA6"/>
    <w:rsid w:val="1496ADAB"/>
    <w:rsid w:val="14973843"/>
    <w:rsid w:val="14AEF1C8"/>
    <w:rsid w:val="151D51EC"/>
    <w:rsid w:val="151FBFB2"/>
    <w:rsid w:val="15AA02C6"/>
    <w:rsid w:val="162D8B81"/>
    <w:rsid w:val="1665120E"/>
    <w:rsid w:val="1677607E"/>
    <w:rsid w:val="16B0F881"/>
    <w:rsid w:val="16C3C7B9"/>
    <w:rsid w:val="16E1F837"/>
    <w:rsid w:val="16E257EB"/>
    <w:rsid w:val="16F3AD1B"/>
    <w:rsid w:val="16F9F65B"/>
    <w:rsid w:val="1719679C"/>
    <w:rsid w:val="1732BB37"/>
    <w:rsid w:val="178DFDAA"/>
    <w:rsid w:val="17FC8FA9"/>
    <w:rsid w:val="1804892F"/>
    <w:rsid w:val="1807F164"/>
    <w:rsid w:val="180ADE39"/>
    <w:rsid w:val="18154170"/>
    <w:rsid w:val="1822B9F0"/>
    <w:rsid w:val="186A1C53"/>
    <w:rsid w:val="18710376"/>
    <w:rsid w:val="18781AB6"/>
    <w:rsid w:val="18B17D05"/>
    <w:rsid w:val="18DA7D94"/>
    <w:rsid w:val="18F1BE2D"/>
    <w:rsid w:val="190690C7"/>
    <w:rsid w:val="194693D1"/>
    <w:rsid w:val="194C661D"/>
    <w:rsid w:val="19972ED6"/>
    <w:rsid w:val="19C05ED5"/>
    <w:rsid w:val="1A3A5006"/>
    <w:rsid w:val="1A5D6A36"/>
    <w:rsid w:val="1A6A832E"/>
    <w:rsid w:val="1A6F35B9"/>
    <w:rsid w:val="1A914D28"/>
    <w:rsid w:val="1AA29C4B"/>
    <w:rsid w:val="1AA5706F"/>
    <w:rsid w:val="1AC8E4C3"/>
    <w:rsid w:val="1ACBEF57"/>
    <w:rsid w:val="1AFB1F84"/>
    <w:rsid w:val="1B158B6A"/>
    <w:rsid w:val="1B20C4EC"/>
    <w:rsid w:val="1B2E4DB3"/>
    <w:rsid w:val="1B561E41"/>
    <w:rsid w:val="1B569EEA"/>
    <w:rsid w:val="1B587E85"/>
    <w:rsid w:val="1B74881B"/>
    <w:rsid w:val="1B76D452"/>
    <w:rsid w:val="1B88715C"/>
    <w:rsid w:val="1BA5C17C"/>
    <w:rsid w:val="1BCF6839"/>
    <w:rsid w:val="1BEED4CD"/>
    <w:rsid w:val="1C072506"/>
    <w:rsid w:val="1C1CD1F9"/>
    <w:rsid w:val="1C239839"/>
    <w:rsid w:val="1C6E7D56"/>
    <w:rsid w:val="1C919F87"/>
    <w:rsid w:val="1C9B2ECD"/>
    <w:rsid w:val="1CB06505"/>
    <w:rsid w:val="1CC8517F"/>
    <w:rsid w:val="1D071F4E"/>
    <w:rsid w:val="1D292118"/>
    <w:rsid w:val="1D442A38"/>
    <w:rsid w:val="1D4F4FE5"/>
    <w:rsid w:val="1D715ED0"/>
    <w:rsid w:val="1D7E8BC3"/>
    <w:rsid w:val="1D7EAC87"/>
    <w:rsid w:val="1DB81133"/>
    <w:rsid w:val="1DC7856E"/>
    <w:rsid w:val="1DDB624A"/>
    <w:rsid w:val="1DEE0535"/>
    <w:rsid w:val="1E242D7F"/>
    <w:rsid w:val="1E7A7B0D"/>
    <w:rsid w:val="1EAA34BF"/>
    <w:rsid w:val="1EBAB269"/>
    <w:rsid w:val="1EDFA45F"/>
    <w:rsid w:val="1F1D5DEB"/>
    <w:rsid w:val="1F275AE5"/>
    <w:rsid w:val="1F315062"/>
    <w:rsid w:val="1F331F2E"/>
    <w:rsid w:val="1F34512B"/>
    <w:rsid w:val="1F35F544"/>
    <w:rsid w:val="1F4261B1"/>
    <w:rsid w:val="1F671ECF"/>
    <w:rsid w:val="1F955B0D"/>
    <w:rsid w:val="1FD483A5"/>
    <w:rsid w:val="20101673"/>
    <w:rsid w:val="201C8BD0"/>
    <w:rsid w:val="20304B1F"/>
    <w:rsid w:val="207A0D04"/>
    <w:rsid w:val="207AE6A6"/>
    <w:rsid w:val="20896F0A"/>
    <w:rsid w:val="20998057"/>
    <w:rsid w:val="20C7F9A1"/>
    <w:rsid w:val="20EAA6F2"/>
    <w:rsid w:val="20F18350"/>
    <w:rsid w:val="20F81AD5"/>
    <w:rsid w:val="2146CC0B"/>
    <w:rsid w:val="21536EE3"/>
    <w:rsid w:val="2177B7E6"/>
    <w:rsid w:val="218F594B"/>
    <w:rsid w:val="21CDB750"/>
    <w:rsid w:val="21D442E6"/>
    <w:rsid w:val="21E02BE6"/>
    <w:rsid w:val="21E8F20D"/>
    <w:rsid w:val="21F54C42"/>
    <w:rsid w:val="2207550A"/>
    <w:rsid w:val="2267FFD4"/>
    <w:rsid w:val="2288172C"/>
    <w:rsid w:val="22F29E02"/>
    <w:rsid w:val="22FC0FB6"/>
    <w:rsid w:val="231B04AB"/>
    <w:rsid w:val="232B5C7F"/>
    <w:rsid w:val="232B9346"/>
    <w:rsid w:val="233C4DEF"/>
    <w:rsid w:val="233FF5A3"/>
    <w:rsid w:val="23757C14"/>
    <w:rsid w:val="23A22ED1"/>
    <w:rsid w:val="2441C09A"/>
    <w:rsid w:val="245126B6"/>
    <w:rsid w:val="24A26DF8"/>
    <w:rsid w:val="24AE0012"/>
    <w:rsid w:val="24FE9E41"/>
    <w:rsid w:val="252F270B"/>
    <w:rsid w:val="253CAC3B"/>
    <w:rsid w:val="25464CDD"/>
    <w:rsid w:val="255D2815"/>
    <w:rsid w:val="259619BB"/>
    <w:rsid w:val="25C73D08"/>
    <w:rsid w:val="25CB1A6B"/>
    <w:rsid w:val="25E6660C"/>
    <w:rsid w:val="260ED47A"/>
    <w:rsid w:val="2643F55B"/>
    <w:rsid w:val="265B7646"/>
    <w:rsid w:val="2661DFFE"/>
    <w:rsid w:val="2699F9FA"/>
    <w:rsid w:val="26A649C1"/>
    <w:rsid w:val="26C49FB5"/>
    <w:rsid w:val="26C85B8E"/>
    <w:rsid w:val="26EDEB91"/>
    <w:rsid w:val="26EE2666"/>
    <w:rsid w:val="26F33C6A"/>
    <w:rsid w:val="26FF38DB"/>
    <w:rsid w:val="271FF618"/>
    <w:rsid w:val="27282A0E"/>
    <w:rsid w:val="272C7FB8"/>
    <w:rsid w:val="272D45F1"/>
    <w:rsid w:val="2732C8D3"/>
    <w:rsid w:val="273E3DA0"/>
    <w:rsid w:val="274F038F"/>
    <w:rsid w:val="2752C808"/>
    <w:rsid w:val="2758E951"/>
    <w:rsid w:val="275CBE77"/>
    <w:rsid w:val="2767228C"/>
    <w:rsid w:val="2781AB8A"/>
    <w:rsid w:val="27D11397"/>
    <w:rsid w:val="281508E7"/>
    <w:rsid w:val="28240209"/>
    <w:rsid w:val="283FA4E4"/>
    <w:rsid w:val="2843493D"/>
    <w:rsid w:val="28547E46"/>
    <w:rsid w:val="28585F2C"/>
    <w:rsid w:val="286118C5"/>
    <w:rsid w:val="28734193"/>
    <w:rsid w:val="2887ED3D"/>
    <w:rsid w:val="28AF6A77"/>
    <w:rsid w:val="28B7DECA"/>
    <w:rsid w:val="28D9A10C"/>
    <w:rsid w:val="28ED1D5E"/>
    <w:rsid w:val="28FAD8A4"/>
    <w:rsid w:val="29089286"/>
    <w:rsid w:val="292CF6FD"/>
    <w:rsid w:val="296783A3"/>
    <w:rsid w:val="29678F43"/>
    <w:rsid w:val="297BDD3A"/>
    <w:rsid w:val="29A405F2"/>
    <w:rsid w:val="29B1E9D4"/>
    <w:rsid w:val="29E2C313"/>
    <w:rsid w:val="2A4BC0E2"/>
    <w:rsid w:val="2A797D81"/>
    <w:rsid w:val="2A7BCF29"/>
    <w:rsid w:val="2AA1DDD5"/>
    <w:rsid w:val="2AB14275"/>
    <w:rsid w:val="2ACA4376"/>
    <w:rsid w:val="2B1275C8"/>
    <w:rsid w:val="2B707350"/>
    <w:rsid w:val="2B798DE9"/>
    <w:rsid w:val="2B955E34"/>
    <w:rsid w:val="2BA5A941"/>
    <w:rsid w:val="2BD11FFB"/>
    <w:rsid w:val="2BE55C89"/>
    <w:rsid w:val="2BEFE43B"/>
    <w:rsid w:val="2BFF61D7"/>
    <w:rsid w:val="2C0273BD"/>
    <w:rsid w:val="2C2CEB60"/>
    <w:rsid w:val="2C6DAE93"/>
    <w:rsid w:val="2C8B5D2E"/>
    <w:rsid w:val="2C9E7E9B"/>
    <w:rsid w:val="2CB968AF"/>
    <w:rsid w:val="2CED712C"/>
    <w:rsid w:val="2CFA399D"/>
    <w:rsid w:val="2CFD09C4"/>
    <w:rsid w:val="2CFD144E"/>
    <w:rsid w:val="2D068F68"/>
    <w:rsid w:val="2D3881CA"/>
    <w:rsid w:val="2D573419"/>
    <w:rsid w:val="2D61C47E"/>
    <w:rsid w:val="2D650CCA"/>
    <w:rsid w:val="2D672D49"/>
    <w:rsid w:val="2D6B446A"/>
    <w:rsid w:val="2D6FFAE4"/>
    <w:rsid w:val="2D7D0289"/>
    <w:rsid w:val="2D887C25"/>
    <w:rsid w:val="2D8F18C3"/>
    <w:rsid w:val="2D943F55"/>
    <w:rsid w:val="2DDE2C81"/>
    <w:rsid w:val="2E23DBA3"/>
    <w:rsid w:val="2E29E76D"/>
    <w:rsid w:val="2EA2E33D"/>
    <w:rsid w:val="2EEB6593"/>
    <w:rsid w:val="2F120867"/>
    <w:rsid w:val="2F227ED8"/>
    <w:rsid w:val="2F231818"/>
    <w:rsid w:val="2FD68EBF"/>
    <w:rsid w:val="30126739"/>
    <w:rsid w:val="3059AFED"/>
    <w:rsid w:val="30867A5A"/>
    <w:rsid w:val="30A38480"/>
    <w:rsid w:val="30A60F30"/>
    <w:rsid w:val="30BD922B"/>
    <w:rsid w:val="30D6FA7F"/>
    <w:rsid w:val="30E3FF31"/>
    <w:rsid w:val="30E6DD64"/>
    <w:rsid w:val="30F13AFE"/>
    <w:rsid w:val="31048B05"/>
    <w:rsid w:val="3107FB90"/>
    <w:rsid w:val="31156CA9"/>
    <w:rsid w:val="311B10F1"/>
    <w:rsid w:val="31889337"/>
    <w:rsid w:val="31899397"/>
    <w:rsid w:val="31B67D43"/>
    <w:rsid w:val="31ECEB64"/>
    <w:rsid w:val="3222B2C6"/>
    <w:rsid w:val="3226F202"/>
    <w:rsid w:val="3228235D"/>
    <w:rsid w:val="324BB9C1"/>
    <w:rsid w:val="324CE2C7"/>
    <w:rsid w:val="324F081E"/>
    <w:rsid w:val="32A2030C"/>
    <w:rsid w:val="32B8CF47"/>
    <w:rsid w:val="3305180C"/>
    <w:rsid w:val="3336972A"/>
    <w:rsid w:val="334815C5"/>
    <w:rsid w:val="3355EC9C"/>
    <w:rsid w:val="3363E275"/>
    <w:rsid w:val="336A9D59"/>
    <w:rsid w:val="336E2B7B"/>
    <w:rsid w:val="337E8F8D"/>
    <w:rsid w:val="339249A2"/>
    <w:rsid w:val="339A4B37"/>
    <w:rsid w:val="33AE0311"/>
    <w:rsid w:val="33BDFDCA"/>
    <w:rsid w:val="33C8375B"/>
    <w:rsid w:val="33F2E4D1"/>
    <w:rsid w:val="341C0B1F"/>
    <w:rsid w:val="34306FE8"/>
    <w:rsid w:val="34353490"/>
    <w:rsid w:val="345C1D16"/>
    <w:rsid w:val="347DC572"/>
    <w:rsid w:val="34AF5CE4"/>
    <w:rsid w:val="34D35F29"/>
    <w:rsid w:val="3519208F"/>
    <w:rsid w:val="356CE468"/>
    <w:rsid w:val="357B7277"/>
    <w:rsid w:val="3599680A"/>
    <w:rsid w:val="35B3D842"/>
    <w:rsid w:val="35BE344E"/>
    <w:rsid w:val="35DAA731"/>
    <w:rsid w:val="35DC65AC"/>
    <w:rsid w:val="35E289F3"/>
    <w:rsid w:val="35E640C6"/>
    <w:rsid w:val="360EE191"/>
    <w:rsid w:val="361A0635"/>
    <w:rsid w:val="368B04FB"/>
    <w:rsid w:val="36A599FA"/>
    <w:rsid w:val="36B111D0"/>
    <w:rsid w:val="36B25264"/>
    <w:rsid w:val="36BDBFF3"/>
    <w:rsid w:val="36CFA377"/>
    <w:rsid w:val="3740F02D"/>
    <w:rsid w:val="3741B4F2"/>
    <w:rsid w:val="374A3BAC"/>
    <w:rsid w:val="374A4A05"/>
    <w:rsid w:val="37962412"/>
    <w:rsid w:val="379C3D64"/>
    <w:rsid w:val="37A3758B"/>
    <w:rsid w:val="37D84E33"/>
    <w:rsid w:val="37E43437"/>
    <w:rsid w:val="37FA6267"/>
    <w:rsid w:val="3805E989"/>
    <w:rsid w:val="38061DBB"/>
    <w:rsid w:val="380D3DBB"/>
    <w:rsid w:val="380DCAB4"/>
    <w:rsid w:val="384E793A"/>
    <w:rsid w:val="3870EAED"/>
    <w:rsid w:val="3880D93F"/>
    <w:rsid w:val="3883F4CA"/>
    <w:rsid w:val="38B854FC"/>
    <w:rsid w:val="38C90411"/>
    <w:rsid w:val="38E57C2D"/>
    <w:rsid w:val="391F7673"/>
    <w:rsid w:val="39318B05"/>
    <w:rsid w:val="393757D9"/>
    <w:rsid w:val="395C689F"/>
    <w:rsid w:val="395EC4E9"/>
    <w:rsid w:val="39910E1B"/>
    <w:rsid w:val="3999F49E"/>
    <w:rsid w:val="39B5D17C"/>
    <w:rsid w:val="3A0BA684"/>
    <w:rsid w:val="3A18A0F1"/>
    <w:rsid w:val="3A25047B"/>
    <w:rsid w:val="3A61C991"/>
    <w:rsid w:val="3A6BAA3F"/>
    <w:rsid w:val="3A8A4352"/>
    <w:rsid w:val="3AB268D9"/>
    <w:rsid w:val="3B12CAAE"/>
    <w:rsid w:val="3B14BFDF"/>
    <w:rsid w:val="3B18F688"/>
    <w:rsid w:val="3B1B5346"/>
    <w:rsid w:val="3B409326"/>
    <w:rsid w:val="3B62CD05"/>
    <w:rsid w:val="3B786344"/>
    <w:rsid w:val="3B82788C"/>
    <w:rsid w:val="3B8AD93C"/>
    <w:rsid w:val="3BDF5D64"/>
    <w:rsid w:val="3C81ED56"/>
    <w:rsid w:val="3C88455D"/>
    <w:rsid w:val="3CA3A780"/>
    <w:rsid w:val="3CB45D86"/>
    <w:rsid w:val="3CB7A013"/>
    <w:rsid w:val="3CD3EB96"/>
    <w:rsid w:val="3CF92FBE"/>
    <w:rsid w:val="3D0E37DB"/>
    <w:rsid w:val="3D41DAD3"/>
    <w:rsid w:val="3D66B56B"/>
    <w:rsid w:val="3DB951CE"/>
    <w:rsid w:val="3DCDA5A6"/>
    <w:rsid w:val="3E13A930"/>
    <w:rsid w:val="3E3367C7"/>
    <w:rsid w:val="3E3CB9CA"/>
    <w:rsid w:val="3E4DA679"/>
    <w:rsid w:val="3E623B59"/>
    <w:rsid w:val="3EB3BF7D"/>
    <w:rsid w:val="3EB65D32"/>
    <w:rsid w:val="3ED368C4"/>
    <w:rsid w:val="3F2AD71F"/>
    <w:rsid w:val="3F40924A"/>
    <w:rsid w:val="3F45B082"/>
    <w:rsid w:val="3F5B8F09"/>
    <w:rsid w:val="3FE0DA2D"/>
    <w:rsid w:val="3FE6B584"/>
    <w:rsid w:val="3FEFF2D9"/>
    <w:rsid w:val="401AF328"/>
    <w:rsid w:val="4023EF07"/>
    <w:rsid w:val="4024B3F1"/>
    <w:rsid w:val="402AACF9"/>
    <w:rsid w:val="40312023"/>
    <w:rsid w:val="404EF72B"/>
    <w:rsid w:val="40681EB0"/>
    <w:rsid w:val="4076B558"/>
    <w:rsid w:val="408D2039"/>
    <w:rsid w:val="40EC6D13"/>
    <w:rsid w:val="410AE573"/>
    <w:rsid w:val="41195855"/>
    <w:rsid w:val="41539185"/>
    <w:rsid w:val="41667F1A"/>
    <w:rsid w:val="416A2A5D"/>
    <w:rsid w:val="4171AEEF"/>
    <w:rsid w:val="41DDEC6C"/>
    <w:rsid w:val="41F2B548"/>
    <w:rsid w:val="4239209E"/>
    <w:rsid w:val="4254EF5A"/>
    <w:rsid w:val="4259C7D0"/>
    <w:rsid w:val="42623BA1"/>
    <w:rsid w:val="4269BE04"/>
    <w:rsid w:val="4286B1D0"/>
    <w:rsid w:val="429D165C"/>
    <w:rsid w:val="42B283B2"/>
    <w:rsid w:val="43050950"/>
    <w:rsid w:val="430DAE0C"/>
    <w:rsid w:val="437682A0"/>
    <w:rsid w:val="437C0286"/>
    <w:rsid w:val="438E4C61"/>
    <w:rsid w:val="43A19EBB"/>
    <w:rsid w:val="43C11C22"/>
    <w:rsid w:val="43C4DF4C"/>
    <w:rsid w:val="43EF1B91"/>
    <w:rsid w:val="43F55575"/>
    <w:rsid w:val="4416FFFF"/>
    <w:rsid w:val="44266D60"/>
    <w:rsid w:val="4462FE3B"/>
    <w:rsid w:val="447AA5E6"/>
    <w:rsid w:val="449F6FD0"/>
    <w:rsid w:val="44BA9BB8"/>
    <w:rsid w:val="44EC2D30"/>
    <w:rsid w:val="45188B46"/>
    <w:rsid w:val="4524546F"/>
    <w:rsid w:val="45383CE2"/>
    <w:rsid w:val="4549848B"/>
    <w:rsid w:val="45692327"/>
    <w:rsid w:val="456CCC49"/>
    <w:rsid w:val="45738841"/>
    <w:rsid w:val="45C3E98C"/>
    <w:rsid w:val="45C87222"/>
    <w:rsid w:val="45CDF5FD"/>
    <w:rsid w:val="4619754C"/>
    <w:rsid w:val="46508258"/>
    <w:rsid w:val="465E4311"/>
    <w:rsid w:val="4668268B"/>
    <w:rsid w:val="466B4096"/>
    <w:rsid w:val="46B6819E"/>
    <w:rsid w:val="46B74689"/>
    <w:rsid w:val="46FCF5E8"/>
    <w:rsid w:val="470C1680"/>
    <w:rsid w:val="4719D556"/>
    <w:rsid w:val="471DBD30"/>
    <w:rsid w:val="4781B442"/>
    <w:rsid w:val="47918BB6"/>
    <w:rsid w:val="47FC5551"/>
    <w:rsid w:val="480239FB"/>
    <w:rsid w:val="483FB745"/>
    <w:rsid w:val="48622E5C"/>
    <w:rsid w:val="48A42A78"/>
    <w:rsid w:val="48A43FBF"/>
    <w:rsid w:val="48A85A44"/>
    <w:rsid w:val="48B77AC8"/>
    <w:rsid w:val="48D0B41B"/>
    <w:rsid w:val="48DC11A8"/>
    <w:rsid w:val="48F07408"/>
    <w:rsid w:val="48F0A89E"/>
    <w:rsid w:val="49387975"/>
    <w:rsid w:val="4939583F"/>
    <w:rsid w:val="494DE028"/>
    <w:rsid w:val="496429B5"/>
    <w:rsid w:val="4A0DA195"/>
    <w:rsid w:val="4A25E5D5"/>
    <w:rsid w:val="4A2C219A"/>
    <w:rsid w:val="4A398A7E"/>
    <w:rsid w:val="4A39CDDF"/>
    <w:rsid w:val="4A4B9C5F"/>
    <w:rsid w:val="4A5ECE46"/>
    <w:rsid w:val="4A6E7AEF"/>
    <w:rsid w:val="4A8AFF7D"/>
    <w:rsid w:val="4A92FAC0"/>
    <w:rsid w:val="4AD8F548"/>
    <w:rsid w:val="4AFDD1A2"/>
    <w:rsid w:val="4B25AB55"/>
    <w:rsid w:val="4B2633B4"/>
    <w:rsid w:val="4B51AD6C"/>
    <w:rsid w:val="4B65BA42"/>
    <w:rsid w:val="4B847A65"/>
    <w:rsid w:val="4BAB5432"/>
    <w:rsid w:val="4BC2FE39"/>
    <w:rsid w:val="4BDE0794"/>
    <w:rsid w:val="4BE582C6"/>
    <w:rsid w:val="4C06F6EC"/>
    <w:rsid w:val="4C0F4C9D"/>
    <w:rsid w:val="4C387BC4"/>
    <w:rsid w:val="4C3A7234"/>
    <w:rsid w:val="4C42A8C1"/>
    <w:rsid w:val="4C4A060B"/>
    <w:rsid w:val="4C51F619"/>
    <w:rsid w:val="4C78A9F0"/>
    <w:rsid w:val="4C8A6743"/>
    <w:rsid w:val="4C8AB7EA"/>
    <w:rsid w:val="4CAF2469"/>
    <w:rsid w:val="4D464706"/>
    <w:rsid w:val="4D4C1CDE"/>
    <w:rsid w:val="4D532449"/>
    <w:rsid w:val="4D5D7A43"/>
    <w:rsid w:val="4D988C1C"/>
    <w:rsid w:val="4D9D9C7C"/>
    <w:rsid w:val="4DA9E3C8"/>
    <w:rsid w:val="4DDC1A25"/>
    <w:rsid w:val="4E010286"/>
    <w:rsid w:val="4E222A28"/>
    <w:rsid w:val="4E6FE9F0"/>
    <w:rsid w:val="4E7A184E"/>
    <w:rsid w:val="4E9FD85D"/>
    <w:rsid w:val="4EAC6D88"/>
    <w:rsid w:val="4ECAED17"/>
    <w:rsid w:val="4EE297A7"/>
    <w:rsid w:val="4EEA5ED7"/>
    <w:rsid w:val="4EFE865A"/>
    <w:rsid w:val="4F02C15A"/>
    <w:rsid w:val="4F1A5FE4"/>
    <w:rsid w:val="4F1F1C2E"/>
    <w:rsid w:val="4F4C3577"/>
    <w:rsid w:val="4F73F3E4"/>
    <w:rsid w:val="4F85793D"/>
    <w:rsid w:val="4F98CB56"/>
    <w:rsid w:val="4FC93DC6"/>
    <w:rsid w:val="4FD1A4A4"/>
    <w:rsid w:val="4FDAD13C"/>
    <w:rsid w:val="500EEB17"/>
    <w:rsid w:val="502945DC"/>
    <w:rsid w:val="507556B0"/>
    <w:rsid w:val="50B99A50"/>
    <w:rsid w:val="50D7DD7D"/>
    <w:rsid w:val="5108BE6E"/>
    <w:rsid w:val="5124C60E"/>
    <w:rsid w:val="5139646A"/>
    <w:rsid w:val="5197C251"/>
    <w:rsid w:val="51A5081E"/>
    <w:rsid w:val="51CC403C"/>
    <w:rsid w:val="51E9ABA4"/>
    <w:rsid w:val="51F6F48B"/>
    <w:rsid w:val="525AC2BE"/>
    <w:rsid w:val="52EDBD93"/>
    <w:rsid w:val="52FA3DD6"/>
    <w:rsid w:val="530131A7"/>
    <w:rsid w:val="53513664"/>
    <w:rsid w:val="5376ACA3"/>
    <w:rsid w:val="5385CB7C"/>
    <w:rsid w:val="538D00EB"/>
    <w:rsid w:val="5393D6C1"/>
    <w:rsid w:val="53D89E42"/>
    <w:rsid w:val="53E071E3"/>
    <w:rsid w:val="53EA893B"/>
    <w:rsid w:val="54001863"/>
    <w:rsid w:val="540DD77C"/>
    <w:rsid w:val="5411EE86"/>
    <w:rsid w:val="54197AF9"/>
    <w:rsid w:val="54464FF1"/>
    <w:rsid w:val="547F3C61"/>
    <w:rsid w:val="54854770"/>
    <w:rsid w:val="54857EDB"/>
    <w:rsid w:val="549CD0B0"/>
    <w:rsid w:val="54BDB4A7"/>
    <w:rsid w:val="54DDA288"/>
    <w:rsid w:val="54DF27C2"/>
    <w:rsid w:val="54F06187"/>
    <w:rsid w:val="54FDFC4F"/>
    <w:rsid w:val="5507D335"/>
    <w:rsid w:val="5508894B"/>
    <w:rsid w:val="550C8AB1"/>
    <w:rsid w:val="5533B3C7"/>
    <w:rsid w:val="55387927"/>
    <w:rsid w:val="553FB22F"/>
    <w:rsid w:val="555A34FC"/>
    <w:rsid w:val="557D4AF7"/>
    <w:rsid w:val="558BE717"/>
    <w:rsid w:val="55B106F0"/>
    <w:rsid w:val="565EC0A3"/>
    <w:rsid w:val="56682AB3"/>
    <w:rsid w:val="5682CCFC"/>
    <w:rsid w:val="569E1054"/>
    <w:rsid w:val="56A438D3"/>
    <w:rsid w:val="56F41281"/>
    <w:rsid w:val="571DE83B"/>
    <w:rsid w:val="57233905"/>
    <w:rsid w:val="574BE26A"/>
    <w:rsid w:val="5757CCBB"/>
    <w:rsid w:val="5778AA72"/>
    <w:rsid w:val="57CE9586"/>
    <w:rsid w:val="57E6A398"/>
    <w:rsid w:val="5801C406"/>
    <w:rsid w:val="581E4C8F"/>
    <w:rsid w:val="5825D32B"/>
    <w:rsid w:val="58382DB1"/>
    <w:rsid w:val="5838E273"/>
    <w:rsid w:val="58437AA2"/>
    <w:rsid w:val="58A05B22"/>
    <w:rsid w:val="58B3B1A2"/>
    <w:rsid w:val="58C93ABE"/>
    <w:rsid w:val="58D38B07"/>
    <w:rsid w:val="58FDE836"/>
    <w:rsid w:val="5903DDB5"/>
    <w:rsid w:val="599B9C65"/>
    <w:rsid w:val="59AFEC7A"/>
    <w:rsid w:val="59B31E32"/>
    <w:rsid w:val="59CE3B08"/>
    <w:rsid w:val="59FB3C61"/>
    <w:rsid w:val="5A1B4761"/>
    <w:rsid w:val="5A8F002B"/>
    <w:rsid w:val="5A93F841"/>
    <w:rsid w:val="5AA341B0"/>
    <w:rsid w:val="5AA796BC"/>
    <w:rsid w:val="5AC9A7A3"/>
    <w:rsid w:val="5AD3A611"/>
    <w:rsid w:val="5ADFCB09"/>
    <w:rsid w:val="5AFB861C"/>
    <w:rsid w:val="5B34C0EA"/>
    <w:rsid w:val="5B4AF7CD"/>
    <w:rsid w:val="5B510CF6"/>
    <w:rsid w:val="5B9B55E5"/>
    <w:rsid w:val="5BB2AD94"/>
    <w:rsid w:val="5BC7E4C6"/>
    <w:rsid w:val="5BD083B3"/>
    <w:rsid w:val="5C3468A2"/>
    <w:rsid w:val="5C3CE547"/>
    <w:rsid w:val="5C41A607"/>
    <w:rsid w:val="5C5B28D8"/>
    <w:rsid w:val="5C6FADDD"/>
    <w:rsid w:val="5C7D82A9"/>
    <w:rsid w:val="5C894B64"/>
    <w:rsid w:val="5D213CB4"/>
    <w:rsid w:val="5D511619"/>
    <w:rsid w:val="5D97F78D"/>
    <w:rsid w:val="5DC1B250"/>
    <w:rsid w:val="5E0AC412"/>
    <w:rsid w:val="5E1EA41C"/>
    <w:rsid w:val="5E46E581"/>
    <w:rsid w:val="5E4F72D0"/>
    <w:rsid w:val="5E5F3FAD"/>
    <w:rsid w:val="5EB5E0BA"/>
    <w:rsid w:val="5EB783DF"/>
    <w:rsid w:val="5EC2FD07"/>
    <w:rsid w:val="5EE00324"/>
    <w:rsid w:val="5EFF8DE8"/>
    <w:rsid w:val="5F056182"/>
    <w:rsid w:val="5F1CF63E"/>
    <w:rsid w:val="5F361B0E"/>
    <w:rsid w:val="5F50D327"/>
    <w:rsid w:val="5F7A1D50"/>
    <w:rsid w:val="5F7B1D86"/>
    <w:rsid w:val="5FD579A6"/>
    <w:rsid w:val="60055075"/>
    <w:rsid w:val="60140762"/>
    <w:rsid w:val="60961F95"/>
    <w:rsid w:val="60C14227"/>
    <w:rsid w:val="60D4D0AC"/>
    <w:rsid w:val="60DBBC70"/>
    <w:rsid w:val="60E6B5B5"/>
    <w:rsid w:val="60F16723"/>
    <w:rsid w:val="6125C4D8"/>
    <w:rsid w:val="612ECD5E"/>
    <w:rsid w:val="6135E37E"/>
    <w:rsid w:val="613A41E2"/>
    <w:rsid w:val="614BB56F"/>
    <w:rsid w:val="61647A64"/>
    <w:rsid w:val="61881AED"/>
    <w:rsid w:val="61C276BA"/>
    <w:rsid w:val="61CDD719"/>
    <w:rsid w:val="61E07EA1"/>
    <w:rsid w:val="620460F9"/>
    <w:rsid w:val="6205B3BB"/>
    <w:rsid w:val="621FC6DB"/>
    <w:rsid w:val="624CA47E"/>
    <w:rsid w:val="6262FEAA"/>
    <w:rsid w:val="628DC75D"/>
    <w:rsid w:val="6296BD6A"/>
    <w:rsid w:val="6298FCDE"/>
    <w:rsid w:val="62A1CCEA"/>
    <w:rsid w:val="62B105E6"/>
    <w:rsid w:val="62CD941E"/>
    <w:rsid w:val="62E55EFA"/>
    <w:rsid w:val="62E71799"/>
    <w:rsid w:val="63216B6E"/>
    <w:rsid w:val="634A8FCD"/>
    <w:rsid w:val="63554A94"/>
    <w:rsid w:val="63724CFA"/>
    <w:rsid w:val="6376C502"/>
    <w:rsid w:val="6386551B"/>
    <w:rsid w:val="6399E47A"/>
    <w:rsid w:val="63E1F4EC"/>
    <w:rsid w:val="63EF9E23"/>
    <w:rsid w:val="6408FDD3"/>
    <w:rsid w:val="642359C3"/>
    <w:rsid w:val="642A1C22"/>
    <w:rsid w:val="642BFE8A"/>
    <w:rsid w:val="6459DD3B"/>
    <w:rsid w:val="648F1213"/>
    <w:rsid w:val="64933110"/>
    <w:rsid w:val="64A670A6"/>
    <w:rsid w:val="64A967FD"/>
    <w:rsid w:val="64DB2DEE"/>
    <w:rsid w:val="64E94739"/>
    <w:rsid w:val="6557E8B0"/>
    <w:rsid w:val="657319FE"/>
    <w:rsid w:val="6576E668"/>
    <w:rsid w:val="657E3A58"/>
    <w:rsid w:val="65E108F0"/>
    <w:rsid w:val="65E2B39A"/>
    <w:rsid w:val="664D8A3F"/>
    <w:rsid w:val="6660E76B"/>
    <w:rsid w:val="66755430"/>
    <w:rsid w:val="66B838A7"/>
    <w:rsid w:val="66E93772"/>
    <w:rsid w:val="66FAEB27"/>
    <w:rsid w:val="674B0508"/>
    <w:rsid w:val="675EA9C7"/>
    <w:rsid w:val="6764A7E6"/>
    <w:rsid w:val="67888DA7"/>
    <w:rsid w:val="678D0251"/>
    <w:rsid w:val="67969003"/>
    <w:rsid w:val="67A2AF9B"/>
    <w:rsid w:val="67AAAF06"/>
    <w:rsid w:val="67ACDDF5"/>
    <w:rsid w:val="67B5CAFA"/>
    <w:rsid w:val="682F599C"/>
    <w:rsid w:val="6835F84F"/>
    <w:rsid w:val="68794F8C"/>
    <w:rsid w:val="687F0243"/>
    <w:rsid w:val="68B0C268"/>
    <w:rsid w:val="68DB68EA"/>
    <w:rsid w:val="68FD96DD"/>
    <w:rsid w:val="6979353E"/>
    <w:rsid w:val="69AF7881"/>
    <w:rsid w:val="69C15028"/>
    <w:rsid w:val="69C7EB72"/>
    <w:rsid w:val="69D62F98"/>
    <w:rsid w:val="69EB0917"/>
    <w:rsid w:val="6A1AF603"/>
    <w:rsid w:val="6A63D9BC"/>
    <w:rsid w:val="6A6904D9"/>
    <w:rsid w:val="6A831611"/>
    <w:rsid w:val="6A884A5B"/>
    <w:rsid w:val="6A9DE336"/>
    <w:rsid w:val="6AB0DA56"/>
    <w:rsid w:val="6AC6323B"/>
    <w:rsid w:val="6B09BBFD"/>
    <w:rsid w:val="6B1604F0"/>
    <w:rsid w:val="6B179EE4"/>
    <w:rsid w:val="6B3DA0CD"/>
    <w:rsid w:val="6B497456"/>
    <w:rsid w:val="6B561C9F"/>
    <w:rsid w:val="6BA1CB90"/>
    <w:rsid w:val="6BB9CBBF"/>
    <w:rsid w:val="6C3A419C"/>
    <w:rsid w:val="6C4DC2A1"/>
    <w:rsid w:val="6C672F46"/>
    <w:rsid w:val="6C802F0C"/>
    <w:rsid w:val="6C86AB5C"/>
    <w:rsid w:val="6CB3EC5F"/>
    <w:rsid w:val="6CCB51A3"/>
    <w:rsid w:val="6CD73F25"/>
    <w:rsid w:val="6CDA3A7C"/>
    <w:rsid w:val="6CF5D5F2"/>
    <w:rsid w:val="6D23DD32"/>
    <w:rsid w:val="6DA724CC"/>
    <w:rsid w:val="6DD98AE7"/>
    <w:rsid w:val="6DF22D8A"/>
    <w:rsid w:val="6E1B508E"/>
    <w:rsid w:val="6E2367DE"/>
    <w:rsid w:val="6E4350B4"/>
    <w:rsid w:val="6E47C764"/>
    <w:rsid w:val="6E4EB5FE"/>
    <w:rsid w:val="6E9AE2B1"/>
    <w:rsid w:val="6EE7BBA2"/>
    <w:rsid w:val="6EFBA461"/>
    <w:rsid w:val="6F08F419"/>
    <w:rsid w:val="6F1670D0"/>
    <w:rsid w:val="6F2081D3"/>
    <w:rsid w:val="6F27E087"/>
    <w:rsid w:val="6F325DAC"/>
    <w:rsid w:val="6F4F024D"/>
    <w:rsid w:val="6FF33A84"/>
    <w:rsid w:val="6FFFE90C"/>
    <w:rsid w:val="7001F2FD"/>
    <w:rsid w:val="70066DFD"/>
    <w:rsid w:val="7018C14F"/>
    <w:rsid w:val="70585C96"/>
    <w:rsid w:val="7070B2CA"/>
    <w:rsid w:val="707402C6"/>
    <w:rsid w:val="708B9AAB"/>
    <w:rsid w:val="709F8581"/>
    <w:rsid w:val="709FAA0C"/>
    <w:rsid w:val="70C49A6F"/>
    <w:rsid w:val="70CFA85C"/>
    <w:rsid w:val="70D0F3B8"/>
    <w:rsid w:val="70D3FFA9"/>
    <w:rsid w:val="70D9C195"/>
    <w:rsid w:val="71A804CE"/>
    <w:rsid w:val="71D55AA1"/>
    <w:rsid w:val="71E6B9A7"/>
    <w:rsid w:val="71EE17CE"/>
    <w:rsid w:val="7202A4F1"/>
    <w:rsid w:val="720D61C8"/>
    <w:rsid w:val="7226EB7D"/>
    <w:rsid w:val="724F71B5"/>
    <w:rsid w:val="725A7195"/>
    <w:rsid w:val="725C0DB8"/>
    <w:rsid w:val="725C6A60"/>
    <w:rsid w:val="726B57DE"/>
    <w:rsid w:val="727AC840"/>
    <w:rsid w:val="72A05B41"/>
    <w:rsid w:val="72F59790"/>
    <w:rsid w:val="72FCF81A"/>
    <w:rsid w:val="73147CE9"/>
    <w:rsid w:val="7324EA26"/>
    <w:rsid w:val="73369876"/>
    <w:rsid w:val="734EDA2B"/>
    <w:rsid w:val="73792515"/>
    <w:rsid w:val="738AD57B"/>
    <w:rsid w:val="7394079E"/>
    <w:rsid w:val="73ABF813"/>
    <w:rsid w:val="73BC428F"/>
    <w:rsid w:val="73BEA873"/>
    <w:rsid w:val="73DBAE2F"/>
    <w:rsid w:val="73F4DBC9"/>
    <w:rsid w:val="7408E852"/>
    <w:rsid w:val="7435821D"/>
    <w:rsid w:val="74422B71"/>
    <w:rsid w:val="74446ED5"/>
    <w:rsid w:val="74480E76"/>
    <w:rsid w:val="7448F398"/>
    <w:rsid w:val="746B00F7"/>
    <w:rsid w:val="74799A2D"/>
    <w:rsid w:val="74930CFB"/>
    <w:rsid w:val="74BEA1EB"/>
    <w:rsid w:val="74CF16DD"/>
    <w:rsid w:val="74FCF703"/>
    <w:rsid w:val="75156AB5"/>
    <w:rsid w:val="7532936E"/>
    <w:rsid w:val="7553ADFF"/>
    <w:rsid w:val="758F26E9"/>
    <w:rsid w:val="75B5C350"/>
    <w:rsid w:val="75D46827"/>
    <w:rsid w:val="76138120"/>
    <w:rsid w:val="7642FC07"/>
    <w:rsid w:val="765FBFCE"/>
    <w:rsid w:val="76636B3B"/>
    <w:rsid w:val="76B586AC"/>
    <w:rsid w:val="76C72577"/>
    <w:rsid w:val="7703AD82"/>
    <w:rsid w:val="772D7DA6"/>
    <w:rsid w:val="7756A8B9"/>
    <w:rsid w:val="77577AFF"/>
    <w:rsid w:val="7757D9F4"/>
    <w:rsid w:val="775BF442"/>
    <w:rsid w:val="77855BC8"/>
    <w:rsid w:val="77C75B0C"/>
    <w:rsid w:val="77DE0337"/>
    <w:rsid w:val="780060EE"/>
    <w:rsid w:val="7801ED7F"/>
    <w:rsid w:val="782D8FBA"/>
    <w:rsid w:val="7848BFCB"/>
    <w:rsid w:val="787B9641"/>
    <w:rsid w:val="78A044BF"/>
    <w:rsid w:val="78B67DC1"/>
    <w:rsid w:val="78DA259E"/>
    <w:rsid w:val="79008315"/>
    <w:rsid w:val="790AC25C"/>
    <w:rsid w:val="7910FFBB"/>
    <w:rsid w:val="79189FF1"/>
    <w:rsid w:val="792C456C"/>
    <w:rsid w:val="793CBCCD"/>
    <w:rsid w:val="797071AE"/>
    <w:rsid w:val="7981C39F"/>
    <w:rsid w:val="79B5EBD6"/>
    <w:rsid w:val="79BD4C01"/>
    <w:rsid w:val="79CFE050"/>
    <w:rsid w:val="79DAEA6E"/>
    <w:rsid w:val="7A0E90AD"/>
    <w:rsid w:val="7A24B95D"/>
    <w:rsid w:val="7A7246CF"/>
    <w:rsid w:val="7AD6F7D7"/>
    <w:rsid w:val="7ADFD484"/>
    <w:rsid w:val="7AE83E03"/>
    <w:rsid w:val="7AE929A9"/>
    <w:rsid w:val="7B2889DA"/>
    <w:rsid w:val="7B63DE59"/>
    <w:rsid w:val="7B6700D9"/>
    <w:rsid w:val="7B70E818"/>
    <w:rsid w:val="7BA3904C"/>
    <w:rsid w:val="7BB6FB5A"/>
    <w:rsid w:val="7BB82A50"/>
    <w:rsid w:val="7BF3C0A0"/>
    <w:rsid w:val="7C234BD8"/>
    <w:rsid w:val="7C5B04D5"/>
    <w:rsid w:val="7C7CE234"/>
    <w:rsid w:val="7C84C2D8"/>
    <w:rsid w:val="7C8AA515"/>
    <w:rsid w:val="7C954F2A"/>
    <w:rsid w:val="7C9C38A3"/>
    <w:rsid w:val="7CD490A6"/>
    <w:rsid w:val="7CD9FCAC"/>
    <w:rsid w:val="7D19296E"/>
    <w:rsid w:val="7D6DCFF2"/>
    <w:rsid w:val="7D976CD4"/>
    <w:rsid w:val="7DC6E41E"/>
    <w:rsid w:val="7DD0336D"/>
    <w:rsid w:val="7DD69235"/>
    <w:rsid w:val="7DDA35D4"/>
    <w:rsid w:val="7E002B95"/>
    <w:rsid w:val="7E06BC81"/>
    <w:rsid w:val="7E2F3568"/>
    <w:rsid w:val="7E3A1D26"/>
    <w:rsid w:val="7E469673"/>
    <w:rsid w:val="7E4CAEDE"/>
    <w:rsid w:val="7E55D518"/>
    <w:rsid w:val="7EB5CF60"/>
    <w:rsid w:val="7ECBFA00"/>
    <w:rsid w:val="7ED9C441"/>
    <w:rsid w:val="7EDE3BCF"/>
    <w:rsid w:val="7EFAC190"/>
    <w:rsid w:val="7EFD6F8B"/>
    <w:rsid w:val="7F306866"/>
    <w:rsid w:val="7F38D837"/>
    <w:rsid w:val="7F3DD2AC"/>
    <w:rsid w:val="7F57B4D8"/>
    <w:rsid w:val="7F5C38F9"/>
    <w:rsid w:val="7F6F8719"/>
    <w:rsid w:val="7F83763B"/>
    <w:rsid w:val="7F981B33"/>
    <w:rsid w:val="7FA431EA"/>
    <w:rsid w:val="7FB8DF79"/>
    <w:rsid w:val="7FE105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979353E"/>
  <w15:chartTrackingRefBased/>
  <w15:docId w15:val="{57E0F67E-E98E-4FE7-B1BD-6194714E0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normaltextrun" w:customStyle="1">
    <w:name w:val="normaltextrun"/>
    <w:basedOn w:val="DefaultParagraphFont"/>
    <w:uiPriority w:val="1"/>
    <w:rsid w:val="62A1CCEA"/>
    <w:rPr>
      <w:rFonts w:asciiTheme="minorHAnsi" w:hAnsiTheme="minorHAnsi" w:eastAsiaTheme="minorEastAsia" w:cstheme="minorBidi"/>
      <w:sz w:val="22"/>
      <w:szCs w:val="22"/>
      <w:lang w:val="en-US" w:eastAsia="en-US" w:bidi="ar-SA"/>
    </w:rPr>
  </w:style>
  <w:style w:type="character" w:styleId="eop" w:customStyle="1">
    <w:name w:val="eop"/>
    <w:basedOn w:val="DefaultParagraphFont"/>
    <w:uiPriority w:val="1"/>
    <w:rsid w:val="62A1CCEA"/>
    <w:rPr>
      <w:rFonts w:asciiTheme="minorHAnsi" w:hAnsiTheme="minorHAnsi" w:eastAsiaTheme="minorEastAsia" w:cstheme="minorBidi"/>
      <w:sz w:val="22"/>
      <w:szCs w:val="22"/>
      <w:lang w:val="en-US" w:eastAsia="en-US" w:bidi="ar-SA"/>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sid w:val="664D8A3F"/>
    <w:rPr>
      <w:color w:val="467886"/>
      <w:u w:val="single"/>
    </w:rPr>
  </w:style>
  <w:style w:type="paragraph" w:styleId="xelementtoproof" w:customStyle="1">
    <w:name w:val="x_elementtoproof"/>
    <w:basedOn w:val="Normal"/>
    <w:rsid w:val="00DC09C4"/>
    <w:pPr>
      <w:spacing w:before="100" w:beforeAutospacing="1" w:after="100" w:afterAutospacing="1" w:line="240" w:lineRule="auto"/>
    </w:pPr>
    <w:rPr>
      <w:rFonts w:ascii="Times New Roman" w:hAnsi="Times New Roman" w:eastAsia="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c7d843438086458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1EBC18D5DF0B49948EAC9373B5544A" ma:contentTypeVersion="8" ma:contentTypeDescription="Create a new document." ma:contentTypeScope="" ma:versionID="3a8d0de80e597908d6c21ad467f68ab6">
  <xsd:schema xmlns:xsd="http://www.w3.org/2001/XMLSchema" xmlns:xs="http://www.w3.org/2001/XMLSchema" xmlns:p="http://schemas.microsoft.com/office/2006/metadata/properties" xmlns:ns2="33a90849-9c7a-4102-9048-8c63a08df09a" targetNamespace="http://schemas.microsoft.com/office/2006/metadata/properties" ma:root="true" ma:fieldsID="5e6e7bc9fea5ff2b59c23252073c9f4c" ns2:_="">
    <xsd:import namespace="33a90849-9c7a-4102-9048-8c63a08df0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90849-9c7a-4102-9048-8c63a08df0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Note" ma:index="15" nillable="true" ma:displayName="Note" ma:format="Dropdown" ma:internalName="Not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te xmlns="33a90849-9c7a-4102-9048-8c63a08df09a" xsi:nil="true"/>
  </documentManagement>
</p:properties>
</file>

<file path=customXml/itemProps1.xml><?xml version="1.0" encoding="utf-8"?>
<ds:datastoreItem xmlns:ds="http://schemas.openxmlformats.org/officeDocument/2006/customXml" ds:itemID="{171FFE8E-1708-4991-9427-68D250A302C9}">
  <ds:schemaRefs>
    <ds:schemaRef ds:uri="http://schemas.microsoft.com/sharepoint/v3/contenttype/forms"/>
  </ds:schemaRefs>
</ds:datastoreItem>
</file>

<file path=customXml/itemProps2.xml><?xml version="1.0" encoding="utf-8"?>
<ds:datastoreItem xmlns:ds="http://schemas.openxmlformats.org/officeDocument/2006/customXml" ds:itemID="{295411E8-6A70-4F29-8023-9FF1CC715B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90849-9c7a-4102-9048-8c63a08df0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EB63C8-3932-42B0-BE6C-1F0FD25F8E2B}">
  <ds:schemaRefs>
    <ds:schemaRef ds:uri="http://schemas.microsoft.com/office/2006/metadata/properties"/>
    <ds:schemaRef ds:uri="http://schemas.microsoft.com/office/infopath/2007/PartnerControls"/>
    <ds:schemaRef ds:uri="33a90849-9c7a-4102-9048-8c63a08df09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ASCWU President 01</dc:creator>
  <keywords/>
  <dc:description/>
  <lastModifiedBy>ASCWU Executive Vice President</lastModifiedBy>
  <revision>23</revision>
  <dcterms:created xsi:type="dcterms:W3CDTF">2026-07-02T21:06:00.0000000Z</dcterms:created>
  <dcterms:modified xsi:type="dcterms:W3CDTF">2026-09-20T21:14:51.2868055Z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0x010100861EBC18D5DF0B49948EAC9373B5544A</vt:lpwstr>
  </property>
  <property fmtid="{D5CDD505-2E9C-101B-9397-08002B2CF9AE}" pid="3" name="MediaServiceImageTags">
    <vt:lpwstr/>
  </property>
</Properties>
</file>