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E151F" w:rsidP="4549848B" w:rsidRDefault="009E151F" w14:paraId="1CA6DD0F" w14:textId="4F653B31">
      <w:pPr>
        <w:spacing w:line="259" w:lineRule="auto"/>
        <w:jc w:val="center"/>
        <w:rPr>
          <w:rFonts w:ascii="Times New Roman" w:hAnsi="Times New Roman" w:eastAsia="Times New Roman" w:cs="Times New Roman"/>
          <w:color w:val="000000" w:themeColor="text1"/>
        </w:rPr>
      </w:pPr>
      <w:r w:rsidRPr="3572BC75" w:rsidR="12BD5EB5">
        <w:rPr>
          <w:rFonts w:ascii="Times New Roman" w:hAnsi="Times New Roman" w:eastAsia="Times New Roman" w:cs="Times New Roman"/>
          <w:color w:val="000000" w:themeColor="text1" w:themeTint="FF" w:themeShade="FF"/>
        </w:rPr>
        <w:t>Board of Directors</w:t>
      </w:r>
      <w:r w:rsidRPr="3572BC75" w:rsidR="33AE0311">
        <w:rPr>
          <w:rFonts w:ascii="Times New Roman" w:hAnsi="Times New Roman" w:eastAsia="Times New Roman" w:cs="Times New Roman"/>
          <w:color w:val="000000" w:themeColor="text1" w:themeTint="FF" w:themeShade="FF"/>
        </w:rPr>
        <w:t xml:space="preserve"> – Meeting Minutes</w:t>
      </w:r>
    </w:p>
    <w:p w:rsidR="00DB1BAE" w:rsidP="29B1E9D4" w:rsidRDefault="00564572" w14:paraId="6F9193E6" w14:textId="4D6FE2C2">
      <w:pPr>
        <w:pStyle w:val="Normal"/>
        <w:suppressLineNumbers w:val="0"/>
        <w:bidi w:val="0"/>
        <w:spacing w:before="0" w:beforeAutospacing="off" w:after="160" w:afterAutospacing="off" w:line="259" w:lineRule="auto"/>
        <w:ind w:left="0" w:right="0"/>
        <w:jc w:val="center"/>
        <w:rPr>
          <w:rFonts w:ascii="Times New Roman" w:hAnsi="Times New Roman" w:eastAsia="Times New Roman" w:cs="Times New Roman"/>
          <w:color w:val="000000" w:themeColor="text1" w:themeTint="FF" w:themeShade="FF"/>
        </w:rPr>
      </w:pPr>
      <w:r w:rsidRPr="3572BC75" w:rsidR="26C49FB5">
        <w:rPr>
          <w:rFonts w:ascii="Times New Roman" w:hAnsi="Times New Roman" w:eastAsia="Times New Roman" w:cs="Times New Roman"/>
          <w:color w:val="000000" w:themeColor="text1" w:themeTint="FF" w:themeShade="FF"/>
        </w:rPr>
        <w:t>Monday</w:t>
      </w:r>
      <w:r w:rsidRPr="3572BC75" w:rsidR="12BD5EB5">
        <w:rPr>
          <w:rFonts w:ascii="Times New Roman" w:hAnsi="Times New Roman" w:eastAsia="Times New Roman" w:cs="Times New Roman"/>
          <w:color w:val="000000" w:themeColor="text1" w:themeTint="FF" w:themeShade="FF"/>
        </w:rPr>
        <w:t xml:space="preserve">, </w:t>
      </w:r>
      <w:r w:rsidRPr="3572BC75" w:rsidR="162D8B81">
        <w:rPr>
          <w:rFonts w:ascii="Times New Roman" w:hAnsi="Times New Roman" w:eastAsia="Times New Roman" w:cs="Times New Roman"/>
          <w:color w:val="000000" w:themeColor="text1" w:themeTint="FF" w:themeShade="FF"/>
        </w:rPr>
        <w:t>August 1</w:t>
      </w:r>
      <w:r w:rsidRPr="3572BC75" w:rsidR="768CF0E6">
        <w:rPr>
          <w:rFonts w:ascii="Times New Roman" w:hAnsi="Times New Roman" w:eastAsia="Times New Roman" w:cs="Times New Roman"/>
          <w:color w:val="000000" w:themeColor="text1" w:themeTint="FF" w:themeShade="FF"/>
        </w:rPr>
        <w:t>7</w:t>
      </w:r>
      <w:r w:rsidRPr="3572BC75" w:rsidR="12BD5EB5">
        <w:rPr>
          <w:rFonts w:ascii="Times New Roman" w:hAnsi="Times New Roman" w:eastAsia="Times New Roman" w:cs="Times New Roman"/>
          <w:color w:val="000000" w:themeColor="text1" w:themeTint="FF" w:themeShade="FF"/>
        </w:rPr>
        <w:t xml:space="preserve">, </w:t>
      </w:r>
      <w:r w:rsidRPr="3572BC75" w:rsidR="765FBFCE">
        <w:rPr>
          <w:rFonts w:ascii="Times New Roman" w:hAnsi="Times New Roman" w:eastAsia="Times New Roman" w:cs="Times New Roman"/>
          <w:color w:val="000000" w:themeColor="text1" w:themeTint="FF" w:themeShade="FF"/>
        </w:rPr>
        <w:t>2026,</w:t>
      </w:r>
      <w:r w:rsidRPr="3572BC75" w:rsidR="311B10F1">
        <w:rPr>
          <w:rFonts w:ascii="Times New Roman" w:hAnsi="Times New Roman" w:eastAsia="Times New Roman" w:cs="Times New Roman"/>
          <w:color w:val="000000" w:themeColor="text1" w:themeTint="FF" w:themeShade="FF"/>
        </w:rPr>
        <w:t xml:space="preserve"> | </w:t>
      </w:r>
      <w:r w:rsidRPr="3572BC75" w:rsidR="26C49FB5">
        <w:rPr>
          <w:rFonts w:ascii="Times New Roman" w:hAnsi="Times New Roman" w:eastAsia="Times New Roman" w:cs="Times New Roman"/>
          <w:color w:val="000000" w:themeColor="text1" w:themeTint="FF" w:themeShade="FF"/>
        </w:rPr>
        <w:t>2</w:t>
      </w:r>
      <w:r w:rsidRPr="3572BC75" w:rsidR="311B10F1">
        <w:rPr>
          <w:rFonts w:ascii="Times New Roman" w:hAnsi="Times New Roman" w:eastAsia="Times New Roman" w:cs="Times New Roman"/>
          <w:color w:val="000000" w:themeColor="text1" w:themeTint="FF" w:themeShade="FF"/>
        </w:rPr>
        <w:t>:00</w:t>
      </w:r>
      <w:r w:rsidRPr="3572BC75" w:rsidR="311B10F1">
        <w:rPr>
          <w:rFonts w:ascii="Times New Roman" w:hAnsi="Times New Roman" w:eastAsia="Times New Roman" w:cs="Times New Roman"/>
          <w:color w:val="000000" w:themeColor="text1" w:themeTint="FF" w:themeShade="FF"/>
        </w:rPr>
        <w:t xml:space="preserve"> p.m. | SURC </w:t>
      </w:r>
      <w:r w:rsidRPr="3572BC75" w:rsidR="12BD5EB5">
        <w:rPr>
          <w:rFonts w:ascii="Times New Roman" w:hAnsi="Times New Roman" w:eastAsia="Times New Roman" w:cs="Times New Roman"/>
          <w:color w:val="000000" w:themeColor="text1" w:themeTint="FF" w:themeShade="FF"/>
        </w:rPr>
        <w:t>236</w:t>
      </w:r>
    </w:p>
    <w:p w:rsidRPr="002054D0" w:rsidR="00DB1BAE" w:rsidP="009E151F" w:rsidRDefault="00DB1BAE" w14:paraId="46B78C4B" w14:textId="0609A051">
      <w:pPr>
        <w:spacing w:after="0" w:line="259" w:lineRule="auto"/>
        <w:rPr>
          <w:rFonts w:ascii="Times New Roman" w:hAnsi="Times New Roman" w:eastAsia="Times New Roman" w:cs="Times New Roman"/>
          <w:b w:val="1"/>
          <w:bCs w:val="1"/>
          <w:color w:val="000000" w:themeColor="text1"/>
        </w:rPr>
      </w:pPr>
      <w:r w:rsidRPr="3572BC75" w:rsidR="311B10F1">
        <w:rPr>
          <w:rFonts w:ascii="Times New Roman" w:hAnsi="Times New Roman" w:eastAsia="Times New Roman" w:cs="Times New Roman"/>
          <w:color w:val="000000" w:themeColor="text1" w:themeTint="FF" w:themeShade="FF"/>
        </w:rPr>
        <w:t xml:space="preserve">I. Call </w:t>
      </w:r>
      <w:bookmarkStart w:name="_Int_RiyJB9ua" w:id="992354285"/>
      <w:r w:rsidRPr="3572BC75" w:rsidR="311B10F1">
        <w:rPr>
          <w:rFonts w:ascii="Times New Roman" w:hAnsi="Times New Roman" w:eastAsia="Times New Roman" w:cs="Times New Roman"/>
          <w:color w:val="000000" w:themeColor="text1" w:themeTint="FF" w:themeShade="FF"/>
        </w:rPr>
        <w:t>To</w:t>
      </w:r>
      <w:bookmarkEnd w:id="992354285"/>
      <w:r w:rsidRPr="3572BC75" w:rsidR="311B10F1">
        <w:rPr>
          <w:rFonts w:ascii="Times New Roman" w:hAnsi="Times New Roman" w:eastAsia="Times New Roman" w:cs="Times New Roman"/>
          <w:color w:val="000000" w:themeColor="text1" w:themeTint="FF" w:themeShade="FF"/>
        </w:rPr>
        <w:t xml:space="preserve"> Order: </w:t>
      </w:r>
      <w:r w:rsidRPr="3572BC75" w:rsidR="787B9641">
        <w:rPr>
          <w:rFonts w:ascii="Times New Roman" w:hAnsi="Times New Roman" w:eastAsia="Times New Roman" w:cs="Times New Roman"/>
          <w:b w:val="1"/>
          <w:bCs w:val="1"/>
          <w:color w:val="000000" w:themeColor="text1" w:themeTint="FF" w:themeShade="FF"/>
        </w:rPr>
        <w:t>2:00 p.m.</w:t>
      </w:r>
    </w:p>
    <w:p w:rsidR="00DB1BAE" w:rsidP="00CD0C33" w:rsidRDefault="00DB1BAE" w14:paraId="020F8C0A" w14:textId="3EF36754">
      <w:pPr>
        <w:spacing w:before="240" w:after="0" w:line="259" w:lineRule="auto"/>
        <w:rPr>
          <w:rFonts w:ascii="Times New Roman" w:hAnsi="Times New Roman" w:eastAsia="Times New Roman" w:cs="Times New Roman"/>
          <w:color w:val="000000" w:themeColor="text1"/>
        </w:rPr>
      </w:pPr>
      <w:r w:rsidRPr="3572BC75" w:rsidR="311B10F1">
        <w:rPr>
          <w:rFonts w:ascii="Times New Roman" w:hAnsi="Times New Roman" w:eastAsia="Times New Roman" w:cs="Times New Roman"/>
          <w:color w:val="000000" w:themeColor="text1" w:themeTint="FF" w:themeShade="FF"/>
        </w:rPr>
        <w:t xml:space="preserve">II. Roll Call </w:t>
      </w:r>
    </w:p>
    <w:p w:rsidRPr="002054D0" w:rsidR="00DB1BAE" w:rsidP="009E151F" w:rsidRDefault="00DB1BAE" w14:paraId="18004F7A" w14:textId="77777777">
      <w:pPr>
        <w:pStyle w:val="ListParagraph"/>
        <w:numPr>
          <w:ilvl w:val="0"/>
          <w:numId w:val="10"/>
        </w:numPr>
        <w:spacing w:after="0" w:line="259" w:lineRule="auto"/>
        <w:rPr>
          <w:rFonts w:ascii="Times New Roman" w:hAnsi="Times New Roman" w:eastAsia="Times New Roman" w:cs="Times New Roman"/>
          <w:b w:val="1"/>
          <w:bCs w:val="1"/>
          <w:color w:val="000000" w:themeColor="text1"/>
        </w:rPr>
      </w:pPr>
      <w:r w:rsidRPr="3572BC75" w:rsidR="311B10F1">
        <w:rPr>
          <w:rFonts w:ascii="Times New Roman" w:hAnsi="Times New Roman" w:eastAsia="Times New Roman" w:cs="Times New Roman"/>
          <w:b w:val="1"/>
          <w:bCs w:val="1"/>
          <w:color w:val="000000" w:themeColor="text1" w:themeTint="FF" w:themeShade="FF"/>
        </w:rPr>
        <w:t xml:space="preserve">President </w:t>
      </w:r>
    </w:p>
    <w:p w:rsidRPr="000554CD" w:rsidR="00DB1BAE" w:rsidP="3572BC75" w:rsidRDefault="00DB1BAE" w14:paraId="14EBBB01" w14:textId="1D4691A1">
      <w:pPr>
        <w:pStyle w:val="ListParagraph"/>
        <w:numPr>
          <w:ilvl w:val="0"/>
          <w:numId w:val="10"/>
        </w:numPr>
        <w:spacing w:after="0" w:line="259" w:lineRule="auto"/>
        <w:rPr>
          <w:rFonts w:ascii="Times New Roman" w:hAnsi="Times New Roman" w:eastAsia="Times New Roman" w:cs="Times New Roman"/>
          <w:strike w:val="0"/>
          <w:dstrike w:val="0"/>
          <w:noProof w:val="0"/>
          <w:lang w:val="en-US"/>
        </w:rPr>
      </w:pPr>
      <w:r w:rsidRPr="3572BC75" w:rsidR="311B10F1">
        <w:rPr>
          <w:rFonts w:ascii="Times New Roman" w:hAnsi="Times New Roman" w:eastAsia="Times New Roman" w:cs="Times New Roman"/>
          <w:b w:val="1"/>
          <w:bCs w:val="1"/>
          <w:strike w:val="1"/>
          <w:color w:val="000000" w:themeColor="text1" w:themeTint="FF" w:themeShade="FF"/>
        </w:rPr>
        <w:t>Executive Vice President</w:t>
      </w:r>
      <w:r w:rsidRPr="3572BC75" w:rsidR="311B10F1">
        <w:rPr>
          <w:rFonts w:ascii="Times New Roman" w:hAnsi="Times New Roman" w:eastAsia="Times New Roman" w:cs="Times New Roman"/>
          <w:b w:val="1"/>
          <w:bCs w:val="1"/>
          <w:strike w:val="0"/>
          <w:dstrike w:val="0"/>
          <w:color w:val="000000" w:themeColor="text1" w:themeTint="FF" w:themeShade="FF"/>
        </w:rPr>
        <w:t xml:space="preserve"> </w:t>
      </w:r>
      <w:r w:rsidRPr="3572BC75" w:rsidR="41C7BDD5">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 Absent</w:t>
      </w:r>
    </w:p>
    <w:p w:rsidRPr="002054D0" w:rsidR="00DB1BAE" w:rsidP="009E151F" w:rsidRDefault="00DB1BAE" w14:paraId="549F95D8" w14:textId="77777777">
      <w:pPr>
        <w:pStyle w:val="ListParagraph"/>
        <w:numPr>
          <w:ilvl w:val="0"/>
          <w:numId w:val="10"/>
        </w:numPr>
        <w:spacing w:after="0" w:line="259" w:lineRule="auto"/>
        <w:rPr>
          <w:rFonts w:ascii="Times New Roman" w:hAnsi="Times New Roman" w:eastAsia="Times New Roman" w:cs="Times New Roman"/>
          <w:b w:val="1"/>
          <w:bCs w:val="1"/>
          <w:color w:val="000000" w:themeColor="text1"/>
        </w:rPr>
      </w:pPr>
      <w:r w:rsidRPr="3572BC75" w:rsidR="311B10F1">
        <w:rPr>
          <w:rFonts w:ascii="Times New Roman" w:hAnsi="Times New Roman" w:eastAsia="Times New Roman" w:cs="Times New Roman"/>
          <w:b w:val="1"/>
          <w:bCs w:val="1"/>
          <w:color w:val="000000" w:themeColor="text1" w:themeTint="FF" w:themeShade="FF"/>
        </w:rPr>
        <w:t xml:space="preserve">Senate Speaker </w:t>
      </w:r>
    </w:p>
    <w:p w:rsidRPr="000554CD" w:rsidR="00DB1BAE" w:rsidP="3572BC75" w:rsidRDefault="00DB1BAE" w14:paraId="282FD49D" w14:textId="663E46C8">
      <w:pPr>
        <w:pStyle w:val="ListParagraph"/>
        <w:numPr>
          <w:ilvl w:val="0"/>
          <w:numId w:val="10"/>
        </w:numPr>
        <w:spacing w:after="0" w:line="259" w:lineRule="auto"/>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pPr>
      <w:r w:rsidRPr="3572BC75" w:rsidR="311B10F1">
        <w:rPr>
          <w:rFonts w:ascii="Times New Roman" w:hAnsi="Times New Roman" w:eastAsia="Times New Roman" w:cs="Times New Roman"/>
          <w:b w:val="1"/>
          <w:bCs w:val="1"/>
          <w:strike w:val="0"/>
          <w:dstrike w:val="0"/>
          <w:color w:val="000000" w:themeColor="text1" w:themeTint="FF" w:themeShade="FF"/>
        </w:rPr>
        <w:t>Director of Governmental Affairs</w:t>
      </w:r>
    </w:p>
    <w:p w:rsidRPr="002054D0" w:rsidR="00DB1BAE" w:rsidP="009E151F" w:rsidRDefault="00DB1BAE" w14:paraId="4DFC4D6C" w14:textId="77777777">
      <w:pPr>
        <w:pStyle w:val="ListParagraph"/>
        <w:numPr>
          <w:ilvl w:val="0"/>
          <w:numId w:val="10"/>
        </w:numPr>
        <w:spacing w:after="0" w:line="259" w:lineRule="auto"/>
        <w:rPr>
          <w:rFonts w:ascii="Times New Roman" w:hAnsi="Times New Roman" w:eastAsia="Times New Roman" w:cs="Times New Roman"/>
          <w:b w:val="1"/>
          <w:bCs w:val="1"/>
          <w:strike w:val="0"/>
          <w:dstrike w:val="0"/>
          <w:color w:val="000000" w:themeColor="text1"/>
        </w:rPr>
      </w:pPr>
      <w:r w:rsidRPr="3572BC75" w:rsidR="311B10F1">
        <w:rPr>
          <w:rFonts w:ascii="Times New Roman" w:hAnsi="Times New Roman" w:eastAsia="Times New Roman" w:cs="Times New Roman"/>
          <w:b w:val="1"/>
          <w:bCs w:val="1"/>
          <w:strike w:val="0"/>
          <w:dstrike w:val="0"/>
          <w:color w:val="000000" w:themeColor="text1" w:themeTint="FF" w:themeShade="FF"/>
        </w:rPr>
        <w:t>Director of Student Life &amp; Facilities</w:t>
      </w:r>
    </w:p>
    <w:p w:rsidRPr="002054D0" w:rsidR="00DB1BAE" w:rsidP="009E151F" w:rsidRDefault="00DB1BAE" w14:paraId="6332FF86" w14:textId="544A4AE6">
      <w:pPr>
        <w:pStyle w:val="ListParagraph"/>
        <w:numPr>
          <w:ilvl w:val="0"/>
          <w:numId w:val="10"/>
        </w:numPr>
        <w:spacing w:after="0" w:line="259" w:lineRule="auto"/>
        <w:rPr>
          <w:rFonts w:ascii="Times New Roman" w:hAnsi="Times New Roman" w:eastAsia="Times New Roman" w:cs="Times New Roman"/>
          <w:b w:val="1"/>
          <w:bCs w:val="1"/>
          <w:color w:val="000000" w:themeColor="text1"/>
        </w:rPr>
      </w:pPr>
      <w:r w:rsidRPr="3572BC75" w:rsidR="311B10F1">
        <w:rPr>
          <w:rFonts w:ascii="Times New Roman" w:hAnsi="Times New Roman" w:eastAsia="Times New Roman" w:cs="Times New Roman"/>
          <w:b w:val="1"/>
          <w:bCs w:val="1"/>
          <w:color w:val="000000" w:themeColor="text1" w:themeTint="FF" w:themeShade="FF"/>
        </w:rPr>
        <w:t xml:space="preserve">Director of Equity </w:t>
      </w:r>
      <w:r w:rsidRPr="3572BC75" w:rsidR="787B9641">
        <w:rPr>
          <w:rFonts w:ascii="Times New Roman" w:hAnsi="Times New Roman" w:eastAsia="Times New Roman" w:cs="Times New Roman"/>
          <w:b w:val="1"/>
          <w:bCs w:val="1"/>
          <w:color w:val="000000" w:themeColor="text1" w:themeTint="FF" w:themeShade="FF"/>
        </w:rPr>
        <w:t>&amp;</w:t>
      </w:r>
      <w:r w:rsidRPr="3572BC75" w:rsidR="311B10F1">
        <w:rPr>
          <w:rFonts w:ascii="Times New Roman" w:hAnsi="Times New Roman" w:eastAsia="Times New Roman" w:cs="Times New Roman"/>
          <w:b w:val="1"/>
          <w:bCs w:val="1"/>
          <w:color w:val="000000" w:themeColor="text1" w:themeTint="FF" w:themeShade="FF"/>
        </w:rPr>
        <w:t xml:space="preserve"> Multicultural Affairs</w:t>
      </w:r>
    </w:p>
    <w:p w:rsidRPr="002054D0" w:rsidR="00DB1BAE" w:rsidP="009E151F" w:rsidRDefault="00DB1BAE" w14:paraId="3681A8F9" w14:textId="6FD9BBC3">
      <w:pPr>
        <w:pStyle w:val="ListParagraph"/>
        <w:numPr>
          <w:ilvl w:val="0"/>
          <w:numId w:val="10"/>
        </w:numPr>
        <w:spacing w:after="0" w:line="259" w:lineRule="auto"/>
        <w:rPr>
          <w:rFonts w:ascii="Times New Roman" w:hAnsi="Times New Roman" w:eastAsia="Times New Roman" w:cs="Times New Roman"/>
          <w:b w:val="1"/>
          <w:bCs w:val="1"/>
          <w:color w:val="000000" w:themeColor="text1"/>
        </w:rPr>
      </w:pPr>
      <w:r w:rsidRPr="3572BC75" w:rsidR="311B10F1">
        <w:rPr>
          <w:rFonts w:ascii="Times New Roman" w:hAnsi="Times New Roman" w:eastAsia="Times New Roman" w:cs="Times New Roman"/>
          <w:b w:val="1"/>
          <w:bCs w:val="1"/>
          <w:color w:val="000000" w:themeColor="text1" w:themeTint="FF" w:themeShade="FF"/>
        </w:rPr>
        <w:t>ASCWU Advisor</w:t>
      </w:r>
      <w:r w:rsidRPr="3572BC75" w:rsidR="143D58B1">
        <w:rPr>
          <w:rFonts w:ascii="Times New Roman" w:hAnsi="Times New Roman" w:eastAsia="Times New Roman" w:cs="Times New Roman"/>
          <w:b w:val="1"/>
          <w:bCs w:val="1"/>
          <w:color w:val="000000" w:themeColor="text1" w:themeTint="FF" w:themeShade="FF"/>
        </w:rPr>
        <w:t xml:space="preserve">             </w:t>
      </w:r>
    </w:p>
    <w:p w:rsidR="00DB1BAE" w:rsidP="00CD0C33" w:rsidRDefault="00DB1BAE" w14:paraId="49F9E76F" w14:textId="305623CE">
      <w:pPr>
        <w:spacing w:before="240" w:after="0" w:line="259" w:lineRule="auto"/>
        <w:rPr>
          <w:rFonts w:ascii="Times New Roman" w:hAnsi="Times New Roman" w:eastAsia="Times New Roman" w:cs="Times New Roman"/>
          <w:color w:val="000000" w:themeColor="text1"/>
        </w:rPr>
      </w:pPr>
      <w:r w:rsidRPr="3572BC75" w:rsidR="404EF72B">
        <w:rPr>
          <w:rFonts w:ascii="Times New Roman" w:hAnsi="Times New Roman" w:eastAsia="Times New Roman" w:cs="Times New Roman"/>
          <w:color w:val="000000" w:themeColor="text1" w:themeTint="FF" w:themeShade="FF"/>
        </w:rPr>
        <w:t>III. Land Acknowledgement</w:t>
      </w:r>
    </w:p>
    <w:p w:rsidR="002054D0" w:rsidP="3572BC75" w:rsidRDefault="002054D0" w14:paraId="418A15DC" w14:textId="377CD78F">
      <w:pPr>
        <w:pStyle w:val="ListParagraph"/>
        <w:numPr>
          <w:ilvl w:val="0"/>
          <w:numId w:val="21"/>
        </w:numPr>
        <w:suppressLineNumbers w:val="0"/>
        <w:bidi w:val="0"/>
        <w:spacing w:before="0" w:beforeAutospacing="off" w:after="0" w:afterAutospacing="off" w:line="259" w:lineRule="auto"/>
        <w:ind w:left="360" w:right="0" w:hanging="360"/>
        <w:jc w:val="left"/>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pPr>
      <w:r w:rsidRPr="3572BC75" w:rsidR="2E23DBA3">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 xml:space="preserve">Read by </w:t>
      </w:r>
      <w:r w:rsidRPr="3572BC75" w:rsidR="42DF8FD4">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Director</w:t>
      </w:r>
      <w:r w:rsidRPr="3572BC75" w:rsidR="41A693A4">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 xml:space="preserve"> of Student Life &amp; Facilities</w:t>
      </w:r>
      <w:r w:rsidRPr="3572BC75" w:rsidR="42DF8FD4">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 xml:space="preserve"> Penner</w:t>
      </w:r>
    </w:p>
    <w:p w:rsidRPr="00DB1BAE" w:rsidR="00DB1BAE" w:rsidP="3572BC75" w:rsidRDefault="00DB1BAE" w14:paraId="49B7FBF4" w14:textId="41284920">
      <w:pPr>
        <w:spacing w:after="0" w:line="259" w:lineRule="auto"/>
        <w:ind w:left="720"/>
        <w:rPr>
          <w:rFonts w:ascii="Times New Roman" w:hAnsi="Times New Roman" w:eastAsia="Times New Roman" w:cs="Times New Roman"/>
          <w:i w:val="1"/>
          <w:iCs w:val="1"/>
          <w:color w:val="000000" w:themeColor="text1"/>
        </w:rPr>
      </w:pPr>
      <w:r w:rsidRPr="3572BC75" w:rsidR="311B10F1">
        <w:rPr>
          <w:rFonts w:ascii="Times New Roman" w:hAnsi="Times New Roman" w:eastAsia="Times New Roman" w:cs="Times New Roman"/>
          <w:i w:val="1"/>
          <w:iCs w:val="1"/>
          <w:color w:val="000000" w:themeColor="text1" w:themeTint="FF" w:themeShade="FF"/>
        </w:rPr>
        <w:t xml:space="preserve">Central Washington University acknowledges the people who have been on this land since time immemorial. The Ellensburg campus is on lands ceded by the </w:t>
      </w:r>
      <w:r w:rsidRPr="3572BC75" w:rsidR="311B10F1">
        <w:rPr>
          <w:rFonts w:ascii="Times New Roman" w:hAnsi="Times New Roman" w:eastAsia="Times New Roman" w:cs="Times New Roman"/>
          <w:i w:val="1"/>
          <w:iCs w:val="1"/>
          <w:color w:val="000000" w:themeColor="text1" w:themeTint="FF" w:themeShade="FF"/>
        </w:rPr>
        <w:t>Pshwanapum</w:t>
      </w:r>
      <w:r w:rsidRPr="3572BC75" w:rsidR="311B10F1">
        <w:rPr>
          <w:rFonts w:ascii="Times New Roman" w:hAnsi="Times New Roman" w:eastAsia="Times New Roman" w:cs="Times New Roman"/>
          <w:i w:val="1"/>
          <w:iCs w:val="1"/>
          <w:color w:val="000000" w:themeColor="text1" w:themeTint="FF" w:themeShade="FF"/>
        </w:rPr>
        <w:t xml:space="preserve"> and other bands and tribes of the Yakama Nation in the Treaty of 1855. The Yakama people remain committed stewards of this land, cherishing it and protecting it, as instructed by elders through generations. We are honored and grateful to be here today on their traditional lands, and give thanks to the legacy of the original people, their lives, and their descendants. We also recognize the histories of land theft, violence, erasure and oppression of Indigenous communities. It is not enough to only make an acknowledgement. We have a responsibility as occupants of these lands to hear the call to action made by Indigenous peoples, and to support their ongoing fight for sovereignty, equity, justice, healing, and the protection of land resources. </w:t>
      </w:r>
    </w:p>
    <w:p w:rsidR="009E151F" w:rsidP="009E151F" w:rsidRDefault="009E151F" w14:paraId="54293A25" w14:textId="77777777">
      <w:pPr>
        <w:spacing w:after="0" w:line="259" w:lineRule="auto"/>
        <w:ind w:left="1440"/>
        <w:rPr>
          <w:rFonts w:ascii="Times New Roman" w:hAnsi="Times New Roman" w:eastAsia="Times New Roman" w:cs="Times New Roman"/>
          <w:color w:val="000000" w:themeColor="text1"/>
        </w:rPr>
      </w:pPr>
    </w:p>
    <w:p w:rsidRPr="009E151F" w:rsidR="00DB1BAE" w:rsidP="3572BC75" w:rsidRDefault="00DB1BAE" w14:paraId="41DE9458" w14:textId="6055BC64">
      <w:pPr>
        <w:spacing w:after="0" w:line="259" w:lineRule="auto"/>
        <w:ind w:left="1440"/>
        <w:rPr>
          <w:rFonts w:ascii="Times New Roman" w:hAnsi="Times New Roman" w:eastAsia="Times New Roman" w:cs="Times New Roman"/>
          <w:i w:val="1"/>
          <w:iCs w:val="1"/>
          <w:color w:val="000000" w:themeColor="text1"/>
        </w:rPr>
      </w:pPr>
      <w:r w:rsidRPr="3572BC75" w:rsidR="311B10F1">
        <w:rPr>
          <w:rFonts w:ascii="Times New Roman" w:hAnsi="Times New Roman" w:eastAsia="Times New Roman" w:cs="Times New Roman"/>
          <w:i w:val="1"/>
          <w:iCs w:val="1"/>
          <w:color w:val="000000" w:themeColor="text1" w:themeTint="FF" w:themeShade="FF"/>
        </w:rPr>
        <w:t xml:space="preserve">This land acknowledgment was provided by the CWU </w:t>
      </w:r>
      <w:r w:rsidRPr="3572BC75" w:rsidR="12BD5EB5">
        <w:rPr>
          <w:rFonts w:ascii="Times New Roman" w:hAnsi="Times New Roman" w:eastAsia="Times New Roman" w:cs="Times New Roman"/>
          <w:i w:val="1"/>
          <w:iCs w:val="1"/>
          <w:color w:val="000000" w:themeColor="text1" w:themeTint="FF" w:themeShade="FF"/>
        </w:rPr>
        <w:t>Multicultural Center</w:t>
      </w:r>
      <w:r w:rsidRPr="3572BC75" w:rsidR="311B10F1">
        <w:rPr>
          <w:rFonts w:ascii="Times New Roman" w:hAnsi="Times New Roman" w:eastAsia="Times New Roman" w:cs="Times New Roman"/>
          <w:i w:val="1"/>
          <w:iCs w:val="1"/>
          <w:color w:val="000000" w:themeColor="text1" w:themeTint="FF" w:themeShade="FF"/>
        </w:rPr>
        <w:t xml:space="preserve">. </w:t>
      </w:r>
    </w:p>
    <w:p w:rsidR="00DB1BAE" w:rsidP="3572BC75" w:rsidRDefault="00DB1BAE" w14:paraId="4F2137DE" w14:textId="4F55C255">
      <w:pPr>
        <w:spacing w:before="240" w:after="0" w:line="259" w:lineRule="auto"/>
        <w:rPr>
          <w:rFonts w:ascii="Times New Roman" w:hAnsi="Times New Roman" w:eastAsia="Times New Roman" w:cs="Times New Roman"/>
          <w:b w:val="1"/>
          <w:bCs w:val="1"/>
          <w:color w:val="000000" w:themeColor="text1" w:themeTint="FF" w:themeShade="FF"/>
        </w:rPr>
      </w:pPr>
      <w:r w:rsidRPr="3572BC75" w:rsidR="311B10F1">
        <w:rPr>
          <w:rFonts w:ascii="Times New Roman" w:hAnsi="Times New Roman" w:eastAsia="Times New Roman" w:cs="Times New Roman"/>
          <w:color w:val="000000" w:themeColor="text1" w:themeTint="FF" w:themeShade="FF"/>
        </w:rPr>
        <w:t xml:space="preserve">IV. Reading and Approval of </w:t>
      </w:r>
      <w:bookmarkStart w:name="_Int_uxmGlZJX" w:id="1051008877"/>
      <w:r w:rsidRPr="3572BC75" w:rsidR="311B10F1">
        <w:rPr>
          <w:rFonts w:ascii="Times New Roman" w:hAnsi="Times New Roman" w:eastAsia="Times New Roman" w:cs="Times New Roman"/>
          <w:color w:val="000000" w:themeColor="text1" w:themeTint="FF" w:themeShade="FF"/>
        </w:rPr>
        <w:t>Minutes</w:t>
      </w:r>
      <w:r w:rsidRPr="3572BC75" w:rsidR="76138120">
        <w:rPr>
          <w:rFonts w:ascii="Times New Roman" w:hAnsi="Times New Roman" w:eastAsia="Times New Roman" w:cs="Times New Roman"/>
          <w:color w:val="000000" w:themeColor="text1" w:themeTint="FF" w:themeShade="FF"/>
        </w:rPr>
        <w:t xml:space="preserve"> </w:t>
      </w:r>
      <w:bookmarkEnd w:id="1051008877"/>
      <w:r w:rsidRPr="3572BC75" w:rsidR="28E86DCE">
        <w:rPr>
          <w:rFonts w:ascii="Times New Roman" w:hAnsi="Times New Roman" w:eastAsia="Times New Roman" w:cs="Times New Roman"/>
          <w:b w:val="1"/>
          <w:bCs w:val="1"/>
          <w:color w:val="000000" w:themeColor="text1" w:themeTint="FF" w:themeShade="FF"/>
        </w:rPr>
        <w:t xml:space="preserve">Blanket motion to approve the meeting minutes from July 20, August 3, and </w:t>
      </w:r>
      <w:r w:rsidRPr="3572BC75" w:rsidR="28E86DCE">
        <w:rPr>
          <w:rFonts w:ascii="Times New Roman" w:hAnsi="Times New Roman" w:eastAsia="Times New Roman" w:cs="Times New Roman"/>
          <w:b w:val="1"/>
          <w:bCs w:val="1"/>
          <w:color w:val="000000" w:themeColor="text1" w:themeTint="FF" w:themeShade="FF"/>
        </w:rPr>
        <w:t>previous</w:t>
      </w:r>
      <w:r w:rsidRPr="3572BC75" w:rsidR="28E86DCE">
        <w:rPr>
          <w:rFonts w:ascii="Times New Roman" w:hAnsi="Times New Roman" w:eastAsia="Times New Roman" w:cs="Times New Roman"/>
          <w:b w:val="1"/>
          <w:bCs w:val="1"/>
          <w:color w:val="000000" w:themeColor="text1" w:themeTint="FF" w:themeShade="FF"/>
        </w:rPr>
        <w:t xml:space="preserve"> minutes. Motioned by Senate Speaker Selbig, seconded by Director of Student Life &amp; Facilities Penner; Approved (4-0-2).</w:t>
      </w:r>
    </w:p>
    <w:p w:rsidR="00DB1BAE" w:rsidP="29B1E9D4" w:rsidRDefault="00DB1BAE" w14:paraId="05DDC13D" w14:textId="1998FDF9">
      <w:pPr>
        <w:spacing w:before="240" w:after="0" w:line="259" w:lineRule="auto"/>
        <w:rPr>
          <w:rFonts w:ascii="Times New Roman" w:hAnsi="Times New Roman" w:eastAsia="Times New Roman" w:cs="Times New Roman"/>
          <w:b w:val="1"/>
          <w:bCs w:val="1"/>
          <w:color w:val="000000" w:themeColor="text1"/>
        </w:rPr>
      </w:pPr>
      <w:r w:rsidRPr="3572BC75" w:rsidR="311B10F1">
        <w:rPr>
          <w:rFonts w:ascii="Times New Roman" w:hAnsi="Times New Roman" w:eastAsia="Times New Roman" w:cs="Times New Roman"/>
          <w:color w:val="000000" w:themeColor="text1" w:themeTint="FF" w:themeShade="FF"/>
        </w:rPr>
        <w:t>V. Reading and Approval of Agenda</w:t>
      </w:r>
      <w:r w:rsidRPr="3572BC75" w:rsidR="077520C0">
        <w:rPr>
          <w:rFonts w:ascii="Times New Roman" w:hAnsi="Times New Roman" w:eastAsia="Times New Roman" w:cs="Times New Roman"/>
          <w:color w:val="000000" w:themeColor="text1" w:themeTint="FF" w:themeShade="FF"/>
        </w:rPr>
        <w:t xml:space="preserve"> </w:t>
      </w:r>
      <w:r w:rsidRPr="3572BC75" w:rsidR="4A4B9C5F">
        <w:rPr>
          <w:rFonts w:ascii="Times New Roman" w:hAnsi="Times New Roman" w:eastAsia="Times New Roman" w:cs="Times New Roman"/>
          <w:b w:val="1"/>
          <w:bCs w:val="1"/>
          <w:color w:val="000000" w:themeColor="text1" w:themeTint="FF" w:themeShade="FF"/>
        </w:rPr>
        <w:t>Motion to approve the agenda as it stands. Motioned by Senate Speaker Selbig, seconded by Director of Student Life &amp; Facilities Penner; Approved (4-0-2).</w:t>
      </w:r>
    </w:p>
    <w:p w:rsidR="00DB1BAE" w:rsidP="00CD0C33" w:rsidRDefault="00DB1BAE" w14:paraId="7FE2F68A" w14:textId="64AA0B74">
      <w:pPr>
        <w:spacing w:before="240" w:after="0" w:line="259" w:lineRule="auto"/>
        <w:rPr>
          <w:rFonts w:ascii="Times New Roman" w:hAnsi="Times New Roman" w:eastAsia="Times New Roman" w:cs="Times New Roman"/>
          <w:color w:val="000000" w:themeColor="text1"/>
        </w:rPr>
      </w:pPr>
      <w:r w:rsidRPr="3572BC75" w:rsidR="311B10F1">
        <w:rPr>
          <w:rFonts w:ascii="Times New Roman" w:hAnsi="Times New Roman" w:eastAsia="Times New Roman" w:cs="Times New Roman"/>
          <w:color w:val="000000" w:themeColor="text1" w:themeTint="FF" w:themeShade="FF"/>
        </w:rPr>
        <w:t xml:space="preserve">VI. Reports </w:t>
      </w:r>
    </w:p>
    <w:p w:rsidRPr="009E151F" w:rsidR="00411F21" w:rsidP="00411F21" w:rsidRDefault="00411F21" w14:paraId="7108E5B7" w14:textId="5146DCBD">
      <w:pPr>
        <w:pStyle w:val="ListParagraph"/>
        <w:numPr>
          <w:ilvl w:val="0"/>
          <w:numId w:val="10"/>
        </w:numPr>
        <w:spacing w:after="0" w:line="259" w:lineRule="auto"/>
        <w:rPr>
          <w:rFonts w:ascii="Times New Roman" w:hAnsi="Times New Roman" w:eastAsia="Times New Roman" w:cs="Times New Roman"/>
          <w:color w:val="000000" w:themeColor="text1"/>
        </w:rPr>
      </w:pPr>
      <w:r w:rsidRPr="3572BC75" w:rsidR="7448F398">
        <w:rPr>
          <w:rFonts w:ascii="Times New Roman" w:hAnsi="Times New Roman" w:eastAsia="Times New Roman" w:cs="Times New Roman"/>
          <w:color w:val="000000" w:themeColor="text1" w:themeTint="FF" w:themeShade="FF"/>
        </w:rPr>
        <w:t>President</w:t>
      </w:r>
    </w:p>
    <w:p w:rsidR="614BB56F" w:rsidP="29B1E9D4" w:rsidRDefault="614BB56F" w14:paraId="2148CDA8" w14:textId="596E612D">
      <w:pPr>
        <w:pStyle w:val="ListParagraph"/>
        <w:numPr>
          <w:ilvl w:val="1"/>
          <w:numId w:val="10"/>
        </w:numPr>
        <w:spacing w:after="0" w:line="259" w:lineRule="auto"/>
        <w:rPr>
          <w:rFonts w:ascii="Times New Roman" w:hAnsi="Times New Roman" w:eastAsia="Times New Roman" w:cs="Times New Roman"/>
          <w:b w:val="1"/>
          <w:bCs w:val="1"/>
          <w:color w:val="000000" w:themeColor="text1" w:themeTint="FF" w:themeShade="FF"/>
        </w:rPr>
      </w:pPr>
      <w:r w:rsidRPr="3572BC75" w:rsidR="614BB56F">
        <w:rPr>
          <w:rFonts w:ascii="Times New Roman" w:hAnsi="Times New Roman" w:eastAsia="Times New Roman" w:cs="Times New Roman"/>
          <w:b w:val="1"/>
          <w:bCs w:val="1"/>
          <w:color w:val="000000" w:themeColor="text1" w:themeTint="FF" w:themeShade="FF"/>
        </w:rPr>
        <w:t>No Reports</w:t>
      </w:r>
    </w:p>
    <w:p w:rsidR="7448F398" w:rsidP="29B1E9D4" w:rsidRDefault="7448F398" w14:paraId="67ABD96C" w14:textId="1248EFDE">
      <w:pPr>
        <w:pStyle w:val="ListParagraph"/>
        <w:numPr>
          <w:ilvl w:val="0"/>
          <w:numId w:val="10"/>
        </w:numPr>
        <w:spacing w:after="0" w:line="259" w:lineRule="auto"/>
        <w:rPr>
          <w:rFonts w:ascii="Times New Roman" w:hAnsi="Times New Roman" w:eastAsia="Times New Roman" w:cs="Times New Roman"/>
          <w:color w:val="000000" w:themeColor="text1" w:themeTint="FF" w:themeShade="FF"/>
        </w:rPr>
      </w:pPr>
      <w:r w:rsidRPr="3572BC75" w:rsidR="7448F398">
        <w:rPr>
          <w:rFonts w:ascii="Times New Roman" w:hAnsi="Times New Roman" w:eastAsia="Times New Roman" w:cs="Times New Roman"/>
          <w:color w:val="000000" w:themeColor="text1" w:themeTint="FF" w:themeShade="FF"/>
        </w:rPr>
        <w:t>Executive Vice President</w:t>
      </w:r>
      <w:r w:rsidRPr="3572BC75" w:rsidR="01BFA907">
        <w:rPr>
          <w:rFonts w:ascii="Times New Roman" w:hAnsi="Times New Roman" w:eastAsia="Times New Roman" w:cs="Times New Roman"/>
          <w:color w:val="000000" w:themeColor="text1" w:themeTint="FF" w:themeShade="FF"/>
        </w:rPr>
        <w:t xml:space="preserve"> (Read by </w:t>
      </w:r>
      <w:r w:rsidRPr="3572BC75" w:rsidR="01BFA907">
        <w:rPr>
          <w:rFonts w:ascii="Times New Roman" w:hAnsi="Times New Roman" w:eastAsia="Times New Roman" w:cs="Times New Roman"/>
          <w:color w:val="000000" w:themeColor="text1" w:themeTint="FF" w:themeShade="FF"/>
        </w:rPr>
        <w:t>President</w:t>
      </w:r>
      <w:r w:rsidRPr="3572BC75" w:rsidR="01BFA907">
        <w:rPr>
          <w:rFonts w:ascii="Times New Roman" w:hAnsi="Times New Roman" w:eastAsia="Times New Roman" w:cs="Times New Roman"/>
          <w:color w:val="000000" w:themeColor="text1" w:themeTint="FF" w:themeShade="FF"/>
        </w:rPr>
        <w:t>)</w:t>
      </w:r>
    </w:p>
    <w:p w:rsidR="43C4DF4C" w:rsidP="0A2F2CFB" w:rsidRDefault="43C4DF4C" w14:paraId="350BF6A1" w14:textId="32A6C1FD">
      <w:pPr>
        <w:pStyle w:val="ListParagraph"/>
        <w:numPr>
          <w:ilvl w:val="1"/>
          <w:numId w:val="10"/>
        </w:numPr>
        <w:rPr>
          <w:rFonts w:ascii="Times New Roman" w:hAnsi="Times New Roman" w:eastAsia="Times New Roman" w:cs="Times New Roman"/>
          <w:b w:val="1"/>
          <w:bCs w:val="1"/>
        </w:rPr>
      </w:pPr>
      <w:r w:rsidRPr="3572BC75" w:rsidR="01BFA907">
        <w:rPr>
          <w:rFonts w:ascii="Times New Roman" w:hAnsi="Times New Roman" w:eastAsia="Times New Roman" w:cs="Times New Roman"/>
          <w:b w:val="1"/>
          <w:bCs w:val="1"/>
        </w:rPr>
        <w:t xml:space="preserve">Shared updates from a recent </w:t>
      </w:r>
      <w:r w:rsidRPr="3572BC75" w:rsidR="01BFA907">
        <w:rPr>
          <w:rFonts w:ascii="Times New Roman" w:hAnsi="Times New Roman" w:eastAsia="Times New Roman" w:cs="Times New Roman"/>
          <w:b w:val="1"/>
          <w:bCs w:val="1"/>
        </w:rPr>
        <w:t>counterpart's</w:t>
      </w:r>
      <w:r w:rsidRPr="3572BC75" w:rsidR="01BFA907">
        <w:rPr>
          <w:rFonts w:ascii="Times New Roman" w:hAnsi="Times New Roman" w:eastAsia="Times New Roman" w:cs="Times New Roman"/>
          <w:b w:val="1"/>
          <w:bCs w:val="1"/>
        </w:rPr>
        <w:t xml:space="preserve"> meeting.</w:t>
      </w:r>
    </w:p>
    <w:p w:rsidR="43C4DF4C" w:rsidP="3572BC75" w:rsidRDefault="43C4DF4C" w14:paraId="7C990BEC" w14:textId="275B759A">
      <w:pPr>
        <w:pStyle w:val="ListParagraph"/>
        <w:numPr>
          <w:ilvl w:val="1"/>
          <w:numId w:val="10"/>
        </w:numPr>
        <w:rPr>
          <w:rFonts w:ascii="Times New Roman" w:hAnsi="Times New Roman" w:eastAsia="Times New Roman" w:cs="Times New Roman"/>
          <w:b w:val="1"/>
          <w:bCs w:val="1"/>
          <w:sz w:val="24"/>
          <w:szCs w:val="24"/>
        </w:rPr>
      </w:pPr>
      <w:r w:rsidRPr="3572BC75" w:rsidR="01BFA907">
        <w:rPr>
          <w:rFonts w:ascii="Times New Roman" w:hAnsi="Times New Roman" w:eastAsia="Times New Roman" w:cs="Times New Roman"/>
          <w:b w:val="1"/>
          <w:bCs w:val="1"/>
        </w:rPr>
        <w:t xml:space="preserve">Anticipating significant higher education legislation this </w:t>
      </w:r>
      <w:r w:rsidRPr="3572BC75" w:rsidR="01BFA907">
        <w:rPr>
          <w:rFonts w:ascii="Times New Roman" w:hAnsi="Times New Roman" w:eastAsia="Times New Roman" w:cs="Times New Roman"/>
          <w:b w:val="1"/>
          <w:bCs w:val="1"/>
        </w:rPr>
        <w:t>year;</w:t>
      </w:r>
      <w:r w:rsidRPr="3572BC75" w:rsidR="01BFA907">
        <w:rPr>
          <w:rFonts w:ascii="Times New Roman" w:hAnsi="Times New Roman" w:eastAsia="Times New Roman" w:cs="Times New Roman"/>
          <w:b w:val="1"/>
          <w:bCs w:val="1"/>
        </w:rPr>
        <w:t xml:space="preserve"> </w:t>
      </w:r>
      <w:r w:rsidRPr="3572BC75" w:rsidR="01BFA907">
        <w:rPr>
          <w:rFonts w:ascii="Times New Roman" w:hAnsi="Times New Roman" w:eastAsia="Times New Roman" w:cs="Times New Roman"/>
          <w:b w:val="1"/>
          <w:bCs w:val="1"/>
        </w:rPr>
        <w:t>advised the board to</w:t>
      </w:r>
      <w:r w:rsidRPr="3572BC75" w:rsidR="01BFA907">
        <w:rPr>
          <w:rFonts w:ascii="Times New Roman" w:hAnsi="Times New Roman" w:eastAsia="Times New Roman" w:cs="Times New Roman"/>
          <w:b w:val="1"/>
          <w:bCs w:val="1"/>
        </w:rPr>
        <w:t xml:space="preserve"> keep an eye out for legislation from the capital targeting higher education.</w:t>
      </w:r>
    </w:p>
    <w:p w:rsidRPr="009E151F" w:rsidR="00411F21" w:rsidP="00411F21" w:rsidRDefault="00411F21" w14:paraId="21D1B804" w14:textId="77777777">
      <w:pPr>
        <w:pStyle w:val="ListParagraph"/>
        <w:numPr>
          <w:ilvl w:val="0"/>
          <w:numId w:val="10"/>
        </w:numPr>
        <w:spacing w:after="0" w:line="259" w:lineRule="auto"/>
        <w:rPr>
          <w:rFonts w:ascii="Times New Roman" w:hAnsi="Times New Roman" w:eastAsia="Times New Roman" w:cs="Times New Roman"/>
          <w:color w:val="000000" w:themeColor="text1"/>
        </w:rPr>
      </w:pPr>
      <w:r w:rsidRPr="3572BC75" w:rsidR="7448F398">
        <w:rPr>
          <w:rFonts w:ascii="Times New Roman" w:hAnsi="Times New Roman" w:eastAsia="Times New Roman" w:cs="Times New Roman"/>
          <w:color w:val="000000" w:themeColor="text1" w:themeTint="FF" w:themeShade="FF"/>
        </w:rPr>
        <w:t xml:space="preserve">Senate Speaker </w:t>
      </w:r>
    </w:p>
    <w:p w:rsidR="401AF328" w:rsidP="29B1E9D4" w:rsidRDefault="401AF328" w14:paraId="652F255E" w14:textId="178FB757">
      <w:pPr>
        <w:pStyle w:val="ListParagraph"/>
        <w:numPr>
          <w:ilvl w:val="1"/>
          <w:numId w:val="10"/>
        </w:numPr>
        <w:spacing w:after="0" w:line="259" w:lineRule="auto"/>
        <w:rPr>
          <w:rFonts w:ascii="Times New Roman" w:hAnsi="Times New Roman" w:eastAsia="Times New Roman" w:cs="Times New Roman"/>
          <w:b w:val="1"/>
          <w:bCs w:val="1"/>
          <w:color w:val="000000" w:themeColor="text1" w:themeTint="FF" w:themeShade="FF"/>
        </w:rPr>
      </w:pPr>
      <w:r w:rsidRPr="3572BC75" w:rsidR="401AF328">
        <w:rPr>
          <w:rFonts w:ascii="Times New Roman" w:hAnsi="Times New Roman" w:eastAsia="Times New Roman" w:cs="Times New Roman"/>
          <w:b w:val="1"/>
          <w:bCs w:val="1"/>
          <w:color w:val="000000" w:themeColor="text1" w:themeTint="FF" w:themeShade="FF"/>
        </w:rPr>
        <w:t>No Reports</w:t>
      </w:r>
    </w:p>
    <w:p w:rsidRPr="009E151F" w:rsidR="00411F21" w:rsidP="00411F21" w:rsidRDefault="00411F21" w14:paraId="058D4467" w14:textId="77777777">
      <w:pPr>
        <w:pStyle w:val="ListParagraph"/>
        <w:numPr>
          <w:ilvl w:val="0"/>
          <w:numId w:val="10"/>
        </w:numPr>
        <w:spacing w:after="0" w:line="259" w:lineRule="auto"/>
        <w:rPr>
          <w:rFonts w:ascii="Times New Roman" w:hAnsi="Times New Roman" w:eastAsia="Times New Roman" w:cs="Times New Roman"/>
          <w:color w:val="000000" w:themeColor="text1"/>
        </w:rPr>
      </w:pPr>
      <w:r w:rsidRPr="3572BC75" w:rsidR="7448F398">
        <w:rPr>
          <w:rFonts w:ascii="Times New Roman" w:hAnsi="Times New Roman" w:eastAsia="Times New Roman" w:cs="Times New Roman"/>
          <w:color w:val="000000" w:themeColor="text1" w:themeTint="FF" w:themeShade="FF"/>
        </w:rPr>
        <w:t>Director of Governmental Affairs</w:t>
      </w:r>
    </w:p>
    <w:p w:rsidR="5838E273" w:rsidP="29B1E9D4" w:rsidRDefault="5838E273" w14:paraId="79765B4F" w14:textId="3884A373">
      <w:pPr>
        <w:pStyle w:val="ListParagraph"/>
        <w:numPr>
          <w:ilvl w:val="1"/>
          <w:numId w:val="10"/>
        </w:numPr>
        <w:spacing w:after="0" w:line="259" w:lineRule="auto"/>
        <w:rPr>
          <w:rFonts w:ascii="Times New Roman" w:hAnsi="Times New Roman" w:eastAsia="Times New Roman" w:cs="Times New Roman"/>
          <w:b w:val="1"/>
          <w:bCs w:val="1"/>
          <w:color w:val="000000" w:themeColor="text1" w:themeTint="FF" w:themeShade="FF"/>
        </w:rPr>
      </w:pPr>
      <w:r w:rsidRPr="3572BC75" w:rsidR="5838E273">
        <w:rPr>
          <w:rFonts w:ascii="Times New Roman" w:hAnsi="Times New Roman" w:eastAsia="Times New Roman" w:cs="Times New Roman"/>
          <w:b w:val="1"/>
          <w:bCs w:val="1"/>
          <w:color w:val="000000" w:themeColor="text1" w:themeTint="FF" w:themeShade="FF"/>
        </w:rPr>
        <w:t>Absent</w:t>
      </w:r>
    </w:p>
    <w:p w:rsidRPr="009E151F" w:rsidR="00411F21" w:rsidP="00411F21" w:rsidRDefault="00411F21" w14:paraId="1785D9D2" w14:textId="77777777">
      <w:pPr>
        <w:pStyle w:val="ListParagraph"/>
        <w:numPr>
          <w:ilvl w:val="0"/>
          <w:numId w:val="10"/>
        </w:numPr>
        <w:spacing w:after="0" w:line="259" w:lineRule="auto"/>
        <w:rPr>
          <w:rFonts w:ascii="Times New Roman" w:hAnsi="Times New Roman" w:eastAsia="Times New Roman" w:cs="Times New Roman"/>
          <w:color w:val="000000" w:themeColor="text1"/>
        </w:rPr>
      </w:pPr>
      <w:r w:rsidRPr="3572BC75" w:rsidR="7448F398">
        <w:rPr>
          <w:rFonts w:ascii="Times New Roman" w:hAnsi="Times New Roman" w:eastAsia="Times New Roman" w:cs="Times New Roman"/>
          <w:color w:val="000000" w:themeColor="text1" w:themeTint="FF" w:themeShade="FF"/>
        </w:rPr>
        <w:t>Director of Student Life &amp; Facilities</w:t>
      </w:r>
    </w:p>
    <w:p w:rsidR="6E18B462" w:rsidP="0A2F2CFB" w:rsidRDefault="6E18B462" w14:paraId="28BA8236" w14:textId="160A48E7">
      <w:pPr>
        <w:pStyle w:val="ListParagraph"/>
        <w:numPr>
          <w:ilvl w:val="1"/>
          <w:numId w:val="10"/>
        </w:numPr>
        <w:spacing w:after="0" w:line="259" w:lineRule="auto"/>
        <w:rPr>
          <w:rFonts w:ascii="Times New Roman" w:hAnsi="Times New Roman" w:eastAsia="Times New Roman" w:cs="Times New Roman"/>
          <w:b w:val="1"/>
          <w:bCs w:val="1"/>
          <w:color w:val="000000" w:themeColor="text1" w:themeTint="FF" w:themeShade="FF"/>
        </w:rPr>
      </w:pPr>
      <w:r w:rsidRPr="3572BC75" w:rsidR="6E18B462">
        <w:rPr>
          <w:rFonts w:ascii="Times New Roman" w:hAnsi="Times New Roman" w:eastAsia="Times New Roman" w:cs="Times New Roman"/>
          <w:b w:val="1"/>
          <w:bCs w:val="1"/>
          <w:color w:val="000000" w:themeColor="text1" w:themeTint="FF" w:themeShade="FF"/>
        </w:rPr>
        <w:t>Wel</w:t>
      </w:r>
      <w:r w:rsidRPr="3572BC75" w:rsidR="6E18B462">
        <w:rPr>
          <w:rFonts w:ascii="Times New Roman" w:hAnsi="Times New Roman" w:eastAsia="Times New Roman" w:cs="Times New Roman"/>
          <w:b w:val="1"/>
          <w:bCs w:val="1"/>
          <w:color w:val="000000" w:themeColor="text1" w:themeTint="FF" w:themeShade="FF"/>
        </w:rPr>
        <w:t>lington is wrapping up summer activities, with only one activity remaining before the end of the season.</w:t>
      </w:r>
    </w:p>
    <w:p w:rsidR="6E18B462" w:rsidP="3572BC75" w:rsidRDefault="6E18B462" w14:paraId="0FC203B0" w14:textId="18B0AA42">
      <w:pPr>
        <w:pStyle w:val="ListParagraph"/>
        <w:numPr>
          <w:ilvl w:val="1"/>
          <w:numId w:val="10"/>
        </w:numPr>
        <w:rPr>
          <w:rFonts w:ascii="Times New Roman" w:hAnsi="Times New Roman" w:eastAsia="Times New Roman" w:cs="Times New Roman"/>
          <w:b w:val="1"/>
          <w:bCs w:val="1"/>
          <w:sz w:val="24"/>
          <w:szCs w:val="24"/>
        </w:rPr>
      </w:pPr>
      <w:r w:rsidRPr="3572BC75" w:rsidR="6E18B462">
        <w:rPr>
          <w:rFonts w:ascii="Times New Roman" w:hAnsi="Times New Roman" w:eastAsia="Times New Roman" w:cs="Times New Roman"/>
          <w:b w:val="1"/>
          <w:bCs w:val="1"/>
        </w:rPr>
        <w:t>Meeting with dining and catering to discuss the Wellington qualifier.</w:t>
      </w:r>
    </w:p>
    <w:p w:rsidR="6E18B462" w:rsidP="3572BC75" w:rsidRDefault="6E18B462" w14:paraId="667F2C6B" w14:textId="1EB6457A">
      <w:pPr>
        <w:pStyle w:val="ListParagraph"/>
        <w:numPr>
          <w:ilvl w:val="1"/>
          <w:numId w:val="10"/>
        </w:numPr>
        <w:rPr>
          <w:rFonts w:ascii="Times New Roman" w:hAnsi="Times New Roman" w:eastAsia="Times New Roman" w:cs="Times New Roman"/>
          <w:b w:val="1"/>
          <w:bCs w:val="1"/>
          <w:sz w:val="24"/>
          <w:szCs w:val="24"/>
        </w:rPr>
      </w:pPr>
      <w:r w:rsidRPr="3572BC75" w:rsidR="6E18B462">
        <w:rPr>
          <w:rFonts w:ascii="Times New Roman" w:hAnsi="Times New Roman" w:eastAsia="Times New Roman" w:cs="Times New Roman"/>
          <w:b w:val="1"/>
          <w:bCs w:val="1"/>
        </w:rPr>
        <w:t>Continuing event planning with the Alumni Association.</w:t>
      </w:r>
    </w:p>
    <w:p w:rsidR="00411F21" w:rsidP="00411F21" w:rsidRDefault="00411F21" w14:paraId="0501FBD3" w14:textId="77777777">
      <w:pPr>
        <w:pStyle w:val="ListParagraph"/>
        <w:numPr>
          <w:ilvl w:val="0"/>
          <w:numId w:val="10"/>
        </w:numPr>
        <w:spacing w:after="0" w:line="259" w:lineRule="auto"/>
        <w:rPr>
          <w:rFonts w:ascii="Times New Roman" w:hAnsi="Times New Roman" w:eastAsia="Times New Roman" w:cs="Times New Roman"/>
          <w:color w:val="000000" w:themeColor="text1"/>
        </w:rPr>
      </w:pPr>
      <w:r w:rsidRPr="3572BC75" w:rsidR="7448F398">
        <w:rPr>
          <w:rFonts w:ascii="Times New Roman" w:hAnsi="Times New Roman" w:eastAsia="Times New Roman" w:cs="Times New Roman"/>
          <w:color w:val="000000" w:themeColor="text1" w:themeTint="FF" w:themeShade="FF"/>
        </w:rPr>
        <w:t>Director of Equity and Multicultural Affairs</w:t>
      </w:r>
    </w:p>
    <w:p w:rsidR="50D7DD7D" w:rsidP="29B1E9D4" w:rsidRDefault="50D7DD7D" w14:paraId="66B7B2C1" w14:textId="4D0DA5F9">
      <w:pPr>
        <w:pStyle w:val="ListParagraph"/>
        <w:numPr>
          <w:ilvl w:val="1"/>
          <w:numId w:val="10"/>
        </w:numPr>
        <w:spacing w:after="0" w:line="259" w:lineRule="auto"/>
        <w:rPr>
          <w:rFonts w:ascii="Times New Roman" w:hAnsi="Times New Roman" w:eastAsia="Times New Roman" w:cs="Times New Roman"/>
          <w:b w:val="1"/>
          <w:bCs w:val="1"/>
          <w:color w:val="000000" w:themeColor="text1" w:themeTint="FF" w:themeShade="FF"/>
        </w:rPr>
      </w:pPr>
      <w:r w:rsidRPr="3572BC75" w:rsidR="50D7DD7D">
        <w:rPr>
          <w:rFonts w:ascii="Times New Roman" w:hAnsi="Times New Roman" w:eastAsia="Times New Roman" w:cs="Times New Roman"/>
          <w:b w:val="1"/>
          <w:bCs w:val="1"/>
          <w:color w:val="000000" w:themeColor="text1" w:themeTint="FF" w:themeShade="FF"/>
        </w:rPr>
        <w:t>No Reports</w:t>
      </w:r>
    </w:p>
    <w:p w:rsidR="00DB1BAE" w:rsidP="00CD0C33" w:rsidRDefault="00DB1BAE" w14:paraId="1306F41B" w14:textId="3AFEBBF1">
      <w:pPr>
        <w:spacing w:before="240" w:after="0" w:line="259" w:lineRule="auto"/>
        <w:rPr>
          <w:rFonts w:ascii="Times New Roman" w:hAnsi="Times New Roman" w:eastAsia="Times New Roman" w:cs="Times New Roman"/>
          <w:color w:val="000000" w:themeColor="text1"/>
        </w:rPr>
      </w:pPr>
      <w:r w:rsidRPr="3572BC75" w:rsidR="311B10F1">
        <w:rPr>
          <w:rFonts w:ascii="Times New Roman" w:hAnsi="Times New Roman" w:eastAsia="Times New Roman" w:cs="Times New Roman"/>
          <w:color w:val="000000" w:themeColor="text1" w:themeTint="FF" w:themeShade="FF"/>
        </w:rPr>
        <w:t xml:space="preserve">VII. Reports of Advisor </w:t>
      </w:r>
    </w:p>
    <w:p w:rsidRPr="002054D0" w:rsidR="002054D0" w:rsidP="29B1E9D4" w:rsidRDefault="002054D0" w14:paraId="2F7C06A8" w14:textId="33907743">
      <w:pPr>
        <w:pStyle w:val="ListParagraph"/>
        <w:numPr>
          <w:ilvl w:val="0"/>
          <w:numId w:val="14"/>
        </w:numPr>
        <w:spacing w:before="240" w:after="0" w:line="259" w:lineRule="auto"/>
        <w:rPr>
          <w:rFonts w:ascii="Times New Roman" w:hAnsi="Times New Roman" w:eastAsia="Times New Roman" w:cs="Times New Roman"/>
          <w:b w:val="1"/>
          <w:bCs w:val="1"/>
          <w:color w:val="000000" w:themeColor="text1"/>
        </w:rPr>
      </w:pPr>
      <w:r w:rsidRPr="3572BC75" w:rsidR="470C1680">
        <w:rPr>
          <w:rFonts w:ascii="Times New Roman" w:hAnsi="Times New Roman" w:eastAsia="Times New Roman" w:cs="Times New Roman"/>
          <w:b w:val="1"/>
          <w:bCs w:val="1"/>
          <w:color w:val="000000" w:themeColor="text1" w:themeTint="FF" w:themeShade="FF"/>
        </w:rPr>
        <w:t>No Reports</w:t>
      </w:r>
    </w:p>
    <w:p w:rsidR="002E269D" w:rsidP="00CD0C33" w:rsidRDefault="00DB1BAE" w14:paraId="6FAE5A2C" w14:textId="696FB243">
      <w:pPr>
        <w:spacing w:before="240" w:after="0" w:line="259" w:lineRule="auto"/>
        <w:rPr>
          <w:rFonts w:ascii="Times New Roman" w:hAnsi="Times New Roman" w:eastAsia="Times New Roman" w:cs="Times New Roman"/>
          <w:color w:val="000000" w:themeColor="text1"/>
        </w:rPr>
      </w:pPr>
      <w:r w:rsidRPr="3572BC75" w:rsidR="311B10F1">
        <w:rPr>
          <w:rFonts w:ascii="Times New Roman" w:hAnsi="Times New Roman" w:eastAsia="Times New Roman" w:cs="Times New Roman"/>
          <w:color w:val="000000" w:themeColor="text1" w:themeTint="FF" w:themeShade="FF"/>
        </w:rPr>
        <w:t>VIII. Unfinished Business</w:t>
      </w:r>
    </w:p>
    <w:p w:rsidR="17FC8FA9" w:rsidP="29B1E9D4" w:rsidRDefault="17FC8FA9" w14:paraId="61FCE8A3" w14:textId="144EBC42">
      <w:pPr>
        <w:pStyle w:val="ListParagraph"/>
        <w:numPr>
          <w:ilvl w:val="0"/>
          <w:numId w:val="19"/>
        </w:numPr>
        <w:spacing w:before="240" w:after="0" w:line="259" w:lineRule="auto"/>
        <w:rPr>
          <w:rFonts w:ascii="Times New Roman" w:hAnsi="Times New Roman" w:eastAsia="Times New Roman" w:cs="Times New Roman"/>
          <w:b w:val="1"/>
          <w:bCs w:val="1"/>
          <w:color w:val="000000" w:themeColor="text1" w:themeTint="FF" w:themeShade="FF"/>
        </w:rPr>
      </w:pPr>
      <w:r w:rsidRPr="3572BC75" w:rsidR="17FC8FA9">
        <w:rPr>
          <w:rFonts w:ascii="Times New Roman" w:hAnsi="Times New Roman" w:eastAsia="Times New Roman" w:cs="Times New Roman"/>
          <w:b w:val="1"/>
          <w:bCs w:val="1"/>
          <w:color w:val="000000" w:themeColor="text1" w:themeTint="FF" w:themeShade="FF"/>
        </w:rPr>
        <w:t>None</w:t>
      </w:r>
    </w:p>
    <w:p w:rsidRPr="00B51CAC" w:rsidR="00411F21" w:rsidP="00B51CAC" w:rsidRDefault="00DB1BAE" w14:paraId="16D79F5D" w14:textId="22D16E1D">
      <w:pPr>
        <w:spacing w:before="240" w:after="0" w:line="259" w:lineRule="auto"/>
        <w:rPr>
          <w:rFonts w:ascii="Times New Roman" w:hAnsi="Times New Roman" w:eastAsia="Times New Roman" w:cs="Times New Roman"/>
          <w:color w:val="000000" w:themeColor="text1"/>
        </w:rPr>
      </w:pPr>
      <w:r w:rsidRPr="3572BC75" w:rsidR="311B10F1">
        <w:rPr>
          <w:rFonts w:ascii="Times New Roman" w:hAnsi="Times New Roman" w:eastAsia="Times New Roman" w:cs="Times New Roman"/>
          <w:color w:val="000000" w:themeColor="text1" w:themeTint="FF" w:themeShade="FF"/>
        </w:rPr>
        <w:t>IX. New Business</w:t>
      </w:r>
    </w:p>
    <w:p w:rsidR="7D66DABA" w:rsidP="0A2F2CFB" w:rsidRDefault="7D66DABA" w14:paraId="5A609B0E" w14:textId="2193C7D1">
      <w:pPr>
        <w:pStyle w:val="ListParagraph"/>
        <w:numPr>
          <w:ilvl w:val="0"/>
          <w:numId w:val="15"/>
        </w:numPr>
        <w:spacing w:before="240" w:after="0" w:line="259" w:lineRule="auto"/>
        <w:rPr>
          <w:rFonts w:ascii="Times New Roman" w:hAnsi="Times New Roman" w:eastAsia="Times New Roman" w:cs="Times New Roman"/>
          <w:b w:val="1"/>
          <w:bCs w:val="1"/>
          <w:sz w:val="24"/>
          <w:szCs w:val="24"/>
        </w:rPr>
      </w:pPr>
      <w:r w:rsidRPr="0A2F2CFB" w:rsidR="7D66DABA">
        <w:rPr>
          <w:rFonts w:ascii="Times New Roman" w:hAnsi="Times New Roman" w:eastAsia="Times New Roman" w:cs="Times New Roman"/>
          <w:b w:val="1"/>
          <w:bCs w:val="1"/>
          <w:sz w:val="24"/>
          <w:szCs w:val="24"/>
        </w:rPr>
        <w:t>Clifton Strengths</w:t>
      </w:r>
      <w:r w:rsidRPr="0A2F2CFB" w:rsidR="7D66DABA">
        <w:rPr>
          <w:rFonts w:ascii="Times New Roman" w:hAnsi="Times New Roman" w:eastAsia="Times New Roman" w:cs="Times New Roman"/>
          <w:b w:val="1"/>
          <w:bCs w:val="1"/>
          <w:sz w:val="24"/>
          <w:szCs w:val="24"/>
        </w:rPr>
        <w:t xml:space="preserve"> Training: President met with Dr. Dennison from the Douglas Honors College, who is excited to hold a certified strengths training for the board. The training requires purchasing 6 licenses (for the student board members and the advisor) at a discounted total cost of $120.00.</w:t>
      </w:r>
    </w:p>
    <w:p w:rsidR="7848BFCB" w:rsidP="0A2F2CFB" w:rsidRDefault="7848BFCB" w14:paraId="7C5DDF3A" w14:textId="56E34E94">
      <w:pPr>
        <w:pStyle w:val="ListParagraph"/>
        <w:numPr>
          <w:ilvl w:val="1"/>
          <w:numId w:val="15"/>
        </w:numPr>
        <w:spacing w:before="240" w:after="0" w:line="259" w:lineRule="auto"/>
        <w:rPr>
          <w:rFonts w:ascii="Times New Roman" w:hAnsi="Times New Roman" w:eastAsia="Times New Roman" w:cs="Times New Roman"/>
          <w:b w:val="1"/>
          <w:bCs w:val="1"/>
          <w:sz w:val="24"/>
          <w:szCs w:val="24"/>
        </w:rPr>
      </w:pPr>
      <w:r w:rsidRPr="0A2F2CFB" w:rsidR="7848BFCB">
        <w:rPr>
          <w:rFonts w:ascii="Times New Roman" w:hAnsi="Times New Roman" w:eastAsia="Times New Roman" w:cs="Times New Roman"/>
          <w:b w:val="1"/>
          <w:bCs w:val="1"/>
        </w:rPr>
        <w:t xml:space="preserve">Motion </w:t>
      </w:r>
      <w:r w:rsidRPr="0A2F2CFB" w:rsidR="7EFD6F8B">
        <w:rPr>
          <w:rFonts w:ascii="Times New Roman" w:hAnsi="Times New Roman" w:eastAsia="Times New Roman" w:cs="Times New Roman"/>
          <w:b w:val="1"/>
          <w:bCs w:val="1"/>
        </w:rPr>
        <w:t>b</w:t>
      </w:r>
      <w:r w:rsidRPr="0A2F2CFB" w:rsidR="7EFD6F8B">
        <w:rPr>
          <w:rFonts w:ascii="Times New Roman" w:hAnsi="Times New Roman" w:eastAsia="Times New Roman" w:cs="Times New Roman"/>
          <w:b w:val="1"/>
          <w:bCs w:val="1"/>
        </w:rPr>
        <w:t>y</w:t>
      </w:r>
      <w:r w:rsidRPr="0A2F2CFB" w:rsidR="7EFD6F8B">
        <w:rPr>
          <w:rFonts w:ascii="Times New Roman" w:hAnsi="Times New Roman" w:eastAsia="Times New Roman" w:cs="Times New Roman"/>
          <w:b w:val="1"/>
          <w:bCs w:val="1"/>
        </w:rPr>
        <w:t xml:space="preserve"> Senate Speaker Selbig </w:t>
      </w:r>
      <w:r w:rsidRPr="0A2F2CFB" w:rsidR="7848BFCB">
        <w:rPr>
          <w:rFonts w:ascii="Times New Roman" w:hAnsi="Times New Roman" w:eastAsia="Times New Roman" w:cs="Times New Roman"/>
          <w:b w:val="1"/>
          <w:bCs w:val="1"/>
        </w:rPr>
        <w:t>to a</w:t>
      </w:r>
      <w:r w:rsidRPr="0A2F2CFB" w:rsidR="02EAA446">
        <w:rPr>
          <w:rFonts w:ascii="Times New Roman" w:hAnsi="Times New Roman" w:eastAsia="Times New Roman" w:cs="Times New Roman"/>
          <w:b w:val="1"/>
          <w:bCs w:val="1"/>
          <w:sz w:val="24"/>
          <w:szCs w:val="24"/>
        </w:rPr>
        <w:t xml:space="preserve">pprove the </w:t>
      </w:r>
      <w:r w:rsidRPr="0A2F2CFB" w:rsidR="02EAA446">
        <w:rPr>
          <w:rFonts w:ascii="Times New Roman" w:hAnsi="Times New Roman" w:eastAsia="Times New Roman" w:cs="Times New Roman"/>
          <w:b w:val="1"/>
          <w:bCs w:val="1"/>
          <w:sz w:val="24"/>
          <w:szCs w:val="24"/>
        </w:rPr>
        <w:t>Clifton Strengths</w:t>
      </w:r>
      <w:r w:rsidRPr="0A2F2CFB" w:rsidR="02EAA446">
        <w:rPr>
          <w:rFonts w:ascii="Times New Roman" w:hAnsi="Times New Roman" w:eastAsia="Times New Roman" w:cs="Times New Roman"/>
          <w:b w:val="1"/>
          <w:bCs w:val="1"/>
          <w:sz w:val="24"/>
          <w:szCs w:val="24"/>
        </w:rPr>
        <w:t xml:space="preserve"> training and the associated use of funds.</w:t>
      </w:r>
    </w:p>
    <w:p w:rsidR="43C11C22" w:rsidP="29B1E9D4" w:rsidRDefault="43C11C22" w14:paraId="36353436" w14:textId="757F08DF">
      <w:pPr>
        <w:pStyle w:val="ListParagraph"/>
        <w:numPr>
          <w:ilvl w:val="1"/>
          <w:numId w:val="15"/>
        </w:numPr>
        <w:spacing w:before="240" w:after="0" w:line="259" w:lineRule="auto"/>
        <w:rPr>
          <w:rFonts w:ascii="Times New Roman" w:hAnsi="Times New Roman" w:eastAsia="Times New Roman" w:cs="Times New Roman"/>
          <w:b w:val="1"/>
          <w:bCs w:val="1"/>
          <w:sz w:val="24"/>
          <w:szCs w:val="24"/>
        </w:rPr>
      </w:pPr>
      <w:r w:rsidRPr="29B1E9D4" w:rsidR="43C11C22">
        <w:rPr>
          <w:rFonts w:ascii="Times New Roman" w:hAnsi="Times New Roman" w:eastAsia="Times New Roman" w:cs="Times New Roman"/>
          <w:b w:val="1"/>
          <w:bCs w:val="1"/>
        </w:rPr>
        <w:t>S</w:t>
      </w:r>
      <w:r w:rsidRPr="29B1E9D4" w:rsidR="7848BFCB">
        <w:rPr>
          <w:rFonts w:ascii="Times New Roman" w:hAnsi="Times New Roman" w:eastAsia="Times New Roman" w:cs="Times New Roman"/>
          <w:b w:val="1"/>
          <w:bCs w:val="1"/>
        </w:rPr>
        <w:t>econded by Director Milanes Gomez</w:t>
      </w:r>
      <w:r w:rsidRPr="29B1E9D4" w:rsidR="3305180C">
        <w:rPr>
          <w:rFonts w:ascii="Times New Roman" w:hAnsi="Times New Roman" w:eastAsia="Times New Roman" w:cs="Times New Roman"/>
          <w:b w:val="1"/>
          <w:bCs w:val="1"/>
        </w:rPr>
        <w:t>.</w:t>
      </w:r>
    </w:p>
    <w:p w:rsidR="3305180C" w:rsidP="29B1E9D4" w:rsidRDefault="3305180C" w14:paraId="7F20A4C1" w14:textId="6CF0B1C6">
      <w:pPr>
        <w:pStyle w:val="ListParagraph"/>
        <w:numPr>
          <w:ilvl w:val="1"/>
          <w:numId w:val="15"/>
        </w:numPr>
        <w:spacing w:before="240" w:after="0" w:line="259" w:lineRule="auto"/>
        <w:rPr>
          <w:rFonts w:ascii="Times New Roman" w:hAnsi="Times New Roman" w:eastAsia="Times New Roman" w:cs="Times New Roman"/>
          <w:b w:val="1"/>
          <w:bCs w:val="1"/>
          <w:sz w:val="24"/>
          <w:szCs w:val="24"/>
        </w:rPr>
      </w:pPr>
      <w:r w:rsidRPr="29B1E9D4" w:rsidR="3305180C">
        <w:rPr>
          <w:rFonts w:ascii="Times New Roman" w:hAnsi="Times New Roman" w:eastAsia="Times New Roman" w:cs="Times New Roman"/>
          <w:b w:val="1"/>
          <w:bCs w:val="1"/>
        </w:rPr>
        <w:t>No Discussion</w:t>
      </w:r>
      <w:r w:rsidRPr="29B1E9D4" w:rsidR="7848BFCB">
        <w:rPr>
          <w:rFonts w:ascii="Times New Roman" w:hAnsi="Times New Roman" w:eastAsia="Times New Roman" w:cs="Times New Roman"/>
          <w:b w:val="1"/>
          <w:bCs w:val="1"/>
        </w:rPr>
        <w:t>; Approved (4-0-2).</w:t>
      </w:r>
    </w:p>
    <w:p w:rsidR="311B10F1" w:rsidP="0A2F2CFB" w:rsidRDefault="311B10F1" w14:paraId="10E63D9C" w14:textId="5D221BA9">
      <w:pPr>
        <w:spacing w:before="240" w:after="0" w:line="259" w:lineRule="auto"/>
      </w:pPr>
      <w:r w:rsidRPr="0A2F2CFB" w:rsidR="311B10F1">
        <w:rPr>
          <w:rFonts w:ascii="Times New Roman" w:hAnsi="Times New Roman" w:eastAsia="Times New Roman" w:cs="Times New Roman"/>
          <w:color w:val="000000" w:themeColor="text1" w:themeTint="FF" w:themeShade="FF"/>
        </w:rPr>
        <w:t xml:space="preserve">X. Announcements </w:t>
      </w:r>
    </w:p>
    <w:p w:rsidR="7A982D8A" w:rsidP="0A2F2CFB" w:rsidRDefault="7A982D8A" w14:paraId="5F78ED2F" w14:textId="4A441D28">
      <w:pPr>
        <w:pStyle w:val="ListParagraph"/>
        <w:numPr>
          <w:ilvl w:val="0"/>
          <w:numId w:val="16"/>
        </w:numPr>
        <w:spacing w:before="240" w:after="0" w:line="259" w:lineRule="auto"/>
        <w:rPr>
          <w:rFonts w:ascii="Times New Roman" w:hAnsi="Times New Roman" w:eastAsia="Times New Roman" w:cs="Times New Roman"/>
          <w:b w:val="1"/>
          <w:bCs w:val="1"/>
          <w:color w:val="000000" w:themeColor="text1" w:themeTint="FF" w:themeShade="FF"/>
        </w:rPr>
      </w:pPr>
      <w:r w:rsidRPr="0A2F2CFB" w:rsidR="7A982D8A">
        <w:rPr>
          <w:rFonts w:ascii="Times New Roman" w:hAnsi="Times New Roman" w:eastAsia="Times New Roman" w:cs="Times New Roman"/>
          <w:b w:val="1"/>
          <w:bCs w:val="1"/>
          <w:color w:val="000000" w:themeColor="text1" w:themeTint="FF" w:themeShade="FF"/>
        </w:rPr>
        <w:t>Director of Equity &amp; Multicultural Affairs Gomez will be out of the office on the 28th to retrieve their citizenship certificate at the DHS offices.</w:t>
      </w:r>
    </w:p>
    <w:p w:rsidR="00DB1BAE" w:rsidP="00CD0C33" w:rsidRDefault="00DB1BAE" w14:paraId="7B35FD4F" w14:textId="5F57834C">
      <w:pPr>
        <w:spacing w:before="240" w:after="0" w:line="259" w:lineRule="auto"/>
        <w:rPr>
          <w:rFonts w:ascii="Times New Roman" w:hAnsi="Times New Roman" w:eastAsia="Times New Roman" w:cs="Times New Roman"/>
          <w:color w:val="000000" w:themeColor="text1"/>
        </w:rPr>
      </w:pPr>
      <w:r w:rsidRPr="29B1E9D4" w:rsidR="311B10F1">
        <w:rPr>
          <w:rFonts w:ascii="Times New Roman" w:hAnsi="Times New Roman" w:eastAsia="Times New Roman" w:cs="Times New Roman"/>
          <w:color w:val="000000" w:themeColor="text1" w:themeTint="FF" w:themeShade="FF"/>
        </w:rPr>
        <w:t xml:space="preserve">XI. Public Comment </w:t>
      </w:r>
    </w:p>
    <w:p w:rsidR="466B4096" w:rsidP="29B1E9D4" w:rsidRDefault="466B4096" w14:paraId="1A69B492" w14:textId="3546BA18">
      <w:pPr>
        <w:pStyle w:val="ListParagraph"/>
        <w:numPr>
          <w:ilvl w:val="0"/>
          <w:numId w:val="18"/>
        </w:numPr>
        <w:spacing w:before="240" w:after="0" w:line="259" w:lineRule="auto"/>
        <w:rPr>
          <w:rFonts w:ascii="Times New Roman" w:hAnsi="Times New Roman" w:eastAsia="Times New Roman" w:cs="Times New Roman"/>
          <w:b w:val="1"/>
          <w:bCs w:val="1"/>
          <w:color w:val="000000" w:themeColor="text1" w:themeTint="FF" w:themeShade="FF"/>
        </w:rPr>
      </w:pPr>
      <w:r w:rsidRPr="29B1E9D4" w:rsidR="466B4096">
        <w:rPr>
          <w:rFonts w:ascii="Times New Roman" w:hAnsi="Times New Roman" w:eastAsia="Times New Roman" w:cs="Times New Roman"/>
          <w:b w:val="1"/>
          <w:bCs w:val="1"/>
          <w:color w:val="000000" w:themeColor="text1" w:themeTint="FF" w:themeShade="FF"/>
        </w:rPr>
        <w:t>None</w:t>
      </w:r>
    </w:p>
    <w:p w:rsidR="5507D335" w:rsidP="00CD0C33" w:rsidRDefault="00DB1BAE" w14:paraId="550AFCC0" w14:textId="7EAC8D32">
      <w:pPr>
        <w:spacing w:before="240" w:after="0" w:line="259" w:lineRule="auto"/>
        <w:rPr>
          <w:rFonts w:ascii="Times New Roman" w:hAnsi="Times New Roman" w:eastAsia="Times New Roman" w:cs="Times New Roman"/>
          <w:color w:val="000000" w:themeColor="text1"/>
        </w:rPr>
      </w:pPr>
      <w:r w:rsidRPr="29B1E9D4" w:rsidR="311B10F1">
        <w:rPr>
          <w:rFonts w:ascii="Times New Roman" w:hAnsi="Times New Roman" w:eastAsia="Times New Roman" w:cs="Times New Roman"/>
          <w:color w:val="000000" w:themeColor="text1" w:themeTint="FF" w:themeShade="FF"/>
        </w:rPr>
        <w:t>XII. Adjournment</w:t>
      </w:r>
    </w:p>
    <w:p w:rsidR="30E6DD64" w:rsidP="29B1E9D4" w:rsidRDefault="30E6DD64" w14:paraId="562A8C4B" w14:textId="4685F0E5">
      <w:pPr>
        <w:pStyle w:val="ListParagraph"/>
        <w:numPr>
          <w:ilvl w:val="0"/>
          <w:numId w:val="20"/>
        </w:numPr>
        <w:spacing w:before="240" w:after="0" w:line="259" w:lineRule="auto"/>
        <w:rPr>
          <w:rFonts w:ascii="Times New Roman" w:hAnsi="Times New Roman" w:eastAsia="Times New Roman" w:cs="Times New Roman"/>
          <w:b w:val="1"/>
          <w:bCs w:val="1"/>
          <w:color w:val="000000" w:themeColor="text1" w:themeTint="FF" w:themeShade="FF"/>
        </w:rPr>
      </w:pPr>
      <w:r w:rsidRPr="0A2F2CFB" w:rsidR="30E6DD64">
        <w:rPr>
          <w:rFonts w:ascii="Times New Roman" w:hAnsi="Times New Roman" w:eastAsia="Times New Roman" w:cs="Times New Roman"/>
          <w:b w:val="1"/>
          <w:bCs w:val="1"/>
          <w:color w:val="000000" w:themeColor="text1" w:themeTint="FF" w:themeShade="FF"/>
        </w:rPr>
        <w:t>Adjourned at 2:</w:t>
      </w:r>
      <w:r w:rsidRPr="0A2F2CFB" w:rsidR="5ED7C09E">
        <w:rPr>
          <w:rFonts w:ascii="Times New Roman" w:hAnsi="Times New Roman" w:eastAsia="Times New Roman" w:cs="Times New Roman"/>
          <w:b w:val="1"/>
          <w:bCs w:val="1"/>
          <w:color w:val="000000" w:themeColor="text1" w:themeTint="FF" w:themeShade="FF"/>
        </w:rPr>
        <w:t>10</w:t>
      </w:r>
      <w:r w:rsidRPr="0A2F2CFB" w:rsidR="30E6DD64">
        <w:rPr>
          <w:rFonts w:ascii="Times New Roman" w:hAnsi="Times New Roman" w:eastAsia="Times New Roman" w:cs="Times New Roman"/>
          <w:b w:val="1"/>
          <w:bCs w:val="1"/>
          <w:color w:val="000000" w:themeColor="text1" w:themeTint="FF" w:themeShade="FF"/>
        </w:rPr>
        <w:t xml:space="preserve"> p.m.</w:t>
      </w:r>
    </w:p>
    <w:sectPr w:rsidR="5507D335" w:rsidSect="009E151F">
      <w:headerReference w:type="default" r:id="rId10"/>
      <w:footerReference w:type="default" r:id="rId11"/>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84B54" w:rsidRDefault="00484B54" w14:paraId="48EFD124" w14:textId="77777777">
      <w:pPr>
        <w:spacing w:after="0" w:line="240" w:lineRule="auto"/>
      </w:pPr>
      <w:r>
        <w:separator/>
      </w:r>
    </w:p>
  </w:endnote>
  <w:endnote w:type="continuationSeparator" w:id="0">
    <w:p w:rsidR="00484B54" w:rsidRDefault="00484B54" w14:paraId="68F28D2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80239FB" w:rsidTr="480239FB" w14:paraId="5EFE2613" w14:textId="77777777">
      <w:trPr>
        <w:trHeight w:val="300"/>
      </w:trPr>
      <w:tc>
        <w:tcPr>
          <w:tcW w:w="3120" w:type="dxa"/>
        </w:tcPr>
        <w:p w:rsidR="480239FB" w:rsidP="480239FB" w:rsidRDefault="480239FB" w14:paraId="36BF747A" w14:textId="783C6021">
          <w:pPr>
            <w:pStyle w:val="Header"/>
            <w:ind w:left="-115"/>
          </w:pPr>
        </w:p>
      </w:tc>
      <w:tc>
        <w:tcPr>
          <w:tcW w:w="3120" w:type="dxa"/>
        </w:tcPr>
        <w:p w:rsidR="480239FB" w:rsidP="480239FB" w:rsidRDefault="480239FB" w14:paraId="250D38CF" w14:textId="15C69F16">
          <w:pPr>
            <w:pStyle w:val="Header"/>
            <w:jc w:val="center"/>
          </w:pPr>
        </w:p>
      </w:tc>
      <w:tc>
        <w:tcPr>
          <w:tcW w:w="3120" w:type="dxa"/>
        </w:tcPr>
        <w:p w:rsidR="480239FB" w:rsidP="480239FB" w:rsidRDefault="480239FB" w14:paraId="500021D0" w14:textId="4719096A">
          <w:pPr>
            <w:pStyle w:val="Header"/>
            <w:ind w:right="-115"/>
            <w:jc w:val="right"/>
          </w:pPr>
        </w:p>
      </w:tc>
    </w:tr>
  </w:tbl>
  <w:p w:rsidR="480239FB" w:rsidP="480239FB" w:rsidRDefault="480239FB" w14:paraId="0C549A18" w14:textId="4C7774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84B54" w:rsidRDefault="00484B54" w14:paraId="2AA2C122" w14:textId="77777777">
      <w:pPr>
        <w:spacing w:after="0" w:line="240" w:lineRule="auto"/>
      </w:pPr>
      <w:r>
        <w:separator/>
      </w:r>
    </w:p>
  </w:footnote>
  <w:footnote w:type="continuationSeparator" w:id="0">
    <w:p w:rsidR="00484B54" w:rsidRDefault="00484B54" w14:paraId="3A1C6FD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480239FB" w:rsidP="009E151F" w:rsidRDefault="009E151F" w14:paraId="6C3A299A" w14:textId="1A2B3BFB">
    <w:pPr>
      <w:pStyle w:val="Header"/>
      <w:jc w:val="center"/>
    </w:pPr>
    <w:r>
      <w:rPr>
        <w:noProof/>
      </w:rPr>
      <w:drawing>
        <wp:inline distT="0" distB="0" distL="0" distR="0" wp14:anchorId="047F5BC0" wp14:editId="32EEA2C0">
          <wp:extent cx="1828800" cy="1485900"/>
          <wp:effectExtent l="0" t="0" r="0" b="0"/>
          <wp:docPr id="948410204" name="Picture 3">
            <a:extLst xmlns:a="http://schemas.openxmlformats.org/drawingml/2006/main">
              <a:ext uri="{FF2B5EF4-FFF2-40B4-BE49-F238E27FC236}">
                <a16:creationId xmlns:a16="http://schemas.microsoft.com/office/drawing/2014/main" id="{891A9265-7704-4531-885B-DE3B505A91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410204" name="Picture 948410204"/>
                  <pic:cNvPicPr/>
                </pic:nvPicPr>
                <pic:blipFill rotWithShape="1">
                  <a:blip r:embed="rId1">
                    <a:extLst>
                      <a:ext uri="{28A0092B-C50C-407E-A947-70E740481C1C}">
                        <a14:useLocalDpi xmlns:a14="http://schemas.microsoft.com/office/drawing/2010/main" val="0"/>
                      </a:ext>
                    </a:extLst>
                  </a:blip>
                  <a:srcRect b="18750"/>
                  <a:stretch>
                    <a:fillRect/>
                  </a:stretch>
                </pic:blipFill>
                <pic:spPr bwMode="auto">
                  <a:xfrm>
                    <a:off x="0" y="0"/>
                    <a:ext cx="1828804" cy="1485903"/>
                  </a:xfrm>
                  <a:prstGeom prst="rect">
                    <a:avLst/>
                  </a:prstGeom>
                  <a:ln>
                    <a:noFill/>
                  </a:ln>
                  <a:extLst>
                    <a:ext uri="{53640926-AAD7-44D8-BBD7-CCE9431645EC}">
                      <a14:shadowObscured xmlns:a14="http://schemas.microsoft.com/office/drawing/2010/main"/>
                    </a:ext>
                  </a:extLst>
                </pic:spPr>
              </pic:pic>
            </a:graphicData>
          </a:graphic>
        </wp:inline>
      </w:drawing>
    </w:r>
  </w:p>
  <w:p w:rsidRPr="009E151F" w:rsidR="009E151F" w:rsidP="009E151F" w:rsidRDefault="009E151F" w14:paraId="702DB7FB" w14:textId="77777777">
    <w:pPr>
      <w:pStyle w:val="Header"/>
      <w:jc w:val="center"/>
    </w:pPr>
  </w:p>
</w:hdr>
</file>

<file path=word/intelligence2.xml><?xml version="1.0" encoding="utf-8"?>
<int2:intelligence xmlns:int2="http://schemas.microsoft.com/office/intelligence/2020/intelligence">
  <int2:observations>
    <int2:textHash int2:hashCode="Eh0pkHCq+NT3IB" int2:id="dcEj2vxK">
      <int2:state int2:type="spell" int2:value="Rejected"/>
    </int2:textHash>
    <int2:bookmark int2:bookmarkName="_Int_uxmGlZJX" int2:invalidationBookmarkName="" int2:hashCode="C4k5UPrGLC4dzA" int2:id="fSMGQVsO">
      <int2:state int2:type="gram" int2:value="Rejected"/>
    </int2:bookmark>
    <int2:bookmark int2:bookmarkName="_Int_RiyJB9ua" int2:invalidationBookmarkName="" int2:hashCode="rnnqHpxjkantg6" int2:id="4CzaqnmR">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0">
    <w:nsid w:val="325f6e48"/>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9">
    <w:nsid w:val="23acb66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6432cf6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3fec8c9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2dabb80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6f60e8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770cdca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82D5D35"/>
    <w:multiLevelType w:val="hybridMultilevel"/>
    <w:tmpl w:val="23D8870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13606F2"/>
    <w:multiLevelType w:val="hybridMultilevel"/>
    <w:tmpl w:val="0E74C2A4"/>
    <w:lvl w:ilvl="0" w:tplc="F8880E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A859C6"/>
    <w:multiLevelType w:val="hybridMultilevel"/>
    <w:tmpl w:val="B060F7CE"/>
    <w:lvl w:ilvl="0" w:tplc="FD346C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0D953B3"/>
    <w:multiLevelType w:val="hybridMultilevel"/>
    <w:tmpl w:val="A6B28D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B081667"/>
    <w:multiLevelType w:val="hybridMultilevel"/>
    <w:tmpl w:val="47AAB7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306551"/>
    <w:multiLevelType w:val="hybridMultilevel"/>
    <w:tmpl w:val="1BD89762"/>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6" w15:restartNumberingAfterBreak="0">
    <w:nsid w:val="46893A3A"/>
    <w:multiLevelType w:val="hybridMultilevel"/>
    <w:tmpl w:val="B5C49C8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76C2BE8"/>
    <w:multiLevelType w:val="hybridMultilevel"/>
    <w:tmpl w:val="6194CE9A"/>
    <w:lvl w:ilvl="0" w:tplc="A3FEFA8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9592D22"/>
    <w:multiLevelType w:val="hybridMultilevel"/>
    <w:tmpl w:val="635C3A7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593A49C3"/>
    <w:multiLevelType w:val="hybridMultilevel"/>
    <w:tmpl w:val="1CFA17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5C963B3E"/>
    <w:multiLevelType w:val="hybridMultilevel"/>
    <w:tmpl w:val="FB94E5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70471D6D"/>
    <w:multiLevelType w:val="hybridMultilevel"/>
    <w:tmpl w:val="453A468E"/>
    <w:lvl w:ilvl="0" w:tplc="20BE6530">
      <w:start w:val="7"/>
      <w:numFmt w:val="bullet"/>
      <w:lvlText w:val="-"/>
      <w:lvlJc w:val="left"/>
      <w:pPr>
        <w:ind w:left="720" w:hanging="360"/>
      </w:pPr>
      <w:rPr>
        <w:rFonts w:hint="default" w:ascii="Times New Roman" w:hAnsi="Times New Roman" w:eastAsia="Times New Roman" w:cs="Times New Roman"/>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768A5E54"/>
    <w:multiLevelType w:val="hybridMultilevel"/>
    <w:tmpl w:val="2960A3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F15D72"/>
    <w:multiLevelType w:val="hybridMultilevel"/>
    <w:tmpl w:val="71E6EEFA"/>
    <w:lvl w:ilvl="0" w:tplc="4356A402">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 w16cid:durableId="1048070579">
    <w:abstractNumId w:val="4"/>
  </w:num>
  <w:num w:numId="2" w16cid:durableId="108625140">
    <w:abstractNumId w:val="12"/>
  </w:num>
  <w:num w:numId="3" w16cid:durableId="1705907636">
    <w:abstractNumId w:val="7"/>
  </w:num>
  <w:num w:numId="4" w16cid:durableId="1762867957">
    <w:abstractNumId w:val="1"/>
  </w:num>
  <w:num w:numId="5" w16cid:durableId="368529529">
    <w:abstractNumId w:val="2"/>
  </w:num>
  <w:num w:numId="6" w16cid:durableId="446776329">
    <w:abstractNumId w:val="10"/>
  </w:num>
  <w:num w:numId="7" w16cid:durableId="562640793">
    <w:abstractNumId w:val="5"/>
  </w:num>
  <w:num w:numId="8" w16cid:durableId="582183801">
    <w:abstractNumId w:val="6"/>
  </w:num>
  <w:num w:numId="9" w16cid:durableId="605692243">
    <w:abstractNumId w:val="13"/>
  </w:num>
  <w:num w:numId="10" w16cid:durableId="81604754">
    <w:abstractNumId w:val="0"/>
  </w:num>
  <w:num w:numId="11" w16cid:durableId="1703478459">
    <w:abstractNumId w:val="3"/>
  </w:num>
  <w:num w:numId="12" w16cid:durableId="337542497">
    <w:abstractNumId w:val="8"/>
  </w:num>
  <w:num w:numId="13" w16cid:durableId="94446102">
    <w:abstractNumId w:val="9"/>
  </w:num>
  <w:num w:numId="14" w16cid:durableId="1100948088">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979353E"/>
    <w:rsid w:val="00000207"/>
    <w:rsid w:val="00007EC8"/>
    <w:rsid w:val="0001394E"/>
    <w:rsid w:val="00030001"/>
    <w:rsid w:val="0003390B"/>
    <w:rsid w:val="00045DA2"/>
    <w:rsid w:val="000554CD"/>
    <w:rsid w:val="000718CD"/>
    <w:rsid w:val="0007599D"/>
    <w:rsid w:val="000767BA"/>
    <w:rsid w:val="00086B18"/>
    <w:rsid w:val="00091371"/>
    <w:rsid w:val="000A12F2"/>
    <w:rsid w:val="000A386A"/>
    <w:rsid w:val="000A50C9"/>
    <w:rsid w:val="000B0139"/>
    <w:rsid w:val="000C1FF6"/>
    <w:rsid w:val="000D58CD"/>
    <w:rsid w:val="000E294F"/>
    <w:rsid w:val="000F4AD7"/>
    <w:rsid w:val="00100C1F"/>
    <w:rsid w:val="00110C2B"/>
    <w:rsid w:val="001212AB"/>
    <w:rsid w:val="00129F6F"/>
    <w:rsid w:val="001318A0"/>
    <w:rsid w:val="001419F7"/>
    <w:rsid w:val="001469F6"/>
    <w:rsid w:val="00167833"/>
    <w:rsid w:val="00175D5A"/>
    <w:rsid w:val="00187C74"/>
    <w:rsid w:val="00192001"/>
    <w:rsid w:val="001A1D65"/>
    <w:rsid w:val="001A2A64"/>
    <w:rsid w:val="001B6C95"/>
    <w:rsid w:val="001D05D0"/>
    <w:rsid w:val="001D702D"/>
    <w:rsid w:val="001E62B0"/>
    <w:rsid w:val="001F075F"/>
    <w:rsid w:val="001F08D5"/>
    <w:rsid w:val="001F3E68"/>
    <w:rsid w:val="00201B80"/>
    <w:rsid w:val="002048B7"/>
    <w:rsid w:val="002054D0"/>
    <w:rsid w:val="00226AAC"/>
    <w:rsid w:val="00244546"/>
    <w:rsid w:val="0024577B"/>
    <w:rsid w:val="00247C01"/>
    <w:rsid w:val="00257177"/>
    <w:rsid w:val="00271C06"/>
    <w:rsid w:val="00282F57"/>
    <w:rsid w:val="00284E7D"/>
    <w:rsid w:val="002B4FFF"/>
    <w:rsid w:val="002C5C82"/>
    <w:rsid w:val="002E269D"/>
    <w:rsid w:val="002E2A09"/>
    <w:rsid w:val="002E7392"/>
    <w:rsid w:val="002E7E9D"/>
    <w:rsid w:val="002F3311"/>
    <w:rsid w:val="00306E09"/>
    <w:rsid w:val="00307364"/>
    <w:rsid w:val="00307E91"/>
    <w:rsid w:val="00313788"/>
    <w:rsid w:val="0031667E"/>
    <w:rsid w:val="0032126D"/>
    <w:rsid w:val="003321AD"/>
    <w:rsid w:val="0033245A"/>
    <w:rsid w:val="00336581"/>
    <w:rsid w:val="00341B4C"/>
    <w:rsid w:val="00356516"/>
    <w:rsid w:val="0037181A"/>
    <w:rsid w:val="00382BFF"/>
    <w:rsid w:val="00396C42"/>
    <w:rsid w:val="003A4F9F"/>
    <w:rsid w:val="003A777A"/>
    <w:rsid w:val="003B74B2"/>
    <w:rsid w:val="003C7190"/>
    <w:rsid w:val="003D7234"/>
    <w:rsid w:val="003E02C2"/>
    <w:rsid w:val="003E1F40"/>
    <w:rsid w:val="003F0352"/>
    <w:rsid w:val="004036D3"/>
    <w:rsid w:val="00411F21"/>
    <w:rsid w:val="00416203"/>
    <w:rsid w:val="004315D7"/>
    <w:rsid w:val="0044138C"/>
    <w:rsid w:val="004443C6"/>
    <w:rsid w:val="00481949"/>
    <w:rsid w:val="00484B54"/>
    <w:rsid w:val="004A09C4"/>
    <w:rsid w:val="004A1D48"/>
    <w:rsid w:val="004B33CA"/>
    <w:rsid w:val="004D7E88"/>
    <w:rsid w:val="004E3BDA"/>
    <w:rsid w:val="004F2D32"/>
    <w:rsid w:val="004F504F"/>
    <w:rsid w:val="004F5563"/>
    <w:rsid w:val="00504B02"/>
    <w:rsid w:val="00524714"/>
    <w:rsid w:val="005322FB"/>
    <w:rsid w:val="00546D10"/>
    <w:rsid w:val="00564572"/>
    <w:rsid w:val="00575C35"/>
    <w:rsid w:val="00582E6D"/>
    <w:rsid w:val="00595C66"/>
    <w:rsid w:val="005C2CBB"/>
    <w:rsid w:val="005C3391"/>
    <w:rsid w:val="005D18D2"/>
    <w:rsid w:val="005F77F0"/>
    <w:rsid w:val="0060000F"/>
    <w:rsid w:val="006301D8"/>
    <w:rsid w:val="006362D0"/>
    <w:rsid w:val="00646DD1"/>
    <w:rsid w:val="00664182"/>
    <w:rsid w:val="00681A96"/>
    <w:rsid w:val="00686F7F"/>
    <w:rsid w:val="00696074"/>
    <w:rsid w:val="006B21EF"/>
    <w:rsid w:val="006B40F7"/>
    <w:rsid w:val="006C0096"/>
    <w:rsid w:val="006C7E2C"/>
    <w:rsid w:val="006E2EF9"/>
    <w:rsid w:val="006E762F"/>
    <w:rsid w:val="006F5C0C"/>
    <w:rsid w:val="007402BE"/>
    <w:rsid w:val="00741FAD"/>
    <w:rsid w:val="00782462"/>
    <w:rsid w:val="0078649C"/>
    <w:rsid w:val="007A0D23"/>
    <w:rsid w:val="007B079C"/>
    <w:rsid w:val="007B682B"/>
    <w:rsid w:val="007D18BD"/>
    <w:rsid w:val="007E6304"/>
    <w:rsid w:val="007E78BA"/>
    <w:rsid w:val="007E7DE9"/>
    <w:rsid w:val="007F025D"/>
    <w:rsid w:val="0080210D"/>
    <w:rsid w:val="00812819"/>
    <w:rsid w:val="00815323"/>
    <w:rsid w:val="00816423"/>
    <w:rsid w:val="00816D67"/>
    <w:rsid w:val="008332B9"/>
    <w:rsid w:val="008417B7"/>
    <w:rsid w:val="008434BC"/>
    <w:rsid w:val="00865CDF"/>
    <w:rsid w:val="00875A51"/>
    <w:rsid w:val="00890DAA"/>
    <w:rsid w:val="008916F6"/>
    <w:rsid w:val="008B2156"/>
    <w:rsid w:val="008B4BEC"/>
    <w:rsid w:val="008C7B63"/>
    <w:rsid w:val="008D4568"/>
    <w:rsid w:val="008E183E"/>
    <w:rsid w:val="008EC3D8"/>
    <w:rsid w:val="00907644"/>
    <w:rsid w:val="0090F5E4"/>
    <w:rsid w:val="00912CB7"/>
    <w:rsid w:val="00923C7F"/>
    <w:rsid w:val="00932C95"/>
    <w:rsid w:val="009343E7"/>
    <w:rsid w:val="00941E2B"/>
    <w:rsid w:val="00942DC5"/>
    <w:rsid w:val="0095502D"/>
    <w:rsid w:val="00955F5A"/>
    <w:rsid w:val="00966978"/>
    <w:rsid w:val="00977F9A"/>
    <w:rsid w:val="00996A5D"/>
    <w:rsid w:val="009B2E7D"/>
    <w:rsid w:val="009C0669"/>
    <w:rsid w:val="009C7B75"/>
    <w:rsid w:val="009D7BFD"/>
    <w:rsid w:val="009E151F"/>
    <w:rsid w:val="009E1ED9"/>
    <w:rsid w:val="009E27F5"/>
    <w:rsid w:val="009F3AE3"/>
    <w:rsid w:val="009F718B"/>
    <w:rsid w:val="00A155CF"/>
    <w:rsid w:val="00A3707F"/>
    <w:rsid w:val="00A37D5B"/>
    <w:rsid w:val="00A41E6C"/>
    <w:rsid w:val="00A433C4"/>
    <w:rsid w:val="00A464B2"/>
    <w:rsid w:val="00A512B8"/>
    <w:rsid w:val="00A5515C"/>
    <w:rsid w:val="00A57CE5"/>
    <w:rsid w:val="00A628EB"/>
    <w:rsid w:val="00A65E07"/>
    <w:rsid w:val="00A67EFE"/>
    <w:rsid w:val="00A81F56"/>
    <w:rsid w:val="00A82DDD"/>
    <w:rsid w:val="00A84D71"/>
    <w:rsid w:val="00A95937"/>
    <w:rsid w:val="00AC142F"/>
    <w:rsid w:val="00AD1A2F"/>
    <w:rsid w:val="00AD2577"/>
    <w:rsid w:val="00AD2CC0"/>
    <w:rsid w:val="00AD3035"/>
    <w:rsid w:val="00AD5D37"/>
    <w:rsid w:val="00AD7DBA"/>
    <w:rsid w:val="00AE1B9D"/>
    <w:rsid w:val="00B10F21"/>
    <w:rsid w:val="00B13220"/>
    <w:rsid w:val="00B2152D"/>
    <w:rsid w:val="00B27B5F"/>
    <w:rsid w:val="00B51CAC"/>
    <w:rsid w:val="00B54E24"/>
    <w:rsid w:val="00B64DF6"/>
    <w:rsid w:val="00B828AD"/>
    <w:rsid w:val="00B844DA"/>
    <w:rsid w:val="00B87A6E"/>
    <w:rsid w:val="00B90708"/>
    <w:rsid w:val="00B91129"/>
    <w:rsid w:val="00BA750E"/>
    <w:rsid w:val="00BC5C1E"/>
    <w:rsid w:val="00BC6F22"/>
    <w:rsid w:val="00BD0A78"/>
    <w:rsid w:val="00C02A2E"/>
    <w:rsid w:val="00C126B9"/>
    <w:rsid w:val="00C14CCD"/>
    <w:rsid w:val="00C1578B"/>
    <w:rsid w:val="00C426A1"/>
    <w:rsid w:val="00C4765F"/>
    <w:rsid w:val="00C6559B"/>
    <w:rsid w:val="00C71B22"/>
    <w:rsid w:val="00C75296"/>
    <w:rsid w:val="00C76ED4"/>
    <w:rsid w:val="00C84506"/>
    <w:rsid w:val="00C9420B"/>
    <w:rsid w:val="00CA4C37"/>
    <w:rsid w:val="00CB1493"/>
    <w:rsid w:val="00CD0C33"/>
    <w:rsid w:val="00CE71AA"/>
    <w:rsid w:val="00CE77DA"/>
    <w:rsid w:val="00CF0D5C"/>
    <w:rsid w:val="00CF0DE1"/>
    <w:rsid w:val="00CF25DB"/>
    <w:rsid w:val="00CF4B3F"/>
    <w:rsid w:val="00D01075"/>
    <w:rsid w:val="00D0180F"/>
    <w:rsid w:val="00D11708"/>
    <w:rsid w:val="00D260DC"/>
    <w:rsid w:val="00D327BB"/>
    <w:rsid w:val="00D37054"/>
    <w:rsid w:val="00D40E9F"/>
    <w:rsid w:val="00D60B2F"/>
    <w:rsid w:val="00D659F3"/>
    <w:rsid w:val="00D66D9F"/>
    <w:rsid w:val="00D7114D"/>
    <w:rsid w:val="00D76D77"/>
    <w:rsid w:val="00D7707E"/>
    <w:rsid w:val="00D81B41"/>
    <w:rsid w:val="00D96A25"/>
    <w:rsid w:val="00DB1BAE"/>
    <w:rsid w:val="00DB2450"/>
    <w:rsid w:val="00DC09C4"/>
    <w:rsid w:val="00DD0B93"/>
    <w:rsid w:val="00DD131F"/>
    <w:rsid w:val="00DD6907"/>
    <w:rsid w:val="00DE22FC"/>
    <w:rsid w:val="00DE4698"/>
    <w:rsid w:val="00DE5EC6"/>
    <w:rsid w:val="00DF0740"/>
    <w:rsid w:val="00DF40E6"/>
    <w:rsid w:val="00E01DA5"/>
    <w:rsid w:val="00E36815"/>
    <w:rsid w:val="00E43C14"/>
    <w:rsid w:val="00E6271D"/>
    <w:rsid w:val="00E6311C"/>
    <w:rsid w:val="00E7042E"/>
    <w:rsid w:val="00E81B4C"/>
    <w:rsid w:val="00EB0057"/>
    <w:rsid w:val="00EB234D"/>
    <w:rsid w:val="00EB7F18"/>
    <w:rsid w:val="00EC7D69"/>
    <w:rsid w:val="00ED25CA"/>
    <w:rsid w:val="00EE26F8"/>
    <w:rsid w:val="00EF0AB1"/>
    <w:rsid w:val="00EF4578"/>
    <w:rsid w:val="00EF47C9"/>
    <w:rsid w:val="00EF5D83"/>
    <w:rsid w:val="00F02B9C"/>
    <w:rsid w:val="00F12A68"/>
    <w:rsid w:val="00F23633"/>
    <w:rsid w:val="00F244B5"/>
    <w:rsid w:val="00F24C73"/>
    <w:rsid w:val="00F2755F"/>
    <w:rsid w:val="00F31A1D"/>
    <w:rsid w:val="00F322D2"/>
    <w:rsid w:val="00F360A7"/>
    <w:rsid w:val="00F41743"/>
    <w:rsid w:val="00F50889"/>
    <w:rsid w:val="00F60963"/>
    <w:rsid w:val="00F639B1"/>
    <w:rsid w:val="00F67036"/>
    <w:rsid w:val="00F83059"/>
    <w:rsid w:val="00FA20A3"/>
    <w:rsid w:val="00FD5061"/>
    <w:rsid w:val="00FE238B"/>
    <w:rsid w:val="00FE3D4C"/>
    <w:rsid w:val="00FF0839"/>
    <w:rsid w:val="00FF0B5E"/>
    <w:rsid w:val="00FF104F"/>
    <w:rsid w:val="00FF67B6"/>
    <w:rsid w:val="01174C07"/>
    <w:rsid w:val="0117EC58"/>
    <w:rsid w:val="012434FF"/>
    <w:rsid w:val="01317A24"/>
    <w:rsid w:val="013B16BB"/>
    <w:rsid w:val="017912DF"/>
    <w:rsid w:val="018B2064"/>
    <w:rsid w:val="01B46858"/>
    <w:rsid w:val="01BFA907"/>
    <w:rsid w:val="01D2104D"/>
    <w:rsid w:val="01D869F9"/>
    <w:rsid w:val="01DB4474"/>
    <w:rsid w:val="01E1D32F"/>
    <w:rsid w:val="0213E923"/>
    <w:rsid w:val="023B5686"/>
    <w:rsid w:val="024E58D1"/>
    <w:rsid w:val="025CDD0A"/>
    <w:rsid w:val="02855949"/>
    <w:rsid w:val="028FFC54"/>
    <w:rsid w:val="02976BCF"/>
    <w:rsid w:val="02E688D2"/>
    <w:rsid w:val="02E8CF85"/>
    <w:rsid w:val="02EAA446"/>
    <w:rsid w:val="03010EE7"/>
    <w:rsid w:val="03300DF5"/>
    <w:rsid w:val="03360BE3"/>
    <w:rsid w:val="035E9C1E"/>
    <w:rsid w:val="03637545"/>
    <w:rsid w:val="03893394"/>
    <w:rsid w:val="03BD7A29"/>
    <w:rsid w:val="03F889C3"/>
    <w:rsid w:val="04044DCE"/>
    <w:rsid w:val="0409C59E"/>
    <w:rsid w:val="042D19A0"/>
    <w:rsid w:val="0446E82A"/>
    <w:rsid w:val="04505375"/>
    <w:rsid w:val="047DACF8"/>
    <w:rsid w:val="04A0DA39"/>
    <w:rsid w:val="04B1EA22"/>
    <w:rsid w:val="04CE6562"/>
    <w:rsid w:val="04F651CD"/>
    <w:rsid w:val="05C3AA76"/>
    <w:rsid w:val="05CB3AE5"/>
    <w:rsid w:val="05EBFECD"/>
    <w:rsid w:val="05FDD409"/>
    <w:rsid w:val="063CC184"/>
    <w:rsid w:val="06753DBF"/>
    <w:rsid w:val="0678C395"/>
    <w:rsid w:val="0691C7BB"/>
    <w:rsid w:val="069EC779"/>
    <w:rsid w:val="06B20E1F"/>
    <w:rsid w:val="06C269FF"/>
    <w:rsid w:val="06D0DB7F"/>
    <w:rsid w:val="0701061D"/>
    <w:rsid w:val="07163E06"/>
    <w:rsid w:val="07266E68"/>
    <w:rsid w:val="073A42EB"/>
    <w:rsid w:val="075CB5D5"/>
    <w:rsid w:val="077520C0"/>
    <w:rsid w:val="0776C733"/>
    <w:rsid w:val="07985C9E"/>
    <w:rsid w:val="079FE399"/>
    <w:rsid w:val="07AF901C"/>
    <w:rsid w:val="081366FE"/>
    <w:rsid w:val="084E8A79"/>
    <w:rsid w:val="086AB106"/>
    <w:rsid w:val="08815809"/>
    <w:rsid w:val="08817E1D"/>
    <w:rsid w:val="089CB460"/>
    <w:rsid w:val="08A981A5"/>
    <w:rsid w:val="08B413B2"/>
    <w:rsid w:val="08E58A30"/>
    <w:rsid w:val="08EABA16"/>
    <w:rsid w:val="08F2EA4B"/>
    <w:rsid w:val="09094A4B"/>
    <w:rsid w:val="09161E20"/>
    <w:rsid w:val="091E2790"/>
    <w:rsid w:val="09460497"/>
    <w:rsid w:val="095CB694"/>
    <w:rsid w:val="096D8885"/>
    <w:rsid w:val="09A66AD7"/>
    <w:rsid w:val="0A2F2CFB"/>
    <w:rsid w:val="0A60B1CF"/>
    <w:rsid w:val="0A686BD8"/>
    <w:rsid w:val="0A786A64"/>
    <w:rsid w:val="0A8F4C35"/>
    <w:rsid w:val="0A982743"/>
    <w:rsid w:val="0A9D8AF0"/>
    <w:rsid w:val="0AA13C96"/>
    <w:rsid w:val="0B2DA989"/>
    <w:rsid w:val="0B4381A9"/>
    <w:rsid w:val="0B948A7E"/>
    <w:rsid w:val="0BB060BA"/>
    <w:rsid w:val="0BB9BABA"/>
    <w:rsid w:val="0BB9F2CC"/>
    <w:rsid w:val="0BD12F88"/>
    <w:rsid w:val="0BDC2F4E"/>
    <w:rsid w:val="0BE05AED"/>
    <w:rsid w:val="0C1E84C9"/>
    <w:rsid w:val="0C2911BF"/>
    <w:rsid w:val="0C919CA5"/>
    <w:rsid w:val="0CCB1509"/>
    <w:rsid w:val="0D187493"/>
    <w:rsid w:val="0D529EDC"/>
    <w:rsid w:val="0D78E134"/>
    <w:rsid w:val="0D94CFBB"/>
    <w:rsid w:val="0DA3F168"/>
    <w:rsid w:val="0DA4A7EF"/>
    <w:rsid w:val="0DCF764C"/>
    <w:rsid w:val="0DEC153D"/>
    <w:rsid w:val="0DF1100F"/>
    <w:rsid w:val="0E1028A0"/>
    <w:rsid w:val="0E6F0C29"/>
    <w:rsid w:val="0EAF71A0"/>
    <w:rsid w:val="0EF3A83B"/>
    <w:rsid w:val="0F109F47"/>
    <w:rsid w:val="0F1EF3BC"/>
    <w:rsid w:val="0F30E987"/>
    <w:rsid w:val="0F45F2B3"/>
    <w:rsid w:val="0F52B3C6"/>
    <w:rsid w:val="0F6C984F"/>
    <w:rsid w:val="0F9D2E06"/>
    <w:rsid w:val="0FBEDF02"/>
    <w:rsid w:val="0FCA1A41"/>
    <w:rsid w:val="0FE7BD19"/>
    <w:rsid w:val="10898C3A"/>
    <w:rsid w:val="10A72ED7"/>
    <w:rsid w:val="10B2B027"/>
    <w:rsid w:val="10C15F88"/>
    <w:rsid w:val="10EF9763"/>
    <w:rsid w:val="11042A73"/>
    <w:rsid w:val="112DFD98"/>
    <w:rsid w:val="11384160"/>
    <w:rsid w:val="11594EF4"/>
    <w:rsid w:val="1163FB5B"/>
    <w:rsid w:val="1189D971"/>
    <w:rsid w:val="11985712"/>
    <w:rsid w:val="124FD205"/>
    <w:rsid w:val="12599E21"/>
    <w:rsid w:val="12B6957A"/>
    <w:rsid w:val="12BD5EB5"/>
    <w:rsid w:val="12C9F660"/>
    <w:rsid w:val="12CAD8D9"/>
    <w:rsid w:val="12D1B809"/>
    <w:rsid w:val="12E79A03"/>
    <w:rsid w:val="12FEBCF2"/>
    <w:rsid w:val="1317E7DD"/>
    <w:rsid w:val="132A8E4A"/>
    <w:rsid w:val="135B3050"/>
    <w:rsid w:val="1362E931"/>
    <w:rsid w:val="13A2B9C9"/>
    <w:rsid w:val="13E24523"/>
    <w:rsid w:val="13EE672C"/>
    <w:rsid w:val="14033EA6"/>
    <w:rsid w:val="14122D24"/>
    <w:rsid w:val="143D58B1"/>
    <w:rsid w:val="1445046B"/>
    <w:rsid w:val="14868F83"/>
    <w:rsid w:val="1492BAA6"/>
    <w:rsid w:val="1496ADAB"/>
    <w:rsid w:val="14973843"/>
    <w:rsid w:val="14AEF1C8"/>
    <w:rsid w:val="151D51EC"/>
    <w:rsid w:val="151FBFB2"/>
    <w:rsid w:val="15AA02C6"/>
    <w:rsid w:val="162D8B81"/>
    <w:rsid w:val="1665120E"/>
    <w:rsid w:val="1677607E"/>
    <w:rsid w:val="16B0F881"/>
    <w:rsid w:val="16C3C7B9"/>
    <w:rsid w:val="16E1F837"/>
    <w:rsid w:val="16E257EB"/>
    <w:rsid w:val="16E443F8"/>
    <w:rsid w:val="16F3AD1B"/>
    <w:rsid w:val="1732BB37"/>
    <w:rsid w:val="178DFDAA"/>
    <w:rsid w:val="17FC8FA9"/>
    <w:rsid w:val="1804892F"/>
    <w:rsid w:val="180ADE39"/>
    <w:rsid w:val="18154170"/>
    <w:rsid w:val="1822B9F0"/>
    <w:rsid w:val="186A1C53"/>
    <w:rsid w:val="18710376"/>
    <w:rsid w:val="18781AB6"/>
    <w:rsid w:val="18B17D05"/>
    <w:rsid w:val="18DA7D94"/>
    <w:rsid w:val="18F1BE2D"/>
    <w:rsid w:val="190690C7"/>
    <w:rsid w:val="194693D1"/>
    <w:rsid w:val="194C661D"/>
    <w:rsid w:val="19972ED6"/>
    <w:rsid w:val="19C05ED5"/>
    <w:rsid w:val="1A3A5006"/>
    <w:rsid w:val="1A5D6A36"/>
    <w:rsid w:val="1A6F35B9"/>
    <w:rsid w:val="1A914D28"/>
    <w:rsid w:val="1AA29C4B"/>
    <w:rsid w:val="1AA5706F"/>
    <w:rsid w:val="1AC8E4C3"/>
    <w:rsid w:val="1ACBEF57"/>
    <w:rsid w:val="1AFB1F84"/>
    <w:rsid w:val="1B158B6A"/>
    <w:rsid w:val="1B20C4EC"/>
    <w:rsid w:val="1B2E4DB3"/>
    <w:rsid w:val="1B561E41"/>
    <w:rsid w:val="1B569EEA"/>
    <w:rsid w:val="1B74881B"/>
    <w:rsid w:val="1B76D452"/>
    <w:rsid w:val="1B88715C"/>
    <w:rsid w:val="1BA5C17C"/>
    <w:rsid w:val="1BCF6839"/>
    <w:rsid w:val="1BEED4CD"/>
    <w:rsid w:val="1C072506"/>
    <w:rsid w:val="1C1CD1F9"/>
    <w:rsid w:val="1C239839"/>
    <w:rsid w:val="1C6E7D56"/>
    <w:rsid w:val="1C919F87"/>
    <w:rsid w:val="1C9B2ECD"/>
    <w:rsid w:val="1CB06505"/>
    <w:rsid w:val="1CC8517F"/>
    <w:rsid w:val="1D071F4E"/>
    <w:rsid w:val="1D292118"/>
    <w:rsid w:val="1D442A38"/>
    <w:rsid w:val="1D4F4FE5"/>
    <w:rsid w:val="1D715ED0"/>
    <w:rsid w:val="1D7E8BC3"/>
    <w:rsid w:val="1D7EAC87"/>
    <w:rsid w:val="1DB81133"/>
    <w:rsid w:val="1DC7856E"/>
    <w:rsid w:val="1DDB624A"/>
    <w:rsid w:val="1DEE0535"/>
    <w:rsid w:val="1DF279AD"/>
    <w:rsid w:val="1E242D7F"/>
    <w:rsid w:val="1E7A7B0D"/>
    <w:rsid w:val="1EBAB269"/>
    <w:rsid w:val="1EDFA45F"/>
    <w:rsid w:val="1F1D5DEB"/>
    <w:rsid w:val="1F275AE5"/>
    <w:rsid w:val="1F315062"/>
    <w:rsid w:val="1F331F2E"/>
    <w:rsid w:val="1F34512B"/>
    <w:rsid w:val="1F35F544"/>
    <w:rsid w:val="1F4261B1"/>
    <w:rsid w:val="1F671ECF"/>
    <w:rsid w:val="1F955B0D"/>
    <w:rsid w:val="1FD483A5"/>
    <w:rsid w:val="20101673"/>
    <w:rsid w:val="201C8BD0"/>
    <w:rsid w:val="20304B1F"/>
    <w:rsid w:val="207A0D04"/>
    <w:rsid w:val="207AE6A6"/>
    <w:rsid w:val="20998057"/>
    <w:rsid w:val="20C7F9A1"/>
    <w:rsid w:val="20EAA6F2"/>
    <w:rsid w:val="20F18350"/>
    <w:rsid w:val="20F81AD5"/>
    <w:rsid w:val="2146CC0B"/>
    <w:rsid w:val="21536EE3"/>
    <w:rsid w:val="2177B7E6"/>
    <w:rsid w:val="218F594B"/>
    <w:rsid w:val="21CDB750"/>
    <w:rsid w:val="21D442E6"/>
    <w:rsid w:val="21E02BE6"/>
    <w:rsid w:val="21E8F20D"/>
    <w:rsid w:val="21F54C42"/>
    <w:rsid w:val="2207550A"/>
    <w:rsid w:val="2267FFD4"/>
    <w:rsid w:val="2288172C"/>
    <w:rsid w:val="22FC0FB6"/>
    <w:rsid w:val="231B04AB"/>
    <w:rsid w:val="232B5C7F"/>
    <w:rsid w:val="232B9346"/>
    <w:rsid w:val="233C4DEF"/>
    <w:rsid w:val="233FF5A3"/>
    <w:rsid w:val="23A22ED1"/>
    <w:rsid w:val="2441C09A"/>
    <w:rsid w:val="245126B6"/>
    <w:rsid w:val="24A26DF8"/>
    <w:rsid w:val="24AE0012"/>
    <w:rsid w:val="24FE9E41"/>
    <w:rsid w:val="253CAC3B"/>
    <w:rsid w:val="25464CDD"/>
    <w:rsid w:val="255D2815"/>
    <w:rsid w:val="259619BB"/>
    <w:rsid w:val="25CB1A6B"/>
    <w:rsid w:val="25E6660C"/>
    <w:rsid w:val="260ED47A"/>
    <w:rsid w:val="2643F55B"/>
    <w:rsid w:val="2661DFFE"/>
    <w:rsid w:val="2699F9FA"/>
    <w:rsid w:val="26A649C1"/>
    <w:rsid w:val="26C49FB5"/>
    <w:rsid w:val="26C85B8E"/>
    <w:rsid w:val="26EDEB91"/>
    <w:rsid w:val="26EE2666"/>
    <w:rsid w:val="26F33C6A"/>
    <w:rsid w:val="26FF38DB"/>
    <w:rsid w:val="271FF618"/>
    <w:rsid w:val="27282A0E"/>
    <w:rsid w:val="272C7FB8"/>
    <w:rsid w:val="272D45F1"/>
    <w:rsid w:val="2732C8D3"/>
    <w:rsid w:val="274F038F"/>
    <w:rsid w:val="2752C808"/>
    <w:rsid w:val="275CBE77"/>
    <w:rsid w:val="2767228C"/>
    <w:rsid w:val="27D11397"/>
    <w:rsid w:val="281508E7"/>
    <w:rsid w:val="28240209"/>
    <w:rsid w:val="283FA4E4"/>
    <w:rsid w:val="2843493D"/>
    <w:rsid w:val="28547E46"/>
    <w:rsid w:val="286118C5"/>
    <w:rsid w:val="28734193"/>
    <w:rsid w:val="2887ED3D"/>
    <w:rsid w:val="28AF6A77"/>
    <w:rsid w:val="28B7DECA"/>
    <w:rsid w:val="28D9A10C"/>
    <w:rsid w:val="28E86DCE"/>
    <w:rsid w:val="28ED1D5E"/>
    <w:rsid w:val="29089286"/>
    <w:rsid w:val="292CF6FD"/>
    <w:rsid w:val="296783A3"/>
    <w:rsid w:val="29678F43"/>
    <w:rsid w:val="297BDD3A"/>
    <w:rsid w:val="29A405F2"/>
    <w:rsid w:val="29B1E9D4"/>
    <w:rsid w:val="29E2C313"/>
    <w:rsid w:val="2A4BC0E2"/>
    <w:rsid w:val="2A797D81"/>
    <w:rsid w:val="2A7BCF29"/>
    <w:rsid w:val="2AA1DDD5"/>
    <w:rsid w:val="2AB14275"/>
    <w:rsid w:val="2ACA4376"/>
    <w:rsid w:val="2B1275C8"/>
    <w:rsid w:val="2B798DE9"/>
    <w:rsid w:val="2B955E34"/>
    <w:rsid w:val="2BA5A941"/>
    <w:rsid w:val="2BD11FFB"/>
    <w:rsid w:val="2BE55C89"/>
    <w:rsid w:val="2BEFE43B"/>
    <w:rsid w:val="2BFF61D7"/>
    <w:rsid w:val="2C0273BD"/>
    <w:rsid w:val="2C2CEB60"/>
    <w:rsid w:val="2C8B5D2E"/>
    <w:rsid w:val="2CB968AF"/>
    <w:rsid w:val="2CED712C"/>
    <w:rsid w:val="2CFD09C4"/>
    <w:rsid w:val="2CFD144E"/>
    <w:rsid w:val="2D068F68"/>
    <w:rsid w:val="2D3881CA"/>
    <w:rsid w:val="2D573419"/>
    <w:rsid w:val="2D61C47E"/>
    <w:rsid w:val="2D650CCA"/>
    <w:rsid w:val="2D672D49"/>
    <w:rsid w:val="2D6B446A"/>
    <w:rsid w:val="2D6FFAE4"/>
    <w:rsid w:val="2D887C25"/>
    <w:rsid w:val="2D8F18C3"/>
    <w:rsid w:val="2D943F55"/>
    <w:rsid w:val="2DDE2C81"/>
    <w:rsid w:val="2E23DBA3"/>
    <w:rsid w:val="2E29E76D"/>
    <w:rsid w:val="2EA2E33D"/>
    <w:rsid w:val="2F120867"/>
    <w:rsid w:val="2FD68EBF"/>
    <w:rsid w:val="30126739"/>
    <w:rsid w:val="3059AFED"/>
    <w:rsid w:val="30867A5A"/>
    <w:rsid w:val="30A38480"/>
    <w:rsid w:val="30A60F30"/>
    <w:rsid w:val="30BD922B"/>
    <w:rsid w:val="30D6FA7F"/>
    <w:rsid w:val="30E3FF31"/>
    <w:rsid w:val="30E6DD64"/>
    <w:rsid w:val="30F13AFE"/>
    <w:rsid w:val="31048B05"/>
    <w:rsid w:val="3107FB90"/>
    <w:rsid w:val="31156CA9"/>
    <w:rsid w:val="311B10F1"/>
    <w:rsid w:val="31889337"/>
    <w:rsid w:val="31899397"/>
    <w:rsid w:val="31B67D43"/>
    <w:rsid w:val="31ECEB64"/>
    <w:rsid w:val="3222B2C6"/>
    <w:rsid w:val="3226F202"/>
    <w:rsid w:val="3228235D"/>
    <w:rsid w:val="324BB9C1"/>
    <w:rsid w:val="324CE2C7"/>
    <w:rsid w:val="324F081E"/>
    <w:rsid w:val="32A2030C"/>
    <w:rsid w:val="32B8CF47"/>
    <w:rsid w:val="3305180C"/>
    <w:rsid w:val="3336972A"/>
    <w:rsid w:val="334815C5"/>
    <w:rsid w:val="3355EC9C"/>
    <w:rsid w:val="3363E275"/>
    <w:rsid w:val="336A9D59"/>
    <w:rsid w:val="336E2B7B"/>
    <w:rsid w:val="337E8F8D"/>
    <w:rsid w:val="339249A2"/>
    <w:rsid w:val="339A4B37"/>
    <w:rsid w:val="33AE0311"/>
    <w:rsid w:val="33BDFDCA"/>
    <w:rsid w:val="33C8375B"/>
    <w:rsid w:val="33F2E4D1"/>
    <w:rsid w:val="341C0B1F"/>
    <w:rsid w:val="34353490"/>
    <w:rsid w:val="345C1D16"/>
    <w:rsid w:val="347DC572"/>
    <w:rsid w:val="34AF5CE4"/>
    <w:rsid w:val="34D35F29"/>
    <w:rsid w:val="3519208F"/>
    <w:rsid w:val="356CE468"/>
    <w:rsid w:val="3572BC75"/>
    <w:rsid w:val="3599680A"/>
    <w:rsid w:val="35BE344E"/>
    <w:rsid w:val="35DAA731"/>
    <w:rsid w:val="35DC65AC"/>
    <w:rsid w:val="35E640C6"/>
    <w:rsid w:val="360EE191"/>
    <w:rsid w:val="368B04FB"/>
    <w:rsid w:val="36A599FA"/>
    <w:rsid w:val="36B111D0"/>
    <w:rsid w:val="36B25264"/>
    <w:rsid w:val="36BDBFF3"/>
    <w:rsid w:val="36CFA377"/>
    <w:rsid w:val="3740F02D"/>
    <w:rsid w:val="3741B4F2"/>
    <w:rsid w:val="374A3BAC"/>
    <w:rsid w:val="374A4A05"/>
    <w:rsid w:val="37962412"/>
    <w:rsid w:val="379C3D64"/>
    <w:rsid w:val="37A3758B"/>
    <w:rsid w:val="37D84E33"/>
    <w:rsid w:val="37E43437"/>
    <w:rsid w:val="37FA6267"/>
    <w:rsid w:val="3805E989"/>
    <w:rsid w:val="38061DBB"/>
    <w:rsid w:val="380D3DBB"/>
    <w:rsid w:val="380DCAB4"/>
    <w:rsid w:val="3870EAED"/>
    <w:rsid w:val="3883F4CA"/>
    <w:rsid w:val="38C90411"/>
    <w:rsid w:val="38E57C2D"/>
    <w:rsid w:val="391F7673"/>
    <w:rsid w:val="39318B05"/>
    <w:rsid w:val="393757D9"/>
    <w:rsid w:val="395C689F"/>
    <w:rsid w:val="395EC4E9"/>
    <w:rsid w:val="39910E1B"/>
    <w:rsid w:val="3999F49E"/>
    <w:rsid w:val="39B5D17C"/>
    <w:rsid w:val="3A0BA684"/>
    <w:rsid w:val="3A18A0F1"/>
    <w:rsid w:val="3A25047B"/>
    <w:rsid w:val="3A61C991"/>
    <w:rsid w:val="3A6BAA3F"/>
    <w:rsid w:val="3A8A4352"/>
    <w:rsid w:val="3AB268D9"/>
    <w:rsid w:val="3B12CAAE"/>
    <w:rsid w:val="3B14BFDF"/>
    <w:rsid w:val="3B18F688"/>
    <w:rsid w:val="3B1B5346"/>
    <w:rsid w:val="3B409326"/>
    <w:rsid w:val="3B62CD05"/>
    <w:rsid w:val="3B786344"/>
    <w:rsid w:val="3B8AD93C"/>
    <w:rsid w:val="3BDF5D64"/>
    <w:rsid w:val="3C81ED56"/>
    <w:rsid w:val="3C88455D"/>
    <w:rsid w:val="3CA3A780"/>
    <w:rsid w:val="3CB45D86"/>
    <w:rsid w:val="3CB7A013"/>
    <w:rsid w:val="3CD3EB96"/>
    <w:rsid w:val="3CF92FBE"/>
    <w:rsid w:val="3D0E37DB"/>
    <w:rsid w:val="3D41DAD3"/>
    <w:rsid w:val="3D66B56B"/>
    <w:rsid w:val="3DB64E78"/>
    <w:rsid w:val="3DB951CE"/>
    <w:rsid w:val="3DCDA5A6"/>
    <w:rsid w:val="3E13A930"/>
    <w:rsid w:val="3E3367C7"/>
    <w:rsid w:val="3E3CB9CA"/>
    <w:rsid w:val="3E4DA679"/>
    <w:rsid w:val="3E623B59"/>
    <w:rsid w:val="3EB3BF7D"/>
    <w:rsid w:val="3EB65D32"/>
    <w:rsid w:val="3ED368C4"/>
    <w:rsid w:val="3F2AD71F"/>
    <w:rsid w:val="3F40924A"/>
    <w:rsid w:val="3F45B082"/>
    <w:rsid w:val="3F5B8F09"/>
    <w:rsid w:val="3FE0DA2D"/>
    <w:rsid w:val="3FEFF2D9"/>
    <w:rsid w:val="401AF328"/>
    <w:rsid w:val="4023EF07"/>
    <w:rsid w:val="4024B3F1"/>
    <w:rsid w:val="402AACF9"/>
    <w:rsid w:val="40312023"/>
    <w:rsid w:val="404EF72B"/>
    <w:rsid w:val="40681EB0"/>
    <w:rsid w:val="4076B558"/>
    <w:rsid w:val="408D2039"/>
    <w:rsid w:val="40EC6D13"/>
    <w:rsid w:val="410AE573"/>
    <w:rsid w:val="41195855"/>
    <w:rsid w:val="41539185"/>
    <w:rsid w:val="41667F1A"/>
    <w:rsid w:val="416A2A5D"/>
    <w:rsid w:val="4171AEEF"/>
    <w:rsid w:val="41A693A4"/>
    <w:rsid w:val="41C7BDD5"/>
    <w:rsid w:val="41DDEC6C"/>
    <w:rsid w:val="4239209E"/>
    <w:rsid w:val="4254EF5A"/>
    <w:rsid w:val="4259C7D0"/>
    <w:rsid w:val="42623BA1"/>
    <w:rsid w:val="4269BE04"/>
    <w:rsid w:val="4286B1D0"/>
    <w:rsid w:val="429D165C"/>
    <w:rsid w:val="42DF8FD4"/>
    <w:rsid w:val="43050950"/>
    <w:rsid w:val="430DAE0C"/>
    <w:rsid w:val="437682A0"/>
    <w:rsid w:val="437C0286"/>
    <w:rsid w:val="438E4C61"/>
    <w:rsid w:val="43C11C22"/>
    <w:rsid w:val="43C4DF4C"/>
    <w:rsid w:val="43EF1B91"/>
    <w:rsid w:val="43F55575"/>
    <w:rsid w:val="4416FFFF"/>
    <w:rsid w:val="44266D60"/>
    <w:rsid w:val="4462FE3B"/>
    <w:rsid w:val="447AA5E6"/>
    <w:rsid w:val="449F6FD0"/>
    <w:rsid w:val="44BA9BB8"/>
    <w:rsid w:val="44EC2D30"/>
    <w:rsid w:val="4524546F"/>
    <w:rsid w:val="45383CE2"/>
    <w:rsid w:val="4549848B"/>
    <w:rsid w:val="45692327"/>
    <w:rsid w:val="456CCC49"/>
    <w:rsid w:val="45738841"/>
    <w:rsid w:val="45C3E98C"/>
    <w:rsid w:val="45C87222"/>
    <w:rsid w:val="45CDF5FD"/>
    <w:rsid w:val="4619754C"/>
    <w:rsid w:val="46508258"/>
    <w:rsid w:val="465E4311"/>
    <w:rsid w:val="466B4096"/>
    <w:rsid w:val="46B74689"/>
    <w:rsid w:val="46FCF5E8"/>
    <w:rsid w:val="470C1680"/>
    <w:rsid w:val="4719D556"/>
    <w:rsid w:val="471DBD30"/>
    <w:rsid w:val="47FC5551"/>
    <w:rsid w:val="480239FB"/>
    <w:rsid w:val="483FB745"/>
    <w:rsid w:val="48622E5C"/>
    <w:rsid w:val="48A42A78"/>
    <w:rsid w:val="48D0B41B"/>
    <w:rsid w:val="48DC11A8"/>
    <w:rsid w:val="48F07408"/>
    <w:rsid w:val="48F0A89E"/>
    <w:rsid w:val="49387975"/>
    <w:rsid w:val="4939583F"/>
    <w:rsid w:val="494DE028"/>
    <w:rsid w:val="496429B5"/>
    <w:rsid w:val="4A0DA195"/>
    <w:rsid w:val="4A25E5D5"/>
    <w:rsid w:val="4A2C219A"/>
    <w:rsid w:val="4A398A7E"/>
    <w:rsid w:val="4A4B9C5F"/>
    <w:rsid w:val="4A5ECE46"/>
    <w:rsid w:val="4A6E7AEF"/>
    <w:rsid w:val="4A8AFF7D"/>
    <w:rsid w:val="4A92FAC0"/>
    <w:rsid w:val="4AD8F548"/>
    <w:rsid w:val="4AFDD1A2"/>
    <w:rsid w:val="4B25AB55"/>
    <w:rsid w:val="4B2633B4"/>
    <w:rsid w:val="4B51AD6C"/>
    <w:rsid w:val="4B847A65"/>
    <w:rsid w:val="4BAB5432"/>
    <w:rsid w:val="4BC2FE39"/>
    <w:rsid w:val="4BDE0794"/>
    <w:rsid w:val="4BE582C6"/>
    <w:rsid w:val="4C06F6EC"/>
    <w:rsid w:val="4C0F4C9D"/>
    <w:rsid w:val="4C387BC4"/>
    <w:rsid w:val="4C3A7234"/>
    <w:rsid w:val="4C42A8C1"/>
    <w:rsid w:val="4C4A060B"/>
    <w:rsid w:val="4C51F619"/>
    <w:rsid w:val="4C78A9F0"/>
    <w:rsid w:val="4C8A6743"/>
    <w:rsid w:val="4C8AB7EA"/>
    <w:rsid w:val="4CAF2469"/>
    <w:rsid w:val="4D464706"/>
    <w:rsid w:val="4D4C1CDE"/>
    <w:rsid w:val="4D532449"/>
    <w:rsid w:val="4D5D7A43"/>
    <w:rsid w:val="4D988C1C"/>
    <w:rsid w:val="4D9D9C7C"/>
    <w:rsid w:val="4DA9E3C8"/>
    <w:rsid w:val="4DDC1A25"/>
    <w:rsid w:val="4E010286"/>
    <w:rsid w:val="4E222A28"/>
    <w:rsid w:val="4E6FE9F0"/>
    <w:rsid w:val="4E7A184E"/>
    <w:rsid w:val="4E9FD85D"/>
    <w:rsid w:val="4EAC6D88"/>
    <w:rsid w:val="4ECAED17"/>
    <w:rsid w:val="4EE297A7"/>
    <w:rsid w:val="4EEA5ED7"/>
    <w:rsid w:val="4EFE865A"/>
    <w:rsid w:val="4F02C15A"/>
    <w:rsid w:val="4F1A5FE4"/>
    <w:rsid w:val="4F1F1C2E"/>
    <w:rsid w:val="4F4C3577"/>
    <w:rsid w:val="4F73F3E4"/>
    <w:rsid w:val="4F85793D"/>
    <w:rsid w:val="4F98CB56"/>
    <w:rsid w:val="4FC93DC6"/>
    <w:rsid w:val="4FD1A4A4"/>
    <w:rsid w:val="500EEB17"/>
    <w:rsid w:val="507556B0"/>
    <w:rsid w:val="50B99A50"/>
    <w:rsid w:val="50D7DD7D"/>
    <w:rsid w:val="5108BE6E"/>
    <w:rsid w:val="5124C60E"/>
    <w:rsid w:val="5139646A"/>
    <w:rsid w:val="5197C251"/>
    <w:rsid w:val="51A5081E"/>
    <w:rsid w:val="51CC403C"/>
    <w:rsid w:val="51E9ABA4"/>
    <w:rsid w:val="51F6F48B"/>
    <w:rsid w:val="525AC2BE"/>
    <w:rsid w:val="52EDBD93"/>
    <w:rsid w:val="52FA3DD6"/>
    <w:rsid w:val="5376ACA3"/>
    <w:rsid w:val="5385CB7C"/>
    <w:rsid w:val="538D00EB"/>
    <w:rsid w:val="5393D6C1"/>
    <w:rsid w:val="53D89E42"/>
    <w:rsid w:val="53E071E3"/>
    <w:rsid w:val="53EA893B"/>
    <w:rsid w:val="54001863"/>
    <w:rsid w:val="540DD77C"/>
    <w:rsid w:val="5411EE86"/>
    <w:rsid w:val="54197AF9"/>
    <w:rsid w:val="54464FF1"/>
    <w:rsid w:val="547F3C61"/>
    <w:rsid w:val="54854770"/>
    <w:rsid w:val="54857EDB"/>
    <w:rsid w:val="549CD0B0"/>
    <w:rsid w:val="54DDA288"/>
    <w:rsid w:val="54DF27C2"/>
    <w:rsid w:val="54F06187"/>
    <w:rsid w:val="54FDFC4F"/>
    <w:rsid w:val="5507D335"/>
    <w:rsid w:val="5508894B"/>
    <w:rsid w:val="550C8AB1"/>
    <w:rsid w:val="5533B3C7"/>
    <w:rsid w:val="55387927"/>
    <w:rsid w:val="553FB22F"/>
    <w:rsid w:val="555A34FC"/>
    <w:rsid w:val="5573E6BB"/>
    <w:rsid w:val="557D4AF7"/>
    <w:rsid w:val="55B106F0"/>
    <w:rsid w:val="565EC0A3"/>
    <w:rsid w:val="56682AB3"/>
    <w:rsid w:val="5682CCFC"/>
    <w:rsid w:val="56A438D3"/>
    <w:rsid w:val="56F41281"/>
    <w:rsid w:val="571DE83B"/>
    <w:rsid w:val="57233905"/>
    <w:rsid w:val="574BE26A"/>
    <w:rsid w:val="5757CCBB"/>
    <w:rsid w:val="5778AA72"/>
    <w:rsid w:val="57CE9586"/>
    <w:rsid w:val="57E6A398"/>
    <w:rsid w:val="5801C406"/>
    <w:rsid w:val="581E4C8F"/>
    <w:rsid w:val="5825D32B"/>
    <w:rsid w:val="58382DB1"/>
    <w:rsid w:val="5838E273"/>
    <w:rsid w:val="58437AA2"/>
    <w:rsid w:val="58A05B22"/>
    <w:rsid w:val="58B3B1A2"/>
    <w:rsid w:val="58C93ABE"/>
    <w:rsid w:val="58D38B07"/>
    <w:rsid w:val="58FDE836"/>
    <w:rsid w:val="5903DDB5"/>
    <w:rsid w:val="59AFEC7A"/>
    <w:rsid w:val="59B31E32"/>
    <w:rsid w:val="59CE3B08"/>
    <w:rsid w:val="59FB3C61"/>
    <w:rsid w:val="5A1B4761"/>
    <w:rsid w:val="5A8F002B"/>
    <w:rsid w:val="5A93F841"/>
    <w:rsid w:val="5AA341B0"/>
    <w:rsid w:val="5AA796BC"/>
    <w:rsid w:val="5AC9A7A3"/>
    <w:rsid w:val="5AD3A611"/>
    <w:rsid w:val="5ADFCB09"/>
    <w:rsid w:val="5AFB861C"/>
    <w:rsid w:val="5B34C0EA"/>
    <w:rsid w:val="5B510CF6"/>
    <w:rsid w:val="5B9B55E5"/>
    <w:rsid w:val="5BB2AD94"/>
    <w:rsid w:val="5C3468A2"/>
    <w:rsid w:val="5C3CE547"/>
    <w:rsid w:val="5C41A607"/>
    <w:rsid w:val="5C5B28D8"/>
    <w:rsid w:val="5C6FADDD"/>
    <w:rsid w:val="5C7D82A9"/>
    <w:rsid w:val="5C894B64"/>
    <w:rsid w:val="5D213CB4"/>
    <w:rsid w:val="5D511619"/>
    <w:rsid w:val="5D97F78D"/>
    <w:rsid w:val="5DC1B250"/>
    <w:rsid w:val="5E0AC412"/>
    <w:rsid w:val="5E1EA41C"/>
    <w:rsid w:val="5E46E581"/>
    <w:rsid w:val="5E5F3FAD"/>
    <w:rsid w:val="5EB783DF"/>
    <w:rsid w:val="5EC2FD07"/>
    <w:rsid w:val="5ED7C09E"/>
    <w:rsid w:val="5EE00324"/>
    <w:rsid w:val="5EFF8DE8"/>
    <w:rsid w:val="5F056182"/>
    <w:rsid w:val="5F1CF63E"/>
    <w:rsid w:val="5F361B0E"/>
    <w:rsid w:val="5F50D327"/>
    <w:rsid w:val="5F7A1D50"/>
    <w:rsid w:val="5F7B1D86"/>
    <w:rsid w:val="5FD579A6"/>
    <w:rsid w:val="60140762"/>
    <w:rsid w:val="60961F95"/>
    <w:rsid w:val="60C14227"/>
    <w:rsid w:val="60D4D0AC"/>
    <w:rsid w:val="60DBBC70"/>
    <w:rsid w:val="60E6B5B5"/>
    <w:rsid w:val="60F16723"/>
    <w:rsid w:val="6125C4D8"/>
    <w:rsid w:val="612ECD5E"/>
    <w:rsid w:val="6135E37E"/>
    <w:rsid w:val="613A41E2"/>
    <w:rsid w:val="614BB56F"/>
    <w:rsid w:val="61647A64"/>
    <w:rsid w:val="61881AED"/>
    <w:rsid w:val="61C276BA"/>
    <w:rsid w:val="61CDD719"/>
    <w:rsid w:val="61E07EA1"/>
    <w:rsid w:val="620460F9"/>
    <w:rsid w:val="621FC6DB"/>
    <w:rsid w:val="6262FEAA"/>
    <w:rsid w:val="628DC75D"/>
    <w:rsid w:val="6298FCDE"/>
    <w:rsid w:val="62A1CCEA"/>
    <w:rsid w:val="62B105E6"/>
    <w:rsid w:val="62CD941E"/>
    <w:rsid w:val="62E55EFA"/>
    <w:rsid w:val="62E71799"/>
    <w:rsid w:val="63216B6E"/>
    <w:rsid w:val="634A8FCD"/>
    <w:rsid w:val="63554A94"/>
    <w:rsid w:val="6376C502"/>
    <w:rsid w:val="6386551B"/>
    <w:rsid w:val="6399E47A"/>
    <w:rsid w:val="63E1F4EC"/>
    <w:rsid w:val="63EF9E23"/>
    <w:rsid w:val="6408FDD3"/>
    <w:rsid w:val="642359C3"/>
    <w:rsid w:val="642A1C22"/>
    <w:rsid w:val="642BFE8A"/>
    <w:rsid w:val="6459DD3B"/>
    <w:rsid w:val="648F1213"/>
    <w:rsid w:val="64933110"/>
    <w:rsid w:val="64A670A6"/>
    <w:rsid w:val="64A967FD"/>
    <w:rsid w:val="64E94739"/>
    <w:rsid w:val="6557E8B0"/>
    <w:rsid w:val="657319FE"/>
    <w:rsid w:val="6576E668"/>
    <w:rsid w:val="657E3A58"/>
    <w:rsid w:val="65E108F0"/>
    <w:rsid w:val="65E2B39A"/>
    <w:rsid w:val="664D8A3F"/>
    <w:rsid w:val="6660E76B"/>
    <w:rsid w:val="66755430"/>
    <w:rsid w:val="66B838A7"/>
    <w:rsid w:val="66E93772"/>
    <w:rsid w:val="66FAEB27"/>
    <w:rsid w:val="674B0508"/>
    <w:rsid w:val="675EA9C7"/>
    <w:rsid w:val="6764A7E6"/>
    <w:rsid w:val="67888DA7"/>
    <w:rsid w:val="678D0251"/>
    <w:rsid w:val="67969003"/>
    <w:rsid w:val="67A2AF9B"/>
    <w:rsid w:val="67AAAF06"/>
    <w:rsid w:val="67ACDDF5"/>
    <w:rsid w:val="67B5CAFA"/>
    <w:rsid w:val="682F599C"/>
    <w:rsid w:val="6835F84F"/>
    <w:rsid w:val="687F0243"/>
    <w:rsid w:val="68DB68EA"/>
    <w:rsid w:val="68FD96DD"/>
    <w:rsid w:val="6979353E"/>
    <w:rsid w:val="69AF7881"/>
    <w:rsid w:val="69C15028"/>
    <w:rsid w:val="69C7EB72"/>
    <w:rsid w:val="69D62F98"/>
    <w:rsid w:val="69EB0917"/>
    <w:rsid w:val="6A1AF603"/>
    <w:rsid w:val="6A6904D9"/>
    <w:rsid w:val="6A831611"/>
    <w:rsid w:val="6A884A5B"/>
    <w:rsid w:val="6A9DE336"/>
    <w:rsid w:val="6AB0DA56"/>
    <w:rsid w:val="6AC6323B"/>
    <w:rsid w:val="6B09BBFD"/>
    <w:rsid w:val="6B1604F0"/>
    <w:rsid w:val="6B179EE4"/>
    <w:rsid w:val="6B3DA0CD"/>
    <w:rsid w:val="6B497456"/>
    <w:rsid w:val="6B561C9F"/>
    <w:rsid w:val="6BA1CB90"/>
    <w:rsid w:val="6BB9CBBF"/>
    <w:rsid w:val="6C3A419C"/>
    <w:rsid w:val="6C4DC2A1"/>
    <w:rsid w:val="6C672F46"/>
    <w:rsid w:val="6C802F0C"/>
    <w:rsid w:val="6C86AB5C"/>
    <w:rsid w:val="6CB3EC5F"/>
    <w:rsid w:val="6CCB51A3"/>
    <w:rsid w:val="6CD73F25"/>
    <w:rsid w:val="6CDA3A7C"/>
    <w:rsid w:val="6CF5D5F2"/>
    <w:rsid w:val="6D23DD32"/>
    <w:rsid w:val="6DA724CC"/>
    <w:rsid w:val="6DD98AE7"/>
    <w:rsid w:val="6DF22D8A"/>
    <w:rsid w:val="6E18B462"/>
    <w:rsid w:val="6E1B508E"/>
    <w:rsid w:val="6E2367DE"/>
    <w:rsid w:val="6E4350B4"/>
    <w:rsid w:val="6E47C764"/>
    <w:rsid w:val="6E4EB5FE"/>
    <w:rsid w:val="6E9AE2B1"/>
    <w:rsid w:val="6EE7BBA2"/>
    <w:rsid w:val="6F08F419"/>
    <w:rsid w:val="6F2081D3"/>
    <w:rsid w:val="6F27E087"/>
    <w:rsid w:val="6F325DAC"/>
    <w:rsid w:val="6F4F024D"/>
    <w:rsid w:val="6FF33A84"/>
    <w:rsid w:val="6FFFE90C"/>
    <w:rsid w:val="7001F2FD"/>
    <w:rsid w:val="70066DFD"/>
    <w:rsid w:val="7018C14F"/>
    <w:rsid w:val="70585C96"/>
    <w:rsid w:val="707402C6"/>
    <w:rsid w:val="708B9AAB"/>
    <w:rsid w:val="709F8581"/>
    <w:rsid w:val="70C49A6F"/>
    <w:rsid w:val="70CFA85C"/>
    <w:rsid w:val="70D0F3B8"/>
    <w:rsid w:val="70D3FFA9"/>
    <w:rsid w:val="70D9C195"/>
    <w:rsid w:val="71D55AA1"/>
    <w:rsid w:val="71E6B9A7"/>
    <w:rsid w:val="71EE17CE"/>
    <w:rsid w:val="7202A4F1"/>
    <w:rsid w:val="720D61C8"/>
    <w:rsid w:val="7226EB7D"/>
    <w:rsid w:val="724F71B5"/>
    <w:rsid w:val="725A7195"/>
    <w:rsid w:val="725C0DB8"/>
    <w:rsid w:val="727AC840"/>
    <w:rsid w:val="72A05B41"/>
    <w:rsid w:val="72F59790"/>
    <w:rsid w:val="72FCF81A"/>
    <w:rsid w:val="73147CE9"/>
    <w:rsid w:val="7324EA26"/>
    <w:rsid w:val="73369876"/>
    <w:rsid w:val="734EDA2B"/>
    <w:rsid w:val="73792515"/>
    <w:rsid w:val="738AD57B"/>
    <w:rsid w:val="7394079E"/>
    <w:rsid w:val="73ABF813"/>
    <w:rsid w:val="73BC428F"/>
    <w:rsid w:val="73DBAE2F"/>
    <w:rsid w:val="73F4DBC9"/>
    <w:rsid w:val="7408E852"/>
    <w:rsid w:val="7435821D"/>
    <w:rsid w:val="74422B71"/>
    <w:rsid w:val="74446ED5"/>
    <w:rsid w:val="74480E76"/>
    <w:rsid w:val="7448F398"/>
    <w:rsid w:val="746B00F7"/>
    <w:rsid w:val="74799A2D"/>
    <w:rsid w:val="74930CFB"/>
    <w:rsid w:val="74BEA1EB"/>
    <w:rsid w:val="74CF16DD"/>
    <w:rsid w:val="74F60762"/>
    <w:rsid w:val="74FCF703"/>
    <w:rsid w:val="75156AB5"/>
    <w:rsid w:val="7532936E"/>
    <w:rsid w:val="7553ADFF"/>
    <w:rsid w:val="758F26E9"/>
    <w:rsid w:val="75B5C350"/>
    <w:rsid w:val="75D46827"/>
    <w:rsid w:val="76138120"/>
    <w:rsid w:val="7642FC07"/>
    <w:rsid w:val="765FBFCE"/>
    <w:rsid w:val="76636B3B"/>
    <w:rsid w:val="768CF0E6"/>
    <w:rsid w:val="76B586AC"/>
    <w:rsid w:val="76C72577"/>
    <w:rsid w:val="7703AD82"/>
    <w:rsid w:val="772D7DA6"/>
    <w:rsid w:val="7756A8B9"/>
    <w:rsid w:val="77577AFF"/>
    <w:rsid w:val="7757D9F4"/>
    <w:rsid w:val="775BF442"/>
    <w:rsid w:val="77855BC8"/>
    <w:rsid w:val="77C75B0C"/>
    <w:rsid w:val="77DE0337"/>
    <w:rsid w:val="780060EE"/>
    <w:rsid w:val="7801ED7F"/>
    <w:rsid w:val="782D8FBA"/>
    <w:rsid w:val="7848BFCB"/>
    <w:rsid w:val="787B9641"/>
    <w:rsid w:val="78A044BF"/>
    <w:rsid w:val="78B67DC1"/>
    <w:rsid w:val="78DA259E"/>
    <w:rsid w:val="79008315"/>
    <w:rsid w:val="790AC25C"/>
    <w:rsid w:val="7910FFBB"/>
    <w:rsid w:val="79189FF1"/>
    <w:rsid w:val="792C456C"/>
    <w:rsid w:val="793CBCCD"/>
    <w:rsid w:val="797071AE"/>
    <w:rsid w:val="7981C39F"/>
    <w:rsid w:val="79B5EBD6"/>
    <w:rsid w:val="79BD4C01"/>
    <w:rsid w:val="79CFE050"/>
    <w:rsid w:val="79DAEA6E"/>
    <w:rsid w:val="7A0E90AD"/>
    <w:rsid w:val="7A24B95D"/>
    <w:rsid w:val="7A7246CF"/>
    <w:rsid w:val="7A982D8A"/>
    <w:rsid w:val="7AD6F7D7"/>
    <w:rsid w:val="7ADFD484"/>
    <w:rsid w:val="7AE83E03"/>
    <w:rsid w:val="7AE929A9"/>
    <w:rsid w:val="7B2889DA"/>
    <w:rsid w:val="7B63DE59"/>
    <w:rsid w:val="7B6700D9"/>
    <w:rsid w:val="7B70E818"/>
    <w:rsid w:val="7BA3904C"/>
    <w:rsid w:val="7BB6FB5A"/>
    <w:rsid w:val="7BB82A50"/>
    <w:rsid w:val="7BF3C0A0"/>
    <w:rsid w:val="7C5B04D5"/>
    <w:rsid w:val="7C7CE234"/>
    <w:rsid w:val="7C84C2D8"/>
    <w:rsid w:val="7C8AA515"/>
    <w:rsid w:val="7C954F2A"/>
    <w:rsid w:val="7C9C38A3"/>
    <w:rsid w:val="7CD490A6"/>
    <w:rsid w:val="7CD9FCAC"/>
    <w:rsid w:val="7D19296E"/>
    <w:rsid w:val="7D66DABA"/>
    <w:rsid w:val="7D6DCFF2"/>
    <w:rsid w:val="7D976CD4"/>
    <w:rsid w:val="7DC6E41E"/>
    <w:rsid w:val="7DD0336D"/>
    <w:rsid w:val="7DD69235"/>
    <w:rsid w:val="7DDA35D4"/>
    <w:rsid w:val="7E06BC81"/>
    <w:rsid w:val="7E2F3568"/>
    <w:rsid w:val="7E469673"/>
    <w:rsid w:val="7E4CAEDE"/>
    <w:rsid w:val="7E55D518"/>
    <w:rsid w:val="7EB5CF60"/>
    <w:rsid w:val="7ECBFA00"/>
    <w:rsid w:val="7ED9C441"/>
    <w:rsid w:val="7EDC7060"/>
    <w:rsid w:val="7EDE3BCF"/>
    <w:rsid w:val="7EFAC190"/>
    <w:rsid w:val="7EFD6F8B"/>
    <w:rsid w:val="7F306866"/>
    <w:rsid w:val="7F38D837"/>
    <w:rsid w:val="7F3DD2AC"/>
    <w:rsid w:val="7F57B4D8"/>
    <w:rsid w:val="7F5C38F9"/>
    <w:rsid w:val="7F6F8719"/>
    <w:rsid w:val="7F83763B"/>
    <w:rsid w:val="7FA431EA"/>
    <w:rsid w:val="7FB8DF79"/>
    <w:rsid w:val="7FE105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9353E"/>
  <w15:chartTrackingRefBased/>
  <w15:docId w15:val="{65380D6D-7ED2-4F78-B159-992B7301E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normaltextrun" w:customStyle="1">
    <w:name w:val="normaltextrun"/>
    <w:basedOn w:val="DefaultParagraphFont"/>
    <w:uiPriority w:val="1"/>
    <w:rsid w:val="62A1CCEA"/>
    <w:rPr>
      <w:rFonts w:asciiTheme="minorHAnsi" w:hAnsiTheme="minorHAnsi" w:eastAsiaTheme="minorEastAsia" w:cstheme="minorBidi"/>
      <w:sz w:val="22"/>
      <w:szCs w:val="22"/>
      <w:lang w:val="en-US" w:eastAsia="en-US" w:bidi="ar-SA"/>
    </w:rPr>
  </w:style>
  <w:style w:type="character" w:styleId="eop" w:customStyle="1">
    <w:name w:val="eop"/>
    <w:basedOn w:val="DefaultParagraphFont"/>
    <w:uiPriority w:val="1"/>
    <w:rsid w:val="62A1CCEA"/>
    <w:rPr>
      <w:rFonts w:asciiTheme="minorHAnsi" w:hAnsiTheme="minorHAnsi" w:eastAsiaTheme="minorEastAsia" w:cstheme="minorBidi"/>
      <w:sz w:val="22"/>
      <w:szCs w:val="22"/>
      <w:lang w:val="en-US" w:eastAsia="en-US" w:bidi="ar-SA"/>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sid w:val="664D8A3F"/>
    <w:rPr>
      <w:color w:val="467886"/>
      <w:u w:val="single"/>
    </w:rPr>
  </w:style>
  <w:style w:type="paragraph" w:styleId="xelementtoproof" w:customStyle="1">
    <w:name w:val="x_elementtoproof"/>
    <w:basedOn w:val="Normal"/>
    <w:rsid w:val="00DC09C4"/>
    <w:pPr>
      <w:spacing w:before="100" w:beforeAutospacing="1" w:after="100" w:afterAutospacing="1" w:line="240" w:lineRule="auto"/>
    </w:pPr>
    <w:rPr>
      <w:rFonts w:ascii="Times New Roman" w:hAnsi="Times New Roman" w:eastAsia="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54d3094f62f940c2"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1EBC18D5DF0B49948EAC9373B5544A" ma:contentTypeVersion="8" ma:contentTypeDescription="Create a new document." ma:contentTypeScope="" ma:versionID="3a8d0de80e597908d6c21ad467f68ab6">
  <xsd:schema xmlns:xsd="http://www.w3.org/2001/XMLSchema" xmlns:xs="http://www.w3.org/2001/XMLSchema" xmlns:p="http://schemas.microsoft.com/office/2006/metadata/properties" xmlns:ns2="33a90849-9c7a-4102-9048-8c63a08df09a" targetNamespace="http://schemas.microsoft.com/office/2006/metadata/properties" ma:root="true" ma:fieldsID="5e6e7bc9fea5ff2b59c23252073c9f4c" ns2:_="">
    <xsd:import namespace="33a90849-9c7a-4102-9048-8c63a08df0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90849-9c7a-4102-9048-8c63a08df0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Note" ma:index="15" nillable="true" ma:displayName="Note" ma:format="Dropdown" ma:internalName="Not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 xmlns="33a90849-9c7a-4102-9048-8c63a08df09a" xsi:nil="true"/>
  </documentManagement>
</p:properties>
</file>

<file path=customXml/itemProps1.xml><?xml version="1.0" encoding="utf-8"?>
<ds:datastoreItem xmlns:ds="http://schemas.openxmlformats.org/officeDocument/2006/customXml" ds:itemID="{295411E8-6A70-4F29-8023-9FF1CC715B3C}"/>
</file>

<file path=customXml/itemProps2.xml><?xml version="1.0" encoding="utf-8"?>
<ds:datastoreItem xmlns:ds="http://schemas.openxmlformats.org/officeDocument/2006/customXml" ds:itemID="{171FFE8E-1708-4991-9427-68D250A302C9}">
  <ds:schemaRefs>
    <ds:schemaRef ds:uri="http://schemas.microsoft.com/sharepoint/v3/contenttype/forms"/>
  </ds:schemaRefs>
</ds:datastoreItem>
</file>

<file path=customXml/itemProps3.xml><?xml version="1.0" encoding="utf-8"?>
<ds:datastoreItem xmlns:ds="http://schemas.openxmlformats.org/officeDocument/2006/customXml" ds:itemID="{83EB63C8-3932-42B0-BE6C-1F0FD25F8E2B}">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ASCWU President 01</dc:creator>
  <keywords/>
  <dc:description/>
  <lastModifiedBy>ASCWU Executive Vice President</lastModifiedBy>
  <revision>22</revision>
  <dcterms:created xsi:type="dcterms:W3CDTF">2026-07-02T21:06:00.0000000Z</dcterms:created>
  <dcterms:modified xsi:type="dcterms:W3CDTF">2026-08-31T05:13:10.5968555Z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0x010100861EBC18D5DF0B49948EAC9373B5544A</vt:lpwstr>
  </property>
  <property fmtid="{D5CDD505-2E9C-101B-9397-08002B2CF9AE}" pid="3" name="MediaServiceImageTags">
    <vt:lpwstr/>
  </property>
</Properties>
</file>