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51F" w:rsidP="4549848B" w:rsidRDefault="009E151F" w14:paraId="1CA6DD0F" w14:textId="24F80462">
      <w:pPr>
        <w:spacing w:line="259" w:lineRule="auto"/>
        <w:jc w:val="center"/>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Board of Directors</w:t>
      </w:r>
    </w:p>
    <w:p w:rsidR="00DB1BAE" w:rsidP="4549848B" w:rsidRDefault="00DB1BAE" w14:paraId="52969581" w14:textId="4C776D3F">
      <w:pPr>
        <w:spacing w:line="259" w:lineRule="auto"/>
        <w:jc w:val="center"/>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Public Meeting Agenda </w:t>
      </w:r>
    </w:p>
    <w:p w:rsidR="00DB1BAE" w:rsidP="4549848B" w:rsidRDefault="00564572" w14:paraId="6F9193E6" w14:textId="27F87AA7">
      <w:pPr>
        <w:spacing w:line="259" w:lineRule="auto"/>
        <w:jc w:val="center"/>
        <w:rPr>
          <w:rFonts w:ascii="Times New Roman" w:hAnsi="Times New Roman" w:eastAsia="Times New Roman" w:cs="Times New Roman"/>
          <w:color w:val="000000" w:themeColor="text1"/>
        </w:rPr>
      </w:pPr>
      <w:r w:rsidRPr="6A88EE3D" w:rsidR="00564572">
        <w:rPr>
          <w:rFonts w:ascii="Times New Roman" w:hAnsi="Times New Roman" w:eastAsia="Times New Roman" w:cs="Times New Roman"/>
          <w:color w:val="000000" w:themeColor="text1" w:themeTint="FF" w:themeShade="FF"/>
        </w:rPr>
        <w:t>Monday</w:t>
      </w:r>
      <w:r w:rsidRPr="6A88EE3D" w:rsidR="009E151F">
        <w:rPr>
          <w:rFonts w:ascii="Times New Roman" w:hAnsi="Times New Roman" w:eastAsia="Times New Roman" w:cs="Times New Roman"/>
          <w:color w:val="000000" w:themeColor="text1" w:themeTint="FF" w:themeShade="FF"/>
        </w:rPr>
        <w:t>, Ju</w:t>
      </w:r>
      <w:r w:rsidRPr="6A88EE3D" w:rsidR="00411F21">
        <w:rPr>
          <w:rFonts w:ascii="Times New Roman" w:hAnsi="Times New Roman" w:eastAsia="Times New Roman" w:cs="Times New Roman"/>
          <w:color w:val="000000" w:themeColor="text1" w:themeTint="FF" w:themeShade="FF"/>
        </w:rPr>
        <w:t>ly</w:t>
      </w:r>
      <w:r w:rsidRPr="6A88EE3D" w:rsidR="009E151F">
        <w:rPr>
          <w:rFonts w:ascii="Times New Roman" w:hAnsi="Times New Roman" w:eastAsia="Times New Roman" w:cs="Times New Roman"/>
          <w:color w:val="000000" w:themeColor="text1" w:themeTint="FF" w:themeShade="FF"/>
        </w:rPr>
        <w:t xml:space="preserve"> </w:t>
      </w:r>
      <w:r w:rsidRPr="6A88EE3D" w:rsidR="645A59E1">
        <w:rPr>
          <w:rFonts w:ascii="Times New Roman" w:hAnsi="Times New Roman" w:eastAsia="Times New Roman" w:cs="Times New Roman"/>
          <w:color w:val="000000" w:themeColor="text1" w:themeTint="FF" w:themeShade="FF"/>
        </w:rPr>
        <w:t>06</w:t>
      </w:r>
      <w:r w:rsidRPr="6A88EE3D" w:rsidR="009E151F">
        <w:rPr>
          <w:rFonts w:ascii="Times New Roman" w:hAnsi="Times New Roman" w:eastAsia="Times New Roman" w:cs="Times New Roman"/>
          <w:color w:val="000000" w:themeColor="text1" w:themeTint="FF" w:themeShade="FF"/>
        </w:rPr>
        <w:t xml:space="preserve">, </w:t>
      </w:r>
      <w:r w:rsidRPr="6A88EE3D" w:rsidR="135B3050">
        <w:rPr>
          <w:rFonts w:ascii="Times New Roman" w:hAnsi="Times New Roman" w:eastAsia="Times New Roman" w:cs="Times New Roman"/>
          <w:color w:val="000000" w:themeColor="text1" w:themeTint="FF" w:themeShade="FF"/>
        </w:rPr>
        <w:t>2026,</w:t>
      </w:r>
      <w:r w:rsidRPr="6A88EE3D" w:rsidR="00DB1BAE">
        <w:rPr>
          <w:rFonts w:ascii="Times New Roman" w:hAnsi="Times New Roman" w:eastAsia="Times New Roman" w:cs="Times New Roman"/>
          <w:color w:val="000000" w:themeColor="text1" w:themeTint="FF" w:themeShade="FF"/>
        </w:rPr>
        <w:t xml:space="preserve"> | </w:t>
      </w:r>
      <w:r w:rsidRPr="6A88EE3D" w:rsidR="00564572">
        <w:rPr>
          <w:rFonts w:ascii="Times New Roman" w:hAnsi="Times New Roman" w:eastAsia="Times New Roman" w:cs="Times New Roman"/>
          <w:color w:val="000000" w:themeColor="text1" w:themeTint="FF" w:themeShade="FF"/>
        </w:rPr>
        <w:t>2</w:t>
      </w:r>
      <w:r w:rsidRPr="6A88EE3D" w:rsidR="00DB1BAE">
        <w:rPr>
          <w:rFonts w:ascii="Times New Roman" w:hAnsi="Times New Roman" w:eastAsia="Times New Roman" w:cs="Times New Roman"/>
          <w:color w:val="000000" w:themeColor="text1" w:themeTint="FF" w:themeShade="FF"/>
        </w:rPr>
        <w:t>:00</w:t>
      </w:r>
      <w:r w:rsidRPr="6A88EE3D" w:rsidR="00DB1BAE">
        <w:rPr>
          <w:rFonts w:ascii="Times New Roman" w:hAnsi="Times New Roman" w:eastAsia="Times New Roman" w:cs="Times New Roman"/>
          <w:color w:val="000000" w:themeColor="text1" w:themeTint="FF" w:themeShade="FF"/>
        </w:rPr>
        <w:t xml:space="preserve"> p.m. | SURC </w:t>
      </w:r>
      <w:r w:rsidRPr="6A88EE3D" w:rsidR="009E151F">
        <w:rPr>
          <w:rFonts w:ascii="Times New Roman" w:hAnsi="Times New Roman" w:eastAsia="Times New Roman" w:cs="Times New Roman"/>
          <w:color w:val="000000" w:themeColor="text1" w:themeTint="FF" w:themeShade="FF"/>
        </w:rPr>
        <w:t>236</w:t>
      </w:r>
    </w:p>
    <w:p w:rsidRPr="002054D0" w:rsidR="00DB1BAE" w:rsidP="009E151F" w:rsidRDefault="00DB1BAE" w14:paraId="46B78C4B" w14:textId="311375F1">
      <w:pPr>
        <w:spacing w:after="0" w:line="259" w:lineRule="auto"/>
        <w:rPr>
          <w:rFonts w:ascii="Times New Roman" w:hAnsi="Times New Roman" w:eastAsia="Times New Roman" w:cs="Times New Roman"/>
          <w:b w:val="1"/>
          <w:bCs w:val="1"/>
          <w:color w:val="000000" w:themeColor="text1"/>
        </w:rPr>
      </w:pPr>
      <w:r w:rsidRPr="6A88EE3D" w:rsidR="00DB1BAE">
        <w:rPr>
          <w:rFonts w:ascii="Times New Roman" w:hAnsi="Times New Roman" w:eastAsia="Times New Roman" w:cs="Times New Roman"/>
          <w:color w:val="000000" w:themeColor="text1" w:themeTint="FF" w:themeShade="FF"/>
        </w:rPr>
        <w:t xml:space="preserve">I. Call </w:t>
      </w:r>
      <w:bookmarkStart w:name="_Int_RiyJB9ua" w:id="992354285"/>
      <w:r w:rsidRPr="6A88EE3D" w:rsidR="00DB1BAE">
        <w:rPr>
          <w:rFonts w:ascii="Times New Roman" w:hAnsi="Times New Roman" w:eastAsia="Times New Roman" w:cs="Times New Roman"/>
          <w:color w:val="000000" w:themeColor="text1" w:themeTint="FF" w:themeShade="FF"/>
        </w:rPr>
        <w:t>To</w:t>
      </w:r>
      <w:bookmarkEnd w:id="992354285"/>
      <w:r w:rsidRPr="6A88EE3D" w:rsidR="00DB1BAE">
        <w:rPr>
          <w:rFonts w:ascii="Times New Roman" w:hAnsi="Times New Roman" w:eastAsia="Times New Roman" w:cs="Times New Roman"/>
          <w:color w:val="000000" w:themeColor="text1" w:themeTint="FF" w:themeShade="FF"/>
        </w:rPr>
        <w:t xml:space="preserve"> Order: </w:t>
      </w:r>
      <w:r w:rsidRPr="6A88EE3D" w:rsidR="002054D0">
        <w:rPr>
          <w:rFonts w:ascii="Times New Roman" w:hAnsi="Times New Roman" w:eastAsia="Times New Roman" w:cs="Times New Roman"/>
          <w:b w:val="1"/>
          <w:bCs w:val="1"/>
          <w:color w:val="000000" w:themeColor="text1" w:themeTint="FF" w:themeShade="FF"/>
        </w:rPr>
        <w:t>2:0</w:t>
      </w:r>
      <w:r w:rsidRPr="6A88EE3D" w:rsidR="12081BE5">
        <w:rPr>
          <w:rFonts w:ascii="Times New Roman" w:hAnsi="Times New Roman" w:eastAsia="Times New Roman" w:cs="Times New Roman"/>
          <w:b w:val="1"/>
          <w:bCs w:val="1"/>
          <w:color w:val="000000" w:themeColor="text1" w:themeTint="FF" w:themeShade="FF"/>
        </w:rPr>
        <w:t>2</w:t>
      </w:r>
      <w:r w:rsidRPr="6A88EE3D" w:rsidR="002054D0">
        <w:rPr>
          <w:rFonts w:ascii="Times New Roman" w:hAnsi="Times New Roman" w:eastAsia="Times New Roman" w:cs="Times New Roman"/>
          <w:b w:val="1"/>
          <w:bCs w:val="1"/>
          <w:color w:val="000000" w:themeColor="text1" w:themeTint="FF" w:themeShade="FF"/>
        </w:rPr>
        <w:t xml:space="preserve"> p.m.</w:t>
      </w:r>
    </w:p>
    <w:p w:rsidR="00DB1BAE" w:rsidP="00CD0C33" w:rsidRDefault="00DB1BAE" w14:paraId="020F8C0A" w14:textId="3EF36754">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II. Roll Call </w:t>
      </w:r>
    </w:p>
    <w:p w:rsidRPr="002054D0" w:rsidR="00DB1BAE" w:rsidP="009E151F" w:rsidRDefault="00DB1BAE" w14:paraId="18004F7A" w14:textId="77777777">
      <w:pPr>
        <w:pStyle w:val="ListParagraph"/>
        <w:numPr>
          <w:ilvl w:val="0"/>
          <w:numId w:val="10"/>
        </w:numPr>
        <w:spacing w:after="0" w:line="259" w:lineRule="auto"/>
        <w:rPr>
          <w:rFonts w:ascii="Times New Roman" w:hAnsi="Times New Roman" w:eastAsia="Times New Roman" w:cs="Times New Roman"/>
          <w:b/>
          <w:bCs/>
          <w:color w:val="000000" w:themeColor="text1"/>
        </w:rPr>
      </w:pPr>
      <w:r w:rsidRPr="002054D0">
        <w:rPr>
          <w:rFonts w:ascii="Times New Roman" w:hAnsi="Times New Roman" w:eastAsia="Times New Roman" w:cs="Times New Roman"/>
          <w:b/>
          <w:bCs/>
          <w:color w:val="000000" w:themeColor="text1"/>
        </w:rPr>
        <w:t xml:space="preserve">President </w:t>
      </w:r>
    </w:p>
    <w:p w:rsidRPr="000554CD" w:rsidR="00DB1BAE" w:rsidP="6A88EE3D" w:rsidRDefault="00DB1BAE" w14:paraId="14EBBB01" w14:textId="77777777">
      <w:pPr>
        <w:pStyle w:val="ListParagraph"/>
        <w:numPr>
          <w:ilvl w:val="0"/>
          <w:numId w:val="10"/>
        </w:numPr>
        <w:spacing w:after="0" w:line="259" w:lineRule="auto"/>
        <w:rPr>
          <w:rFonts w:ascii="Times New Roman" w:hAnsi="Times New Roman" w:eastAsia="Times New Roman" w:cs="Times New Roman"/>
          <w:b w:val="1"/>
          <w:bCs w:val="1"/>
          <w:strike w:val="0"/>
          <w:dstrike w:val="0"/>
          <w:color w:val="000000" w:themeColor="text1"/>
        </w:rPr>
      </w:pPr>
      <w:r w:rsidRPr="6A88EE3D" w:rsidR="00DB1BAE">
        <w:rPr>
          <w:rFonts w:ascii="Times New Roman" w:hAnsi="Times New Roman" w:eastAsia="Times New Roman" w:cs="Times New Roman"/>
          <w:b w:val="1"/>
          <w:bCs w:val="1"/>
          <w:strike w:val="0"/>
          <w:dstrike w:val="0"/>
          <w:color w:val="000000" w:themeColor="text1" w:themeTint="FF" w:themeShade="FF"/>
        </w:rPr>
        <w:t xml:space="preserve">Executive Vice President </w:t>
      </w:r>
    </w:p>
    <w:p w:rsidRPr="002054D0" w:rsidR="00DB1BAE" w:rsidP="009E151F" w:rsidRDefault="00DB1BAE" w14:paraId="549F95D8" w14:textId="77777777">
      <w:pPr>
        <w:pStyle w:val="ListParagraph"/>
        <w:numPr>
          <w:ilvl w:val="0"/>
          <w:numId w:val="10"/>
        </w:numPr>
        <w:spacing w:after="0" w:line="259" w:lineRule="auto"/>
        <w:rPr>
          <w:rFonts w:ascii="Times New Roman" w:hAnsi="Times New Roman" w:eastAsia="Times New Roman" w:cs="Times New Roman"/>
          <w:b/>
          <w:bCs/>
          <w:color w:val="000000" w:themeColor="text1"/>
        </w:rPr>
      </w:pPr>
      <w:r w:rsidRPr="6A88EE3D" w:rsidR="00DB1BAE">
        <w:rPr>
          <w:rFonts w:ascii="Times New Roman" w:hAnsi="Times New Roman" w:eastAsia="Times New Roman" w:cs="Times New Roman"/>
          <w:b w:val="1"/>
          <w:bCs w:val="1"/>
          <w:color w:val="000000" w:themeColor="text1" w:themeTint="FF" w:themeShade="FF"/>
        </w:rPr>
        <w:t xml:space="preserve">Senate Speaker </w:t>
      </w:r>
    </w:p>
    <w:p w:rsidRPr="002054D0" w:rsidR="00DB1BAE" w:rsidP="009E151F" w:rsidRDefault="00DB1BAE" w14:paraId="4DFC4D6C" w14:textId="77777777">
      <w:pPr>
        <w:pStyle w:val="ListParagraph"/>
        <w:numPr>
          <w:ilvl w:val="0"/>
          <w:numId w:val="10"/>
        </w:numPr>
        <w:spacing w:after="0" w:line="259" w:lineRule="auto"/>
        <w:rPr>
          <w:rFonts w:ascii="Times New Roman" w:hAnsi="Times New Roman" w:eastAsia="Times New Roman" w:cs="Times New Roman"/>
          <w:b/>
          <w:bCs/>
          <w:color w:val="000000" w:themeColor="text1"/>
        </w:rPr>
      </w:pPr>
      <w:r w:rsidRPr="002054D0">
        <w:rPr>
          <w:rFonts w:ascii="Times New Roman" w:hAnsi="Times New Roman" w:eastAsia="Times New Roman" w:cs="Times New Roman"/>
          <w:b/>
          <w:bCs/>
          <w:color w:val="000000" w:themeColor="text1"/>
        </w:rPr>
        <w:t>Director of Student Life &amp; Facilities</w:t>
      </w:r>
    </w:p>
    <w:p w:rsidRPr="002054D0" w:rsidR="00DB1BAE" w:rsidP="009E151F" w:rsidRDefault="00DB1BAE" w14:paraId="6332FF86" w14:textId="544A4AE6">
      <w:pPr>
        <w:pStyle w:val="ListParagraph"/>
        <w:numPr>
          <w:ilvl w:val="0"/>
          <w:numId w:val="10"/>
        </w:numPr>
        <w:spacing w:after="0" w:line="259" w:lineRule="auto"/>
        <w:rPr>
          <w:rFonts w:ascii="Times New Roman" w:hAnsi="Times New Roman" w:eastAsia="Times New Roman" w:cs="Times New Roman"/>
          <w:b/>
          <w:bCs/>
          <w:color w:val="000000" w:themeColor="text1"/>
        </w:rPr>
      </w:pPr>
      <w:r w:rsidRPr="002054D0">
        <w:rPr>
          <w:rFonts w:ascii="Times New Roman" w:hAnsi="Times New Roman" w:eastAsia="Times New Roman" w:cs="Times New Roman"/>
          <w:b/>
          <w:bCs/>
          <w:color w:val="000000" w:themeColor="text1"/>
        </w:rPr>
        <w:t xml:space="preserve">Director of Equity </w:t>
      </w:r>
      <w:r w:rsidR="002054D0">
        <w:rPr>
          <w:rFonts w:ascii="Times New Roman" w:hAnsi="Times New Roman" w:eastAsia="Times New Roman" w:cs="Times New Roman"/>
          <w:b/>
          <w:bCs/>
          <w:color w:val="000000" w:themeColor="text1"/>
        </w:rPr>
        <w:t>&amp;</w:t>
      </w:r>
      <w:r w:rsidRPr="002054D0">
        <w:rPr>
          <w:rFonts w:ascii="Times New Roman" w:hAnsi="Times New Roman" w:eastAsia="Times New Roman" w:cs="Times New Roman"/>
          <w:b/>
          <w:bCs/>
          <w:color w:val="000000" w:themeColor="text1"/>
        </w:rPr>
        <w:t xml:space="preserve"> Multicultural Affairs</w:t>
      </w:r>
    </w:p>
    <w:p w:rsidRPr="002054D0" w:rsidR="00DB1BAE" w:rsidP="009E151F" w:rsidRDefault="00DB1BAE" w14:paraId="3681A8F9" w14:textId="6FD9BBC3">
      <w:pPr>
        <w:pStyle w:val="ListParagraph"/>
        <w:numPr>
          <w:ilvl w:val="0"/>
          <w:numId w:val="10"/>
        </w:numPr>
        <w:spacing w:after="0" w:line="259" w:lineRule="auto"/>
        <w:rPr>
          <w:rFonts w:ascii="Times New Roman" w:hAnsi="Times New Roman" w:eastAsia="Times New Roman" w:cs="Times New Roman"/>
          <w:b/>
          <w:bCs/>
          <w:color w:val="000000" w:themeColor="text1"/>
        </w:rPr>
      </w:pPr>
      <w:r w:rsidRPr="002054D0">
        <w:rPr>
          <w:rFonts w:ascii="Times New Roman" w:hAnsi="Times New Roman" w:eastAsia="Times New Roman" w:cs="Times New Roman"/>
          <w:b/>
          <w:bCs/>
          <w:color w:val="000000" w:themeColor="text1"/>
        </w:rPr>
        <w:t>ASCWU Advisor</w:t>
      </w:r>
      <w:r w:rsidRPr="002054D0" w:rsidR="380D3DBB">
        <w:rPr>
          <w:rFonts w:ascii="Times New Roman" w:hAnsi="Times New Roman" w:eastAsia="Times New Roman" w:cs="Times New Roman"/>
          <w:b/>
          <w:bCs/>
          <w:color w:val="000000" w:themeColor="text1"/>
        </w:rPr>
        <w:t xml:space="preserve">             </w:t>
      </w:r>
    </w:p>
    <w:p w:rsidR="00DB1BAE" w:rsidP="00CD0C33" w:rsidRDefault="00DB1BAE" w14:paraId="49F9E76F" w14:textId="305623CE">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III. Land Acknowledgement</w:t>
      </w:r>
    </w:p>
    <w:p w:rsidR="002054D0" w:rsidP="009E151F" w:rsidRDefault="002054D0" w14:paraId="418A15DC" w14:textId="77777777">
      <w:pPr>
        <w:spacing w:after="0" w:line="259" w:lineRule="auto"/>
        <w:ind w:left="720"/>
        <w:rPr>
          <w:rFonts w:ascii="Times New Roman" w:hAnsi="Times New Roman" w:eastAsia="Times New Roman" w:cs="Times New Roman"/>
          <w:i/>
          <w:iCs/>
          <w:color w:val="000000" w:themeColor="text1"/>
        </w:rPr>
      </w:pPr>
    </w:p>
    <w:p w:rsidRPr="00DB1BAE" w:rsidR="00DB1BAE" w:rsidP="009E151F" w:rsidRDefault="00DB1BAE" w14:paraId="49B7FBF4" w14:textId="41284920">
      <w:pPr>
        <w:spacing w:after="0" w:line="259" w:lineRule="auto"/>
        <w:ind w:left="720"/>
        <w:rPr>
          <w:rFonts w:ascii="Times New Roman" w:hAnsi="Times New Roman" w:eastAsia="Times New Roman" w:cs="Times New Roman"/>
          <w:i/>
          <w:iCs/>
          <w:color w:val="000000" w:themeColor="text1"/>
        </w:rPr>
      </w:pPr>
      <w:r w:rsidRPr="00DB1BAE">
        <w:rPr>
          <w:rFonts w:ascii="Times New Roman" w:hAnsi="Times New Roman" w:eastAsia="Times New Roman" w:cs="Times New Roman"/>
          <w:i/>
          <w:iCs/>
          <w:color w:val="000000" w:themeColor="text1"/>
        </w:rPr>
        <w:t xml:space="preserve">Central Washington University acknowledges the people who have been on this land since time immemorial. The Ellensburg campus is on lands ceded by the </w:t>
      </w:r>
      <w:proofErr w:type="spellStart"/>
      <w:r w:rsidRPr="00DB1BAE">
        <w:rPr>
          <w:rFonts w:ascii="Times New Roman" w:hAnsi="Times New Roman" w:eastAsia="Times New Roman" w:cs="Times New Roman"/>
          <w:i/>
          <w:iCs/>
          <w:color w:val="000000" w:themeColor="text1"/>
        </w:rPr>
        <w:t>Pshwanapum</w:t>
      </w:r>
      <w:proofErr w:type="spellEnd"/>
      <w:r w:rsidRPr="00DB1BAE">
        <w:rPr>
          <w:rFonts w:ascii="Times New Roman" w:hAnsi="Times New Roman" w:eastAsia="Times New Roman" w:cs="Times New Roman"/>
          <w:i/>
          <w:iCs/>
          <w:color w:val="000000" w:themeColor="text1"/>
        </w:rPr>
        <w:t xml:space="preserve">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rsidR="009E151F" w:rsidP="009E151F" w:rsidRDefault="009E151F" w14:paraId="54293A25" w14:textId="77777777">
      <w:pPr>
        <w:spacing w:after="0" w:line="259" w:lineRule="auto"/>
        <w:ind w:left="1440"/>
        <w:rPr>
          <w:rFonts w:ascii="Times New Roman" w:hAnsi="Times New Roman" w:eastAsia="Times New Roman" w:cs="Times New Roman"/>
          <w:color w:val="000000" w:themeColor="text1"/>
        </w:rPr>
      </w:pPr>
    </w:p>
    <w:p w:rsidRPr="009E151F" w:rsidR="00DB1BAE" w:rsidP="009E151F" w:rsidRDefault="00DB1BAE" w14:paraId="41DE9458" w14:textId="6055BC64">
      <w:pPr>
        <w:spacing w:after="0" w:line="259" w:lineRule="auto"/>
        <w:ind w:left="1440"/>
        <w:rPr>
          <w:rFonts w:ascii="Times New Roman" w:hAnsi="Times New Roman" w:eastAsia="Times New Roman" w:cs="Times New Roman"/>
          <w:i/>
          <w:iCs/>
          <w:color w:val="000000" w:themeColor="text1"/>
        </w:rPr>
      </w:pPr>
      <w:r w:rsidRPr="009E151F">
        <w:rPr>
          <w:rFonts w:ascii="Times New Roman" w:hAnsi="Times New Roman" w:eastAsia="Times New Roman" w:cs="Times New Roman"/>
          <w:i/>
          <w:iCs/>
          <w:color w:val="000000" w:themeColor="text1"/>
        </w:rPr>
        <w:t xml:space="preserve">This land acknowledgment was provided by the CWU </w:t>
      </w:r>
      <w:r w:rsidRPr="009E151F" w:rsidR="009E151F">
        <w:rPr>
          <w:rFonts w:ascii="Times New Roman" w:hAnsi="Times New Roman" w:eastAsia="Times New Roman" w:cs="Times New Roman"/>
          <w:i/>
          <w:iCs/>
          <w:color w:val="000000" w:themeColor="text1"/>
        </w:rPr>
        <w:t>Multicultural Center</w:t>
      </w:r>
      <w:r w:rsidRPr="009E151F">
        <w:rPr>
          <w:rFonts w:ascii="Times New Roman" w:hAnsi="Times New Roman" w:eastAsia="Times New Roman" w:cs="Times New Roman"/>
          <w:i/>
          <w:iCs/>
          <w:color w:val="000000" w:themeColor="text1"/>
        </w:rPr>
        <w:t xml:space="preserve">. </w:t>
      </w:r>
    </w:p>
    <w:p w:rsidR="00DB1BAE" w:rsidP="6A88EE3D" w:rsidRDefault="00DB1BAE" w14:paraId="4F2137DE" w14:textId="00B380D1">
      <w:pPr>
        <w:pStyle w:val="Normal"/>
        <w:spacing w:before="240" w:after="0" w:line="259" w:lineRule="auto"/>
        <w:rPr>
          <w:rFonts w:ascii="Times New Roman" w:hAnsi="Times New Roman" w:eastAsia="Times New Roman" w:cs="Times New Roman"/>
          <w:b w:val="1"/>
          <w:bCs w:val="1"/>
          <w:color w:val="000000" w:themeColor="text1"/>
        </w:rPr>
      </w:pPr>
      <w:r w:rsidRPr="6A88EE3D" w:rsidR="00DB1BAE">
        <w:rPr>
          <w:rFonts w:ascii="Times New Roman" w:hAnsi="Times New Roman" w:eastAsia="Times New Roman" w:cs="Times New Roman"/>
          <w:color w:val="000000" w:themeColor="text1" w:themeTint="FF" w:themeShade="FF"/>
        </w:rPr>
        <w:t xml:space="preserve">IV. Reading and Approval of </w:t>
      </w:r>
      <w:r w:rsidRPr="6A88EE3D" w:rsidR="00DB1BAE">
        <w:rPr>
          <w:rFonts w:ascii="Times New Roman" w:hAnsi="Times New Roman" w:eastAsia="Times New Roman" w:cs="Times New Roman"/>
          <w:color w:val="000000" w:themeColor="text1" w:themeTint="FF" w:themeShade="FF"/>
        </w:rPr>
        <w:t>Minutes</w:t>
      </w:r>
      <w:r w:rsidRPr="6A88EE3D" w:rsidR="1445046B">
        <w:rPr>
          <w:rFonts w:ascii="Times New Roman" w:hAnsi="Times New Roman" w:eastAsia="Times New Roman" w:cs="Times New Roman"/>
          <w:color w:val="000000" w:themeColor="text1" w:themeTint="FF" w:themeShade="FF"/>
        </w:rPr>
        <w:t xml:space="preserve"> </w:t>
      </w:r>
      <w:r w:rsidRPr="6A88EE3D" w:rsidR="0DD6E126">
        <w:rPr>
          <w:rFonts w:ascii="Times New Roman" w:hAnsi="Times New Roman" w:eastAsia="Times New Roman" w:cs="Times New Roman"/>
          <w:color w:val="000000" w:themeColor="text1" w:themeTint="FF" w:themeShade="FF"/>
        </w:rPr>
        <w:t>from 06/01/2026 as well as 06/29/2026.</w:t>
      </w:r>
      <w:r w:rsidRPr="6A88EE3D" w:rsidR="17C8EA3A">
        <w:rPr>
          <w:rFonts w:ascii="Times New Roman" w:hAnsi="Times New Roman" w:eastAsia="Times New Roman" w:cs="Times New Roman"/>
          <w:color w:val="000000" w:themeColor="text1" w:themeTint="FF" w:themeShade="FF"/>
        </w:rPr>
        <w:t xml:space="preserve"> </w:t>
      </w:r>
      <w:r w:rsidRPr="6A88EE3D" w:rsidR="17C8EA3A">
        <w:rPr>
          <w:rFonts w:ascii="Times New Roman" w:hAnsi="Times New Roman" w:eastAsia="Times New Roman" w:cs="Times New Roman"/>
          <w:b w:val="1"/>
          <w:bCs w:val="1"/>
          <w:color w:val="000000" w:themeColor="text1" w:themeTint="FF" w:themeShade="FF"/>
        </w:rPr>
        <w:t>Matheson motioned to approve, Selbig seconded; Approved (4-0-1)</w:t>
      </w:r>
      <w:r w:rsidRPr="6A88EE3D" w:rsidR="0DD6E126">
        <w:rPr>
          <w:rFonts w:ascii="Times New Roman" w:hAnsi="Times New Roman" w:eastAsia="Times New Roman" w:cs="Times New Roman"/>
          <w:color w:val="000000" w:themeColor="text1" w:themeTint="FF" w:themeShade="FF"/>
        </w:rPr>
        <w:t xml:space="preserve"> </w:t>
      </w:r>
    </w:p>
    <w:p w:rsidR="00DB1BAE" w:rsidP="6A88EE3D" w:rsidRDefault="00DB1BAE" w14:paraId="2423F4AE" w14:textId="10870E7F">
      <w:pPr>
        <w:pStyle w:val="Normal"/>
        <w:suppressLineNumbers w:val="0"/>
        <w:bidi w:val="0"/>
        <w:spacing w:before="240" w:beforeAutospacing="off" w:after="0" w:afterAutospacing="off" w:line="259" w:lineRule="auto"/>
        <w:ind w:left="0" w:right="0"/>
        <w:jc w:val="left"/>
        <w:rPr>
          <w:rFonts w:ascii="Times New Roman" w:hAnsi="Times New Roman" w:eastAsia="Times New Roman" w:cs="Times New Roman"/>
          <w:b w:val="1"/>
          <w:bCs w:val="1"/>
          <w:color w:val="000000" w:themeColor="text1" w:themeTint="FF" w:themeShade="FF"/>
        </w:rPr>
      </w:pPr>
      <w:r w:rsidRPr="6A88EE3D" w:rsidR="00DB1BAE">
        <w:rPr>
          <w:rFonts w:ascii="Times New Roman" w:hAnsi="Times New Roman" w:eastAsia="Times New Roman" w:cs="Times New Roman"/>
          <w:color w:val="000000" w:themeColor="text1" w:themeTint="FF" w:themeShade="FF"/>
        </w:rPr>
        <w:t>V.</w:t>
      </w:r>
      <w:r w:rsidRPr="6A88EE3D" w:rsidR="00DB1BAE">
        <w:rPr>
          <w:rFonts w:ascii="Times New Roman" w:hAnsi="Times New Roman" w:eastAsia="Times New Roman" w:cs="Times New Roman"/>
          <w:b w:val="1"/>
          <w:bCs w:val="1"/>
          <w:color w:val="000000" w:themeColor="text1" w:themeTint="FF" w:themeShade="FF"/>
        </w:rPr>
        <w:t xml:space="preserve"> </w:t>
      </w:r>
      <w:r w:rsidRPr="6A88EE3D" w:rsidR="00DB1BAE">
        <w:rPr>
          <w:rFonts w:ascii="Times New Roman" w:hAnsi="Times New Roman" w:eastAsia="Times New Roman" w:cs="Times New Roman"/>
          <w:b w:val="0"/>
          <w:bCs w:val="0"/>
          <w:color w:val="000000" w:themeColor="text1" w:themeTint="FF" w:themeShade="FF"/>
        </w:rPr>
        <w:t>Reading and Approval of Agenda</w:t>
      </w:r>
      <w:r w:rsidRPr="6A88EE3D" w:rsidR="003F0352">
        <w:rPr>
          <w:rFonts w:ascii="Times New Roman" w:hAnsi="Times New Roman" w:eastAsia="Times New Roman" w:cs="Times New Roman"/>
          <w:b w:val="1"/>
          <w:bCs w:val="1"/>
          <w:color w:val="000000" w:themeColor="text1" w:themeTint="FF" w:themeShade="FF"/>
        </w:rPr>
        <w:t xml:space="preserve"> </w:t>
      </w:r>
      <w:r w:rsidRPr="6A88EE3D" w:rsidR="49F109B7">
        <w:rPr>
          <w:rFonts w:ascii="Times New Roman" w:hAnsi="Times New Roman" w:eastAsia="Times New Roman" w:cs="Times New Roman"/>
          <w:b w:val="1"/>
          <w:bCs w:val="1"/>
          <w:color w:val="000000" w:themeColor="text1" w:themeTint="FF" w:themeShade="FF"/>
        </w:rPr>
        <w:t xml:space="preserve">  </w:t>
      </w:r>
      <w:r w:rsidRPr="6A88EE3D" w:rsidR="7CFDCC3F">
        <w:rPr>
          <w:rFonts w:ascii="Times New Roman" w:hAnsi="Times New Roman" w:eastAsia="Times New Roman" w:cs="Times New Roman"/>
          <w:b w:val="1"/>
          <w:bCs w:val="1"/>
          <w:color w:val="000000" w:themeColor="text1" w:themeTint="FF" w:themeShade="FF"/>
        </w:rPr>
        <w:t xml:space="preserve">Matheson motions to </w:t>
      </w:r>
      <w:r w:rsidRPr="6A88EE3D" w:rsidR="5C4477BC">
        <w:rPr>
          <w:rFonts w:ascii="Times New Roman" w:hAnsi="Times New Roman" w:eastAsia="Times New Roman" w:cs="Times New Roman"/>
          <w:b w:val="1"/>
          <w:bCs w:val="1"/>
          <w:color w:val="000000" w:themeColor="text1" w:themeTint="FF" w:themeShade="FF"/>
        </w:rPr>
        <w:t>amend</w:t>
      </w:r>
      <w:r w:rsidRPr="6A88EE3D" w:rsidR="7CFDCC3F">
        <w:rPr>
          <w:rFonts w:ascii="Times New Roman" w:hAnsi="Times New Roman" w:eastAsia="Times New Roman" w:cs="Times New Roman"/>
          <w:b w:val="1"/>
          <w:bCs w:val="1"/>
          <w:color w:val="000000" w:themeColor="text1" w:themeTint="FF" w:themeShade="FF"/>
        </w:rPr>
        <w:t xml:space="preserve"> </w:t>
      </w:r>
      <w:r w:rsidRPr="6A88EE3D" w:rsidR="262D21EB">
        <w:rPr>
          <w:rFonts w:ascii="Times New Roman" w:hAnsi="Times New Roman" w:eastAsia="Times New Roman" w:cs="Times New Roman"/>
          <w:b w:val="1"/>
          <w:bCs w:val="1"/>
          <w:color w:val="000000" w:themeColor="text1" w:themeTint="FF" w:themeShade="FF"/>
        </w:rPr>
        <w:t xml:space="preserve">to </w:t>
      </w:r>
      <w:r w:rsidRPr="6A88EE3D" w:rsidR="7CFDCC3F">
        <w:rPr>
          <w:rFonts w:ascii="Times New Roman" w:hAnsi="Times New Roman" w:eastAsia="Times New Roman" w:cs="Times New Roman"/>
          <w:b w:val="1"/>
          <w:bCs w:val="1"/>
          <w:color w:val="000000" w:themeColor="text1" w:themeTint="FF" w:themeShade="FF"/>
        </w:rPr>
        <w:t xml:space="preserve">correct </w:t>
      </w:r>
      <w:r w:rsidRPr="6A88EE3D" w:rsidR="68CF9F55">
        <w:rPr>
          <w:rFonts w:ascii="Times New Roman" w:hAnsi="Times New Roman" w:eastAsia="Times New Roman" w:cs="Times New Roman"/>
          <w:b w:val="1"/>
          <w:bCs w:val="1"/>
          <w:color w:val="000000" w:themeColor="text1" w:themeTint="FF" w:themeShade="FF"/>
        </w:rPr>
        <w:t xml:space="preserve">the </w:t>
      </w:r>
      <w:r w:rsidRPr="6A88EE3D" w:rsidR="7CFDCC3F">
        <w:rPr>
          <w:rFonts w:ascii="Times New Roman" w:hAnsi="Times New Roman" w:eastAsia="Times New Roman" w:cs="Times New Roman"/>
          <w:b w:val="1"/>
          <w:bCs w:val="1"/>
          <w:color w:val="000000" w:themeColor="text1" w:themeTint="FF" w:themeShade="FF"/>
        </w:rPr>
        <w:t xml:space="preserve">formatting of roll call, remove </w:t>
      </w:r>
      <w:bookmarkStart w:name="_Int_RvoOFIh4" w:id="1505579802"/>
      <w:r w:rsidRPr="6A88EE3D" w:rsidR="7CFDCC3F">
        <w:rPr>
          <w:rFonts w:ascii="Times New Roman" w:hAnsi="Times New Roman" w:eastAsia="Times New Roman" w:cs="Times New Roman"/>
          <w:b w:val="1"/>
          <w:bCs w:val="1"/>
          <w:color w:val="000000" w:themeColor="text1" w:themeTint="FF" w:themeShade="FF"/>
        </w:rPr>
        <w:t>incorrectly</w:t>
      </w:r>
      <w:bookmarkEnd w:id="1505579802"/>
      <w:r w:rsidRPr="6A88EE3D" w:rsidR="7CFDCC3F">
        <w:rPr>
          <w:rFonts w:ascii="Times New Roman" w:hAnsi="Times New Roman" w:eastAsia="Times New Roman" w:cs="Times New Roman"/>
          <w:b w:val="1"/>
          <w:bCs w:val="1"/>
          <w:color w:val="000000" w:themeColor="text1" w:themeTint="FF" w:themeShade="FF"/>
        </w:rPr>
        <w:t xml:space="preserve"> input reports, and add expe</w:t>
      </w:r>
      <w:r w:rsidRPr="6A88EE3D" w:rsidR="557D0A3F">
        <w:rPr>
          <w:rFonts w:ascii="Times New Roman" w:hAnsi="Times New Roman" w:eastAsia="Times New Roman" w:cs="Times New Roman"/>
          <w:b w:val="1"/>
          <w:bCs w:val="1"/>
          <w:color w:val="000000" w:themeColor="text1" w:themeTint="FF" w:themeShade="FF"/>
        </w:rPr>
        <w:t>nse approvals for ASCWU Blade signs; Selbig</w:t>
      </w:r>
      <w:r w:rsidRPr="6A88EE3D" w:rsidR="3A08A9DC">
        <w:rPr>
          <w:rFonts w:ascii="Times New Roman" w:hAnsi="Times New Roman" w:eastAsia="Times New Roman" w:cs="Times New Roman"/>
          <w:b w:val="1"/>
          <w:bCs w:val="1"/>
          <w:color w:val="000000" w:themeColor="text1" w:themeTint="FF" w:themeShade="FF"/>
        </w:rPr>
        <w:t xml:space="preserve"> </w:t>
      </w:r>
      <w:r w:rsidRPr="6A88EE3D" w:rsidR="17D8EBB1">
        <w:rPr>
          <w:rFonts w:ascii="Times New Roman" w:hAnsi="Times New Roman" w:eastAsia="Times New Roman" w:cs="Times New Roman"/>
          <w:b w:val="1"/>
          <w:bCs w:val="1"/>
          <w:color w:val="000000" w:themeColor="text1" w:themeTint="FF" w:themeShade="FF"/>
        </w:rPr>
        <w:t>blanket Seconds all motions on the floor.  motion passes (4-0-1).</w:t>
      </w:r>
    </w:p>
    <w:p w:rsidR="00DB1BAE" w:rsidP="6A88EE3D" w:rsidRDefault="00DB1BAE" w14:paraId="05DDC13D" w14:textId="1B6EEAE8">
      <w:pPr>
        <w:pStyle w:val="Normal"/>
        <w:suppressLineNumbers w:val="0"/>
        <w:bidi w:val="0"/>
        <w:spacing w:before="240" w:beforeAutospacing="off" w:after="0" w:afterAutospacing="off" w:line="259" w:lineRule="auto"/>
        <w:ind w:left="0" w:right="0"/>
        <w:jc w:val="left"/>
        <w:rPr>
          <w:rFonts w:ascii="Times New Roman" w:hAnsi="Times New Roman" w:eastAsia="Times New Roman" w:cs="Times New Roman"/>
          <w:color w:val="000000" w:themeColor="text1" w:themeTint="FF" w:themeShade="FF"/>
        </w:rPr>
      </w:pPr>
      <w:r w:rsidRPr="6A88EE3D" w:rsidR="0941CE07">
        <w:rPr>
          <w:rFonts w:ascii="Times New Roman" w:hAnsi="Times New Roman" w:eastAsia="Times New Roman" w:cs="Times New Roman"/>
          <w:b w:val="1"/>
          <w:bCs w:val="1"/>
          <w:color w:val="000000" w:themeColor="text1" w:themeTint="FF" w:themeShade="FF"/>
        </w:rPr>
        <w:t>Matheson</w:t>
      </w:r>
      <w:r w:rsidRPr="6A88EE3D" w:rsidR="00B54E24">
        <w:rPr>
          <w:rFonts w:ascii="Times New Roman" w:hAnsi="Times New Roman" w:eastAsia="Times New Roman" w:cs="Times New Roman"/>
          <w:b w:val="1"/>
          <w:bCs w:val="1"/>
          <w:color w:val="000000" w:themeColor="text1" w:themeTint="FF" w:themeShade="FF"/>
        </w:rPr>
        <w:t xml:space="preserve"> motioned</w:t>
      </w:r>
      <w:r w:rsidRPr="6A88EE3D" w:rsidR="061D6E6C">
        <w:rPr>
          <w:rFonts w:ascii="Times New Roman" w:hAnsi="Times New Roman" w:eastAsia="Times New Roman" w:cs="Times New Roman"/>
          <w:b w:val="1"/>
          <w:bCs w:val="1"/>
          <w:color w:val="000000" w:themeColor="text1" w:themeTint="FF" w:themeShade="FF"/>
        </w:rPr>
        <w:t xml:space="preserve"> to approve</w:t>
      </w:r>
      <w:r w:rsidRPr="6A88EE3D" w:rsidR="240CAA8B">
        <w:rPr>
          <w:rFonts w:ascii="Times New Roman" w:hAnsi="Times New Roman" w:eastAsia="Times New Roman" w:cs="Times New Roman"/>
          <w:b w:val="1"/>
          <w:bCs w:val="1"/>
          <w:color w:val="000000" w:themeColor="text1" w:themeTint="FF" w:themeShade="FF"/>
        </w:rPr>
        <w:t xml:space="preserve"> agenda as </w:t>
      </w:r>
      <w:r w:rsidRPr="6A88EE3D" w:rsidR="0DDBA150">
        <w:rPr>
          <w:rFonts w:ascii="Times New Roman" w:hAnsi="Times New Roman" w:eastAsia="Times New Roman" w:cs="Times New Roman"/>
          <w:b w:val="1"/>
          <w:bCs w:val="1"/>
          <w:color w:val="000000" w:themeColor="text1" w:themeTint="FF" w:themeShade="FF"/>
        </w:rPr>
        <w:t>amended,</w:t>
      </w:r>
      <w:r w:rsidRPr="6A88EE3D" w:rsidR="003F0352">
        <w:rPr>
          <w:rFonts w:ascii="Times New Roman" w:hAnsi="Times New Roman" w:eastAsia="Times New Roman" w:cs="Times New Roman"/>
          <w:b w:val="1"/>
          <w:bCs w:val="1"/>
          <w:color w:val="000000" w:themeColor="text1" w:themeTint="FF" w:themeShade="FF"/>
        </w:rPr>
        <w:t xml:space="preserve"> </w:t>
      </w:r>
      <w:r w:rsidRPr="6A88EE3D" w:rsidR="02C2B97C">
        <w:rPr>
          <w:rFonts w:ascii="Times New Roman" w:hAnsi="Times New Roman" w:eastAsia="Times New Roman" w:cs="Times New Roman"/>
          <w:b w:val="1"/>
          <w:bCs w:val="1"/>
          <w:color w:val="000000" w:themeColor="text1" w:themeTint="FF" w:themeShade="FF"/>
        </w:rPr>
        <w:t>Selbig</w:t>
      </w:r>
      <w:r w:rsidRPr="6A88EE3D" w:rsidR="00B54E24">
        <w:rPr>
          <w:rFonts w:ascii="Times New Roman" w:hAnsi="Times New Roman" w:eastAsia="Times New Roman" w:cs="Times New Roman"/>
          <w:b w:val="1"/>
          <w:bCs w:val="1"/>
          <w:color w:val="000000" w:themeColor="text1" w:themeTint="FF" w:themeShade="FF"/>
        </w:rPr>
        <w:t xml:space="preserve"> seconded;</w:t>
      </w:r>
      <w:r w:rsidRPr="6A88EE3D" w:rsidR="00AE1B9D">
        <w:rPr>
          <w:rFonts w:ascii="Times New Roman" w:hAnsi="Times New Roman" w:eastAsia="Times New Roman" w:cs="Times New Roman"/>
          <w:b w:val="1"/>
          <w:bCs w:val="1"/>
          <w:color w:val="000000" w:themeColor="text1" w:themeTint="FF" w:themeShade="FF"/>
        </w:rPr>
        <w:t xml:space="preserve"> Approved</w:t>
      </w:r>
      <w:r w:rsidRPr="6A88EE3D" w:rsidR="003F0352">
        <w:rPr>
          <w:rFonts w:ascii="Times New Roman" w:hAnsi="Times New Roman" w:eastAsia="Times New Roman" w:cs="Times New Roman"/>
          <w:b w:val="1"/>
          <w:bCs w:val="1"/>
          <w:color w:val="000000" w:themeColor="text1" w:themeTint="FF" w:themeShade="FF"/>
        </w:rPr>
        <w:t xml:space="preserve"> (</w:t>
      </w:r>
      <w:r w:rsidRPr="6A88EE3D" w:rsidR="38C26E29">
        <w:rPr>
          <w:rFonts w:ascii="Times New Roman" w:hAnsi="Times New Roman" w:eastAsia="Times New Roman" w:cs="Times New Roman"/>
          <w:b w:val="1"/>
          <w:bCs w:val="1"/>
          <w:color w:val="000000" w:themeColor="text1" w:themeTint="FF" w:themeShade="FF"/>
        </w:rPr>
        <w:t>4-0-1</w:t>
      </w:r>
      <w:r w:rsidRPr="6A88EE3D" w:rsidR="003F0352">
        <w:rPr>
          <w:rFonts w:ascii="Times New Roman" w:hAnsi="Times New Roman" w:eastAsia="Times New Roman" w:cs="Times New Roman"/>
          <w:b w:val="1"/>
          <w:bCs w:val="1"/>
          <w:color w:val="000000" w:themeColor="text1" w:themeTint="FF" w:themeShade="FF"/>
        </w:rPr>
        <w:t>)</w:t>
      </w:r>
    </w:p>
    <w:p w:rsidR="00DB1BAE" w:rsidP="00CD0C33" w:rsidRDefault="00DB1BAE" w14:paraId="7FE2F68A" w14:textId="64AA0B74">
      <w:pPr>
        <w:spacing w:before="240" w:after="0" w:line="259" w:lineRule="auto"/>
      </w:pPr>
      <w:r w:rsidRPr="6A88EE3D" w:rsidR="00DB1BAE">
        <w:rPr>
          <w:rFonts w:ascii="Times New Roman" w:hAnsi="Times New Roman" w:eastAsia="Times New Roman" w:cs="Times New Roman"/>
          <w:color w:val="000000" w:themeColor="text1" w:themeTint="FF" w:themeShade="FF"/>
        </w:rPr>
        <w:t xml:space="preserve">VI. Reports </w:t>
      </w:r>
    </w:p>
    <w:p w:rsidR="53C660C9" w:rsidP="6A88EE3D" w:rsidRDefault="53C660C9" w14:paraId="5C360B42" w14:textId="45D5E806">
      <w:pPr>
        <w:spacing w:before="240" w:after="0" w:line="259" w:lineRule="auto"/>
        <w:rPr>
          <w:rFonts w:ascii="Times New Roman" w:hAnsi="Times New Roman" w:eastAsia="Times New Roman" w:cs="Times New Roman"/>
          <w:b w:val="1"/>
          <w:bCs w:val="1"/>
          <w:color w:val="000000" w:themeColor="text1" w:themeTint="FF" w:themeShade="FF"/>
        </w:rPr>
      </w:pPr>
      <w:r w:rsidRPr="6A88EE3D" w:rsidR="53C660C9">
        <w:rPr>
          <w:rFonts w:ascii="Times New Roman" w:hAnsi="Times New Roman" w:eastAsia="Times New Roman" w:cs="Times New Roman"/>
          <w:b w:val="1"/>
          <w:bCs w:val="1"/>
          <w:color w:val="000000" w:themeColor="text1" w:themeTint="FF" w:themeShade="FF"/>
        </w:rPr>
        <w:t>President Chaplin announces summer BOD meeting schedule will be every Monday at 2:00pm in the ASCWU Conference room and/or online.</w:t>
      </w:r>
    </w:p>
    <w:p w:rsidR="00DB1BAE" w:rsidP="00CD0C33" w:rsidRDefault="00DB1BAE" w14:paraId="1306F41B" w14:textId="3AFEBBF1">
      <w:pPr>
        <w:spacing w:before="240" w:after="0" w:line="259" w:lineRule="auto"/>
        <w:rPr>
          <w:rFonts w:ascii="Times New Roman" w:hAnsi="Times New Roman" w:eastAsia="Times New Roman" w:cs="Times New Roman"/>
          <w:color w:val="000000" w:themeColor="text1"/>
        </w:rPr>
      </w:pPr>
      <w:r w:rsidRPr="6A88EE3D" w:rsidR="00DB1BAE">
        <w:rPr>
          <w:rFonts w:ascii="Times New Roman" w:hAnsi="Times New Roman" w:eastAsia="Times New Roman" w:cs="Times New Roman"/>
          <w:color w:val="000000" w:themeColor="text1" w:themeTint="FF" w:themeShade="FF"/>
        </w:rPr>
        <w:t xml:space="preserve">VII. Reports of Advisor </w:t>
      </w:r>
    </w:p>
    <w:p w:rsidR="17CEEB75" w:rsidP="6A88EE3D" w:rsidRDefault="17CEEB75" w14:paraId="225DA194" w14:textId="6477DE4E">
      <w:pPr>
        <w:pStyle w:val="ListParagraph"/>
        <w:numPr>
          <w:ilvl w:val="0"/>
          <w:numId w:val="14"/>
        </w:numPr>
        <w:suppressLineNumbers w:val="0"/>
        <w:bidi w:val="0"/>
        <w:spacing w:before="240" w:beforeAutospacing="off" w:after="0" w:afterAutospacing="off" w:line="259" w:lineRule="auto"/>
        <w:ind w:left="720" w:right="0" w:hanging="360"/>
        <w:jc w:val="left"/>
        <w:rPr>
          <w:rFonts w:ascii="Times New Roman" w:hAnsi="Times New Roman" w:eastAsia="Times New Roman" w:cs="Times New Roman"/>
          <w:b w:val="1"/>
          <w:bCs w:val="1"/>
          <w:color w:val="000000" w:themeColor="text1" w:themeTint="FF" w:themeShade="FF"/>
        </w:rPr>
      </w:pPr>
      <w:r w:rsidRPr="6A88EE3D" w:rsidR="17CEEB75">
        <w:rPr>
          <w:rFonts w:ascii="Times New Roman" w:hAnsi="Times New Roman" w:eastAsia="Times New Roman" w:cs="Times New Roman"/>
          <w:b w:val="1"/>
          <w:bCs w:val="1"/>
          <w:color w:val="000000" w:themeColor="text1" w:themeTint="FF" w:themeShade="FF"/>
        </w:rPr>
        <w:t xml:space="preserve">$550.00 expense for the blade signs (this includes everything) </w:t>
      </w:r>
      <w:r w:rsidRPr="6A88EE3D" w:rsidR="38E69DD1">
        <w:rPr>
          <w:rFonts w:ascii="Times New Roman" w:hAnsi="Times New Roman" w:eastAsia="Times New Roman" w:cs="Times New Roman"/>
          <w:b w:val="1"/>
          <w:bCs w:val="1"/>
          <w:color w:val="000000" w:themeColor="text1" w:themeTint="FF" w:themeShade="FF"/>
        </w:rPr>
        <w:t xml:space="preserve">no timeline for when the signs we will be put up though. Matheson motions to approve expense, Penner Seconds. </w:t>
      </w:r>
      <w:r w:rsidRPr="6A88EE3D" w:rsidR="5A44B0FA">
        <w:rPr>
          <w:rFonts w:ascii="Times New Roman" w:hAnsi="Times New Roman" w:eastAsia="Times New Roman" w:cs="Times New Roman"/>
          <w:b w:val="1"/>
          <w:bCs w:val="1"/>
          <w:color w:val="000000" w:themeColor="text1" w:themeTint="FF" w:themeShade="FF"/>
        </w:rPr>
        <w:t xml:space="preserve">Motions </w:t>
      </w:r>
      <w:bookmarkStart w:name="_Int_Avf4yttb" w:id="228371796"/>
      <w:r w:rsidRPr="6A88EE3D" w:rsidR="5A44B0FA">
        <w:rPr>
          <w:rFonts w:ascii="Times New Roman" w:hAnsi="Times New Roman" w:eastAsia="Times New Roman" w:cs="Times New Roman"/>
          <w:b w:val="1"/>
          <w:bCs w:val="1"/>
          <w:color w:val="000000" w:themeColor="text1" w:themeTint="FF" w:themeShade="FF"/>
        </w:rPr>
        <w:t>passes</w:t>
      </w:r>
      <w:bookmarkEnd w:id="228371796"/>
      <w:r w:rsidRPr="6A88EE3D" w:rsidR="5A44B0FA">
        <w:rPr>
          <w:rFonts w:ascii="Times New Roman" w:hAnsi="Times New Roman" w:eastAsia="Times New Roman" w:cs="Times New Roman"/>
          <w:b w:val="1"/>
          <w:bCs w:val="1"/>
          <w:color w:val="000000" w:themeColor="text1" w:themeTint="FF" w:themeShade="FF"/>
        </w:rPr>
        <w:t xml:space="preserve"> (4-0-1).</w:t>
      </w:r>
    </w:p>
    <w:p w:rsidR="5A44B0FA" w:rsidP="6A88EE3D" w:rsidRDefault="5A44B0FA" w14:paraId="074F1B0E" w14:textId="369C1891">
      <w:pPr>
        <w:pStyle w:val="ListParagraph"/>
        <w:numPr>
          <w:ilvl w:val="0"/>
          <w:numId w:val="14"/>
        </w:numPr>
        <w:suppressLineNumbers w:val="0"/>
        <w:bidi w:val="0"/>
        <w:spacing w:before="240" w:beforeAutospacing="off" w:after="0" w:afterAutospacing="off" w:line="259" w:lineRule="auto"/>
        <w:ind w:left="720" w:right="0" w:hanging="360"/>
        <w:jc w:val="left"/>
        <w:rPr>
          <w:rFonts w:ascii="Times New Roman" w:hAnsi="Times New Roman" w:eastAsia="Times New Roman" w:cs="Times New Roman"/>
          <w:b w:val="1"/>
          <w:bCs w:val="1"/>
          <w:color w:val="000000" w:themeColor="text1" w:themeTint="FF" w:themeShade="FF"/>
        </w:rPr>
      </w:pPr>
      <w:r w:rsidRPr="6A88EE3D" w:rsidR="5A44B0FA">
        <w:rPr>
          <w:rFonts w:ascii="Times New Roman" w:hAnsi="Times New Roman" w:eastAsia="Times New Roman" w:cs="Times New Roman"/>
          <w:b w:val="1"/>
          <w:bCs w:val="1"/>
          <w:color w:val="000000" w:themeColor="text1" w:themeTint="FF" w:themeShade="FF"/>
        </w:rPr>
        <w:t xml:space="preserve">Office supplies also being purchased but no request </w:t>
      </w:r>
      <w:r w:rsidRPr="6A88EE3D" w:rsidR="5A44B0FA">
        <w:rPr>
          <w:rFonts w:ascii="Times New Roman" w:hAnsi="Times New Roman" w:eastAsia="Times New Roman" w:cs="Times New Roman"/>
          <w:b w:val="1"/>
          <w:bCs w:val="1"/>
          <w:color w:val="000000" w:themeColor="text1" w:themeTint="FF" w:themeShade="FF"/>
        </w:rPr>
        <w:t>required</w:t>
      </w:r>
      <w:r w:rsidRPr="6A88EE3D" w:rsidR="5A44B0FA">
        <w:rPr>
          <w:rFonts w:ascii="Times New Roman" w:hAnsi="Times New Roman" w:eastAsia="Times New Roman" w:cs="Times New Roman"/>
          <w:b w:val="1"/>
          <w:bCs w:val="1"/>
          <w:color w:val="000000" w:themeColor="text1" w:themeTint="FF" w:themeShade="FF"/>
        </w:rPr>
        <w:t xml:space="preserve"> </w:t>
      </w:r>
      <w:r w:rsidRPr="6A88EE3D" w:rsidR="5A44B0FA">
        <w:rPr>
          <w:rFonts w:ascii="Times New Roman" w:hAnsi="Times New Roman" w:eastAsia="Times New Roman" w:cs="Times New Roman"/>
          <w:b w:val="1"/>
          <w:bCs w:val="1"/>
          <w:color w:val="000000" w:themeColor="text1" w:themeTint="FF" w:themeShade="FF"/>
        </w:rPr>
        <w:t>because</w:t>
      </w:r>
      <w:r w:rsidRPr="6A88EE3D" w:rsidR="5A44B0FA">
        <w:rPr>
          <w:rFonts w:ascii="Times New Roman" w:hAnsi="Times New Roman" w:eastAsia="Times New Roman" w:cs="Times New Roman"/>
          <w:b w:val="1"/>
          <w:bCs w:val="1"/>
          <w:color w:val="000000" w:themeColor="text1" w:themeTint="FF" w:themeShade="FF"/>
        </w:rPr>
        <w:t xml:space="preserve"> it is under $300.00</w:t>
      </w:r>
    </w:p>
    <w:p w:rsidR="002E269D" w:rsidP="00CD0C33" w:rsidRDefault="00DB1BAE" w14:paraId="6FAE5A2C" w14:textId="696FB243">
      <w:pPr>
        <w:spacing w:before="240" w:after="0" w:line="259" w:lineRule="auto"/>
        <w:rPr>
          <w:rFonts w:ascii="Times New Roman" w:hAnsi="Times New Roman" w:eastAsia="Times New Roman" w:cs="Times New Roman"/>
          <w:color w:val="000000" w:themeColor="text1"/>
        </w:rPr>
      </w:pPr>
      <w:r w:rsidRPr="6A88EE3D" w:rsidR="00DB1BAE">
        <w:rPr>
          <w:rFonts w:ascii="Times New Roman" w:hAnsi="Times New Roman" w:eastAsia="Times New Roman" w:cs="Times New Roman"/>
          <w:color w:val="000000" w:themeColor="text1" w:themeTint="FF" w:themeShade="FF"/>
        </w:rPr>
        <w:t>VIII. Unfinished Business</w:t>
      </w:r>
    </w:p>
    <w:p w:rsidRPr="00B51CAC" w:rsidR="00411F21" w:rsidP="00B51CAC" w:rsidRDefault="00DB1BAE" w14:paraId="16D79F5D" w14:textId="22D16E1D">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IX. New Business</w:t>
      </w:r>
    </w:p>
    <w:p w:rsidR="00307364" w:rsidP="00CD0C33" w:rsidRDefault="00DB1BAE" w14:paraId="33037A34" w14:textId="7DBEABF4">
      <w:pPr>
        <w:spacing w:before="240" w:after="0" w:line="259" w:lineRule="auto"/>
      </w:pPr>
      <w:r w:rsidRPr="6A88EE3D" w:rsidR="00DB1BAE">
        <w:rPr>
          <w:rFonts w:ascii="Times New Roman" w:hAnsi="Times New Roman" w:eastAsia="Times New Roman" w:cs="Times New Roman"/>
          <w:color w:val="000000" w:themeColor="text1" w:themeTint="FF" w:themeShade="FF"/>
        </w:rPr>
        <w:t xml:space="preserve">X. Announcements </w:t>
      </w:r>
    </w:p>
    <w:p w:rsidR="7125C9A9" w:rsidP="6A88EE3D" w:rsidRDefault="7125C9A9" w14:paraId="03B69565" w14:textId="3C80CCCC">
      <w:pPr>
        <w:spacing w:before="240" w:after="0" w:line="259" w:lineRule="auto"/>
        <w:rPr>
          <w:rFonts w:ascii="Times New Roman" w:hAnsi="Times New Roman" w:eastAsia="Times New Roman" w:cs="Times New Roman"/>
          <w:b w:val="1"/>
          <w:bCs w:val="1"/>
          <w:color w:val="000000" w:themeColor="text1" w:themeTint="FF" w:themeShade="FF"/>
        </w:rPr>
      </w:pPr>
      <w:r w:rsidRPr="6A88EE3D" w:rsidR="7125C9A9">
        <w:rPr>
          <w:rFonts w:ascii="Times New Roman" w:hAnsi="Times New Roman" w:eastAsia="Times New Roman" w:cs="Times New Roman"/>
          <w:b w:val="1"/>
          <w:bCs w:val="1"/>
          <w:color w:val="000000" w:themeColor="text1" w:themeTint="FF" w:themeShade="FF"/>
        </w:rPr>
        <w:t xml:space="preserve">- EVP Matheson Will be handling this Friday and Saturday's orientation in the rest of the BODs </w:t>
      </w:r>
      <w:r w:rsidRPr="6A88EE3D" w:rsidR="7125C9A9">
        <w:rPr>
          <w:rFonts w:ascii="Times New Roman" w:hAnsi="Times New Roman" w:eastAsia="Times New Roman" w:cs="Times New Roman"/>
          <w:b w:val="1"/>
          <w:bCs w:val="1"/>
          <w:color w:val="000000" w:themeColor="text1" w:themeTint="FF" w:themeShade="FF"/>
        </w:rPr>
        <w:t>absence</w:t>
      </w:r>
    </w:p>
    <w:p w:rsidR="7125C9A9" w:rsidP="6A88EE3D" w:rsidRDefault="7125C9A9" w14:paraId="268B79AF" w14:textId="777821EA">
      <w:pPr>
        <w:spacing w:before="240" w:after="0" w:line="259" w:lineRule="auto"/>
        <w:rPr>
          <w:rFonts w:ascii="Times New Roman" w:hAnsi="Times New Roman" w:eastAsia="Times New Roman" w:cs="Times New Roman"/>
          <w:color w:val="000000" w:themeColor="text1" w:themeTint="FF" w:themeShade="FF"/>
        </w:rPr>
      </w:pPr>
      <w:r w:rsidRPr="6A88EE3D" w:rsidR="7125C9A9">
        <w:rPr>
          <w:rFonts w:ascii="Times New Roman" w:hAnsi="Times New Roman" w:eastAsia="Times New Roman" w:cs="Times New Roman"/>
          <w:b w:val="1"/>
          <w:bCs w:val="1"/>
          <w:color w:val="000000" w:themeColor="text1" w:themeTint="FF" w:themeShade="FF"/>
        </w:rPr>
        <w:t xml:space="preserve">- EVP Matheson will be sending out emails before Fridays to ask if BOD has any agenda </w:t>
      </w:r>
      <w:r w:rsidRPr="6A88EE3D" w:rsidR="7149D021">
        <w:rPr>
          <w:rFonts w:ascii="Times New Roman" w:hAnsi="Times New Roman" w:eastAsia="Times New Roman" w:cs="Times New Roman"/>
          <w:b w:val="1"/>
          <w:bCs w:val="1"/>
          <w:color w:val="000000" w:themeColor="text1" w:themeTint="FF" w:themeShade="FF"/>
        </w:rPr>
        <w:t>items,</w:t>
      </w:r>
      <w:r w:rsidRPr="6A88EE3D" w:rsidR="7125C9A9">
        <w:rPr>
          <w:rFonts w:ascii="Times New Roman" w:hAnsi="Times New Roman" w:eastAsia="Times New Roman" w:cs="Times New Roman"/>
          <w:b w:val="1"/>
          <w:bCs w:val="1"/>
          <w:color w:val="000000" w:themeColor="text1" w:themeTint="FF" w:themeShade="FF"/>
        </w:rPr>
        <w:t xml:space="preserve"> they would </w:t>
      </w:r>
      <w:r w:rsidRPr="6A88EE3D" w:rsidR="76817EA6">
        <w:rPr>
          <w:rFonts w:ascii="Times New Roman" w:hAnsi="Times New Roman" w:eastAsia="Times New Roman" w:cs="Times New Roman"/>
          <w:b w:val="1"/>
          <w:bCs w:val="1"/>
          <w:color w:val="000000" w:themeColor="text1" w:themeTint="FF" w:themeShade="FF"/>
        </w:rPr>
        <w:t>like</w:t>
      </w:r>
      <w:r w:rsidRPr="6A88EE3D" w:rsidR="7125C9A9">
        <w:rPr>
          <w:rFonts w:ascii="Times New Roman" w:hAnsi="Times New Roman" w:eastAsia="Times New Roman" w:cs="Times New Roman"/>
          <w:b w:val="1"/>
          <w:bCs w:val="1"/>
          <w:color w:val="000000" w:themeColor="text1" w:themeTint="FF" w:themeShade="FF"/>
        </w:rPr>
        <w:t xml:space="preserve"> to </w:t>
      </w:r>
      <w:r w:rsidRPr="6A88EE3D" w:rsidR="0D201644">
        <w:rPr>
          <w:rFonts w:ascii="Times New Roman" w:hAnsi="Times New Roman" w:eastAsia="Times New Roman" w:cs="Times New Roman"/>
          <w:b w:val="1"/>
          <w:bCs w:val="1"/>
          <w:color w:val="000000" w:themeColor="text1" w:themeTint="FF" w:themeShade="FF"/>
        </w:rPr>
        <w:t>report on</w:t>
      </w:r>
      <w:r w:rsidRPr="6A88EE3D" w:rsidR="5B018EA6">
        <w:rPr>
          <w:rFonts w:ascii="Times New Roman" w:hAnsi="Times New Roman" w:eastAsia="Times New Roman" w:cs="Times New Roman"/>
          <w:b w:val="1"/>
          <w:bCs w:val="1"/>
          <w:color w:val="000000" w:themeColor="text1" w:themeTint="FF" w:themeShade="FF"/>
        </w:rPr>
        <w:t xml:space="preserve"> before having advisor Gonzalez Publish on ASCWU website.</w:t>
      </w:r>
    </w:p>
    <w:p w:rsidR="00DB1BAE" w:rsidP="00CD0C33" w:rsidRDefault="00DB1BAE" w14:paraId="7B35FD4F" w14:textId="5F57834C">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XI. Public Comment </w:t>
      </w:r>
    </w:p>
    <w:p w:rsidR="5507D335" w:rsidP="00CD0C33" w:rsidRDefault="00DB1BAE" w14:paraId="550AFCC0" w14:textId="322EA9C8">
      <w:pPr>
        <w:spacing w:before="240" w:after="0" w:line="259" w:lineRule="auto"/>
        <w:rPr>
          <w:rFonts w:ascii="Times New Roman" w:hAnsi="Times New Roman" w:eastAsia="Times New Roman" w:cs="Times New Roman"/>
          <w:color w:val="000000" w:themeColor="text1"/>
        </w:rPr>
      </w:pPr>
      <w:r w:rsidRPr="6A88EE3D" w:rsidR="00DB1BAE">
        <w:rPr>
          <w:rFonts w:ascii="Times New Roman" w:hAnsi="Times New Roman" w:eastAsia="Times New Roman" w:cs="Times New Roman"/>
          <w:color w:val="000000" w:themeColor="text1" w:themeTint="FF" w:themeShade="FF"/>
        </w:rPr>
        <w:t>XII. Adjournment</w:t>
      </w:r>
      <w:r w:rsidRPr="6A88EE3D" w:rsidR="6B5F823E">
        <w:rPr>
          <w:rFonts w:ascii="Times New Roman" w:hAnsi="Times New Roman" w:eastAsia="Times New Roman" w:cs="Times New Roman"/>
          <w:color w:val="000000" w:themeColor="text1" w:themeTint="FF" w:themeShade="FF"/>
        </w:rPr>
        <w:t xml:space="preserve">: </w:t>
      </w:r>
      <w:r w:rsidRPr="6A88EE3D" w:rsidR="6B5F823E">
        <w:rPr>
          <w:rFonts w:ascii="Times New Roman" w:hAnsi="Times New Roman" w:eastAsia="Times New Roman" w:cs="Times New Roman"/>
          <w:b w:val="1"/>
          <w:bCs w:val="1"/>
          <w:color w:val="000000" w:themeColor="text1" w:themeTint="FF" w:themeShade="FF"/>
        </w:rPr>
        <w:t>2:11pm</w:t>
      </w:r>
    </w:p>
    <w:sectPr w:rsidR="5507D335" w:rsidSect="009E151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4B54" w:rsidRDefault="00484B54" w14:paraId="48EFD124" w14:textId="77777777">
      <w:pPr>
        <w:spacing w:after="0" w:line="240" w:lineRule="auto"/>
      </w:pPr>
      <w:r>
        <w:separator/>
      </w:r>
    </w:p>
  </w:endnote>
  <w:endnote w:type="continuationSeparator" w:id="0">
    <w:p w:rsidR="00484B54" w:rsidRDefault="00484B54" w14:paraId="68F28D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rsidTr="480239FB" w14:paraId="5EFE2613" w14:textId="77777777">
      <w:trPr>
        <w:trHeight w:val="300"/>
      </w:trPr>
      <w:tc>
        <w:tcPr>
          <w:tcW w:w="3120" w:type="dxa"/>
        </w:tcPr>
        <w:p w:rsidR="480239FB" w:rsidP="480239FB" w:rsidRDefault="480239FB" w14:paraId="36BF747A" w14:textId="783C6021">
          <w:pPr>
            <w:pStyle w:val="Header"/>
            <w:ind w:left="-115"/>
          </w:pPr>
        </w:p>
      </w:tc>
      <w:tc>
        <w:tcPr>
          <w:tcW w:w="3120" w:type="dxa"/>
        </w:tcPr>
        <w:p w:rsidR="480239FB" w:rsidP="480239FB" w:rsidRDefault="480239FB" w14:paraId="250D38CF" w14:textId="15C69F16">
          <w:pPr>
            <w:pStyle w:val="Header"/>
            <w:jc w:val="center"/>
          </w:pPr>
        </w:p>
      </w:tc>
      <w:tc>
        <w:tcPr>
          <w:tcW w:w="3120" w:type="dxa"/>
        </w:tcPr>
        <w:p w:rsidR="480239FB" w:rsidP="480239FB" w:rsidRDefault="480239FB" w14:paraId="500021D0" w14:textId="4719096A">
          <w:pPr>
            <w:pStyle w:val="Header"/>
            <w:ind w:right="-115"/>
            <w:jc w:val="right"/>
          </w:pPr>
        </w:p>
      </w:tc>
    </w:tr>
  </w:tbl>
  <w:p w:rsidR="480239FB" w:rsidP="480239FB" w:rsidRDefault="480239FB" w14:paraId="0C549A18" w14:textId="4C777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4B54" w:rsidRDefault="00484B54" w14:paraId="2AA2C122" w14:textId="77777777">
      <w:pPr>
        <w:spacing w:after="0" w:line="240" w:lineRule="auto"/>
      </w:pPr>
      <w:r>
        <w:separator/>
      </w:r>
    </w:p>
  </w:footnote>
  <w:footnote w:type="continuationSeparator" w:id="0">
    <w:p w:rsidR="00484B54" w:rsidRDefault="00484B54" w14:paraId="3A1C6F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480239FB" w:rsidP="009E151F" w:rsidRDefault="009E151F" w14:paraId="6C3A299A" w14:textId="1A2B3BFB">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891A9265-7704-4531-885B-DE3B505A9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rsidRPr="009E151F" w:rsidR="009E151F" w:rsidP="009E151F" w:rsidRDefault="009E151F" w14:paraId="702DB7FB" w14:textId="77777777">
    <w:pPr>
      <w:pStyle w:val="Header"/>
      <w:jc w:val="center"/>
    </w:pPr>
  </w:p>
</w:hdr>
</file>

<file path=word/intelligence2.xml><?xml version="1.0" encoding="utf-8"?>
<int2:intelligence xmlns:int2="http://schemas.microsoft.com/office/intelligence/2020/intelligence">
  <int2:observations>
    <int2:textHash int2:hashCode="Eh0pkHCq+NT3IB" int2:id="dcEj2vxK">
      <int2:state int2:type="spell" int2:value="Rejected"/>
    </int2:textHash>
    <int2:bookmark int2:bookmarkName="_Int_Avf4yttb" int2:invalidationBookmarkName="" int2:hashCode="MTLCB4UmHbFGW6" int2:id="xbXJcEHs">
      <int2:state int2:type="gram" int2:value="Rejected"/>
    </int2:bookmark>
    <int2:bookmark int2:bookmarkName="_Int_RvoOFIh4" int2:invalidationBookmarkName="" int2:hashCode="rEsuuPzQT6d406" int2:id="YVSZSS3z">
      <int2:state int2:type="gram" int2:value="Rejected"/>
    </int2:bookmark>
    <int2:bookmark int2:bookmarkName="_Int_RiyJB9ua" int2:invalidationBookmarkName="" int2:hashCode="rnnqHpxjkantg6" int2:id="4CzaqnmR">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D35"/>
    <w:multiLevelType w:val="hybridMultilevel"/>
    <w:tmpl w:val="23D887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953B3"/>
    <w:multiLevelType w:val="hybridMultilevel"/>
    <w:tmpl w:val="A6B28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306551"/>
    <w:multiLevelType w:val="hybridMultilevel"/>
    <w:tmpl w:val="1BD8976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592D22"/>
    <w:multiLevelType w:val="hybridMultilevel"/>
    <w:tmpl w:val="635C3A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93A49C3"/>
    <w:multiLevelType w:val="hybridMultilevel"/>
    <w:tmpl w:val="1CFA1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C963B3E"/>
    <w:multiLevelType w:val="hybridMultilevel"/>
    <w:tmpl w:val="FB94E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0471D6D"/>
    <w:multiLevelType w:val="hybridMultilevel"/>
    <w:tmpl w:val="453A468E"/>
    <w:lvl w:ilvl="0" w:tplc="20BE6530">
      <w:start w:val="7"/>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48070579">
    <w:abstractNumId w:val="4"/>
  </w:num>
  <w:num w:numId="2" w16cid:durableId="108625140">
    <w:abstractNumId w:val="12"/>
  </w:num>
  <w:num w:numId="3" w16cid:durableId="1705907636">
    <w:abstractNumId w:val="7"/>
  </w:num>
  <w:num w:numId="4" w16cid:durableId="1762867957">
    <w:abstractNumId w:val="1"/>
  </w:num>
  <w:num w:numId="5" w16cid:durableId="368529529">
    <w:abstractNumId w:val="2"/>
  </w:num>
  <w:num w:numId="6" w16cid:durableId="446776329">
    <w:abstractNumId w:val="10"/>
  </w:num>
  <w:num w:numId="7" w16cid:durableId="562640793">
    <w:abstractNumId w:val="5"/>
  </w:num>
  <w:num w:numId="8" w16cid:durableId="582183801">
    <w:abstractNumId w:val="6"/>
  </w:num>
  <w:num w:numId="9" w16cid:durableId="605692243">
    <w:abstractNumId w:val="13"/>
  </w:num>
  <w:num w:numId="10" w16cid:durableId="81604754">
    <w:abstractNumId w:val="0"/>
  </w:num>
  <w:num w:numId="11" w16cid:durableId="1703478459">
    <w:abstractNumId w:val="3"/>
  </w:num>
  <w:num w:numId="12" w16cid:durableId="337542497">
    <w:abstractNumId w:val="8"/>
  </w:num>
  <w:num w:numId="13" w16cid:durableId="94446102">
    <w:abstractNumId w:val="9"/>
  </w:num>
  <w:num w:numId="14" w16cid:durableId="110094808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554CD"/>
    <w:rsid w:val="000718CD"/>
    <w:rsid w:val="0007599D"/>
    <w:rsid w:val="000767BA"/>
    <w:rsid w:val="00086B18"/>
    <w:rsid w:val="00091371"/>
    <w:rsid w:val="000A12F2"/>
    <w:rsid w:val="000A386A"/>
    <w:rsid w:val="000A50C9"/>
    <w:rsid w:val="000B0139"/>
    <w:rsid w:val="000C1FF6"/>
    <w:rsid w:val="000D58CD"/>
    <w:rsid w:val="000E294F"/>
    <w:rsid w:val="000F4AD7"/>
    <w:rsid w:val="00100C1F"/>
    <w:rsid w:val="00110C2B"/>
    <w:rsid w:val="001212AB"/>
    <w:rsid w:val="00129F6F"/>
    <w:rsid w:val="001318A0"/>
    <w:rsid w:val="001419F7"/>
    <w:rsid w:val="001469F6"/>
    <w:rsid w:val="00167833"/>
    <w:rsid w:val="00175D5A"/>
    <w:rsid w:val="00187C74"/>
    <w:rsid w:val="00192001"/>
    <w:rsid w:val="001A1D65"/>
    <w:rsid w:val="001A2A64"/>
    <w:rsid w:val="001B6C95"/>
    <w:rsid w:val="001D05D0"/>
    <w:rsid w:val="001D702D"/>
    <w:rsid w:val="001E62B0"/>
    <w:rsid w:val="001F075F"/>
    <w:rsid w:val="001F08D5"/>
    <w:rsid w:val="001F3E68"/>
    <w:rsid w:val="00201B80"/>
    <w:rsid w:val="002048B7"/>
    <w:rsid w:val="002054D0"/>
    <w:rsid w:val="00226AAC"/>
    <w:rsid w:val="00244546"/>
    <w:rsid w:val="0024577B"/>
    <w:rsid w:val="00247C01"/>
    <w:rsid w:val="00257177"/>
    <w:rsid w:val="00271C06"/>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96C42"/>
    <w:rsid w:val="003A4F9F"/>
    <w:rsid w:val="003A777A"/>
    <w:rsid w:val="003B74B2"/>
    <w:rsid w:val="003C7190"/>
    <w:rsid w:val="003D7234"/>
    <w:rsid w:val="003E02C2"/>
    <w:rsid w:val="003E1F40"/>
    <w:rsid w:val="003F0352"/>
    <w:rsid w:val="004036D3"/>
    <w:rsid w:val="00411F21"/>
    <w:rsid w:val="00416203"/>
    <w:rsid w:val="004315D7"/>
    <w:rsid w:val="0044138C"/>
    <w:rsid w:val="004443C6"/>
    <w:rsid w:val="00481949"/>
    <w:rsid w:val="00484B54"/>
    <w:rsid w:val="004A09C4"/>
    <w:rsid w:val="004A1D48"/>
    <w:rsid w:val="004B33CA"/>
    <w:rsid w:val="004D7E88"/>
    <w:rsid w:val="004E3BDA"/>
    <w:rsid w:val="004F2D32"/>
    <w:rsid w:val="004F504F"/>
    <w:rsid w:val="004F5563"/>
    <w:rsid w:val="00504B02"/>
    <w:rsid w:val="00524714"/>
    <w:rsid w:val="005322FB"/>
    <w:rsid w:val="00546D10"/>
    <w:rsid w:val="00564572"/>
    <w:rsid w:val="00575C35"/>
    <w:rsid w:val="00582E6D"/>
    <w:rsid w:val="00595C66"/>
    <w:rsid w:val="005C2CBB"/>
    <w:rsid w:val="005C3391"/>
    <w:rsid w:val="005D18D2"/>
    <w:rsid w:val="005F77F0"/>
    <w:rsid w:val="0060000F"/>
    <w:rsid w:val="006301D8"/>
    <w:rsid w:val="006362D0"/>
    <w:rsid w:val="00646DD1"/>
    <w:rsid w:val="00664182"/>
    <w:rsid w:val="00681A96"/>
    <w:rsid w:val="00686F7F"/>
    <w:rsid w:val="00696074"/>
    <w:rsid w:val="006B21EF"/>
    <w:rsid w:val="006B40F7"/>
    <w:rsid w:val="006C0096"/>
    <w:rsid w:val="006C7E2C"/>
    <w:rsid w:val="006E2EF9"/>
    <w:rsid w:val="006E762F"/>
    <w:rsid w:val="006F5C0C"/>
    <w:rsid w:val="007402BE"/>
    <w:rsid w:val="00741FAD"/>
    <w:rsid w:val="00782462"/>
    <w:rsid w:val="0078649C"/>
    <w:rsid w:val="007A0D23"/>
    <w:rsid w:val="007B079C"/>
    <w:rsid w:val="007B682B"/>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E183E"/>
    <w:rsid w:val="00907644"/>
    <w:rsid w:val="0090F5E4"/>
    <w:rsid w:val="00912CB7"/>
    <w:rsid w:val="00923C7F"/>
    <w:rsid w:val="00932C95"/>
    <w:rsid w:val="009343E7"/>
    <w:rsid w:val="00941E2B"/>
    <w:rsid w:val="00942DC5"/>
    <w:rsid w:val="0095502D"/>
    <w:rsid w:val="00955F5A"/>
    <w:rsid w:val="00966978"/>
    <w:rsid w:val="00977F9A"/>
    <w:rsid w:val="00996A5D"/>
    <w:rsid w:val="009B2E7D"/>
    <w:rsid w:val="009C0669"/>
    <w:rsid w:val="009C7B75"/>
    <w:rsid w:val="009D7BFD"/>
    <w:rsid w:val="009E151F"/>
    <w:rsid w:val="009E1ED9"/>
    <w:rsid w:val="009E27F5"/>
    <w:rsid w:val="009F3AE3"/>
    <w:rsid w:val="009F718B"/>
    <w:rsid w:val="00A155CF"/>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E1B9D"/>
    <w:rsid w:val="00B10F21"/>
    <w:rsid w:val="00B13220"/>
    <w:rsid w:val="00B2152D"/>
    <w:rsid w:val="00B27B5F"/>
    <w:rsid w:val="00B51CAC"/>
    <w:rsid w:val="00B54E24"/>
    <w:rsid w:val="00B64DF6"/>
    <w:rsid w:val="00B828AD"/>
    <w:rsid w:val="00B844DA"/>
    <w:rsid w:val="00B87A6E"/>
    <w:rsid w:val="00B90708"/>
    <w:rsid w:val="00B91129"/>
    <w:rsid w:val="00BA750E"/>
    <w:rsid w:val="00BC5C1E"/>
    <w:rsid w:val="00BC6F22"/>
    <w:rsid w:val="00BD0A78"/>
    <w:rsid w:val="00C02A2E"/>
    <w:rsid w:val="00C126B9"/>
    <w:rsid w:val="00C14CCD"/>
    <w:rsid w:val="00C1578B"/>
    <w:rsid w:val="00C426A1"/>
    <w:rsid w:val="00C4765F"/>
    <w:rsid w:val="00C6559B"/>
    <w:rsid w:val="00C71B22"/>
    <w:rsid w:val="00C75296"/>
    <w:rsid w:val="00C76ED4"/>
    <w:rsid w:val="00C84506"/>
    <w:rsid w:val="00C9420B"/>
    <w:rsid w:val="00CA4C37"/>
    <w:rsid w:val="00CB1493"/>
    <w:rsid w:val="00CD0C33"/>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7E"/>
    <w:rsid w:val="00D81B41"/>
    <w:rsid w:val="00D96A25"/>
    <w:rsid w:val="00DB1BAE"/>
    <w:rsid w:val="00DB2450"/>
    <w:rsid w:val="00DC09C4"/>
    <w:rsid w:val="00DD0B93"/>
    <w:rsid w:val="00DD131F"/>
    <w:rsid w:val="00DD6907"/>
    <w:rsid w:val="00DE22FC"/>
    <w:rsid w:val="00DE4698"/>
    <w:rsid w:val="00DE5EC6"/>
    <w:rsid w:val="00DF0740"/>
    <w:rsid w:val="00DF40E6"/>
    <w:rsid w:val="00E01DA5"/>
    <w:rsid w:val="00E36815"/>
    <w:rsid w:val="00E43C14"/>
    <w:rsid w:val="00E6271D"/>
    <w:rsid w:val="00E6311C"/>
    <w:rsid w:val="00E7042E"/>
    <w:rsid w:val="00E81B4C"/>
    <w:rsid w:val="00EB0057"/>
    <w:rsid w:val="00EB234D"/>
    <w:rsid w:val="00EB7F18"/>
    <w:rsid w:val="00EC7D69"/>
    <w:rsid w:val="00ED25CA"/>
    <w:rsid w:val="00EE26F8"/>
    <w:rsid w:val="00EF0AB1"/>
    <w:rsid w:val="00EF4578"/>
    <w:rsid w:val="00EF47C9"/>
    <w:rsid w:val="00EF5D83"/>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104F"/>
    <w:rsid w:val="00FF67B6"/>
    <w:rsid w:val="01174C07"/>
    <w:rsid w:val="0117EC58"/>
    <w:rsid w:val="012434FF"/>
    <w:rsid w:val="01317A24"/>
    <w:rsid w:val="013B16BB"/>
    <w:rsid w:val="017912DF"/>
    <w:rsid w:val="018B2064"/>
    <w:rsid w:val="01B46858"/>
    <w:rsid w:val="01D2104D"/>
    <w:rsid w:val="01D869F9"/>
    <w:rsid w:val="01DB4474"/>
    <w:rsid w:val="0213E923"/>
    <w:rsid w:val="021859CC"/>
    <w:rsid w:val="023B5686"/>
    <w:rsid w:val="024E58D1"/>
    <w:rsid w:val="025CDD0A"/>
    <w:rsid w:val="02855949"/>
    <w:rsid w:val="028FFC54"/>
    <w:rsid w:val="02976BCF"/>
    <w:rsid w:val="02C2B97C"/>
    <w:rsid w:val="02E688D2"/>
    <w:rsid w:val="02E8CF85"/>
    <w:rsid w:val="03010EE7"/>
    <w:rsid w:val="03300DF5"/>
    <w:rsid w:val="03360BE3"/>
    <w:rsid w:val="03637545"/>
    <w:rsid w:val="03893394"/>
    <w:rsid w:val="03A388A8"/>
    <w:rsid w:val="03BD7A29"/>
    <w:rsid w:val="04044DCE"/>
    <w:rsid w:val="0409C59E"/>
    <w:rsid w:val="042D19A0"/>
    <w:rsid w:val="0446E82A"/>
    <w:rsid w:val="04505375"/>
    <w:rsid w:val="0453FEBD"/>
    <w:rsid w:val="047DACF8"/>
    <w:rsid w:val="04A0DA39"/>
    <w:rsid w:val="04B1EA22"/>
    <w:rsid w:val="04CE6562"/>
    <w:rsid w:val="04F651CD"/>
    <w:rsid w:val="05C3AA76"/>
    <w:rsid w:val="05CB3AE5"/>
    <w:rsid w:val="05EBFECD"/>
    <w:rsid w:val="05FDD409"/>
    <w:rsid w:val="061D6E6C"/>
    <w:rsid w:val="063CC184"/>
    <w:rsid w:val="06753DBF"/>
    <w:rsid w:val="0678C395"/>
    <w:rsid w:val="0691C7BB"/>
    <w:rsid w:val="069EC779"/>
    <w:rsid w:val="06B20E1F"/>
    <w:rsid w:val="06C269FF"/>
    <w:rsid w:val="06D0DB7F"/>
    <w:rsid w:val="0701061D"/>
    <w:rsid w:val="07163E06"/>
    <w:rsid w:val="07266E68"/>
    <w:rsid w:val="073A42EB"/>
    <w:rsid w:val="075CB5D5"/>
    <w:rsid w:val="0776C733"/>
    <w:rsid w:val="07985C9E"/>
    <w:rsid w:val="079FE399"/>
    <w:rsid w:val="07AF901C"/>
    <w:rsid w:val="084E8A79"/>
    <w:rsid w:val="086AB106"/>
    <w:rsid w:val="08815809"/>
    <w:rsid w:val="089CB460"/>
    <w:rsid w:val="08B413B2"/>
    <w:rsid w:val="08E58A30"/>
    <w:rsid w:val="08EABA16"/>
    <w:rsid w:val="08F2EA4B"/>
    <w:rsid w:val="09094A4B"/>
    <w:rsid w:val="09161E20"/>
    <w:rsid w:val="0941CE07"/>
    <w:rsid w:val="09460497"/>
    <w:rsid w:val="095CB694"/>
    <w:rsid w:val="096D8885"/>
    <w:rsid w:val="09A66AD7"/>
    <w:rsid w:val="0A686BD8"/>
    <w:rsid w:val="0A786A64"/>
    <w:rsid w:val="0A8F4C35"/>
    <w:rsid w:val="0A982743"/>
    <w:rsid w:val="0A9D8AF0"/>
    <w:rsid w:val="0AA13C96"/>
    <w:rsid w:val="0B2DA989"/>
    <w:rsid w:val="0B4381A9"/>
    <w:rsid w:val="0BB060BA"/>
    <w:rsid w:val="0BB9BABA"/>
    <w:rsid w:val="0BB9F2CC"/>
    <w:rsid w:val="0BD12F88"/>
    <w:rsid w:val="0BDC2F4E"/>
    <w:rsid w:val="0BE05AED"/>
    <w:rsid w:val="0C1E84C9"/>
    <w:rsid w:val="0C2911BF"/>
    <w:rsid w:val="0C919CA5"/>
    <w:rsid w:val="0CCB1509"/>
    <w:rsid w:val="0D187493"/>
    <w:rsid w:val="0D201644"/>
    <w:rsid w:val="0D78E134"/>
    <w:rsid w:val="0D94CFBB"/>
    <w:rsid w:val="0DA3F168"/>
    <w:rsid w:val="0DA4A7EF"/>
    <w:rsid w:val="0DCF764C"/>
    <w:rsid w:val="0DD6E126"/>
    <w:rsid w:val="0DDBA150"/>
    <w:rsid w:val="0DEC153D"/>
    <w:rsid w:val="0DF1100F"/>
    <w:rsid w:val="0E1028A0"/>
    <w:rsid w:val="0E6F0C29"/>
    <w:rsid w:val="0EAF71A0"/>
    <w:rsid w:val="0EF3A83B"/>
    <w:rsid w:val="0EFA5047"/>
    <w:rsid w:val="0F109F47"/>
    <w:rsid w:val="0F1EF3BC"/>
    <w:rsid w:val="0F30E987"/>
    <w:rsid w:val="0F45F2B3"/>
    <w:rsid w:val="0F52B3C6"/>
    <w:rsid w:val="0F6C984F"/>
    <w:rsid w:val="0F9D2E06"/>
    <w:rsid w:val="0FBEDF02"/>
    <w:rsid w:val="0FCA1A41"/>
    <w:rsid w:val="0FE7BD19"/>
    <w:rsid w:val="10898C3A"/>
    <w:rsid w:val="10A72ED7"/>
    <w:rsid w:val="10B2B027"/>
    <w:rsid w:val="10C15F88"/>
    <w:rsid w:val="10EF9763"/>
    <w:rsid w:val="11042A73"/>
    <w:rsid w:val="112DFD98"/>
    <w:rsid w:val="11384160"/>
    <w:rsid w:val="11594EF4"/>
    <w:rsid w:val="1163FB5B"/>
    <w:rsid w:val="1189D971"/>
    <w:rsid w:val="11985712"/>
    <w:rsid w:val="12081BE5"/>
    <w:rsid w:val="124FD205"/>
    <w:rsid w:val="12599E21"/>
    <w:rsid w:val="12B6957A"/>
    <w:rsid w:val="12C9F660"/>
    <w:rsid w:val="12CAD8D9"/>
    <w:rsid w:val="12D1B809"/>
    <w:rsid w:val="12E79A03"/>
    <w:rsid w:val="12FEBCF2"/>
    <w:rsid w:val="1317E7DD"/>
    <w:rsid w:val="135B3050"/>
    <w:rsid w:val="1362E931"/>
    <w:rsid w:val="13A2B9C9"/>
    <w:rsid w:val="13E24523"/>
    <w:rsid w:val="13EE672C"/>
    <w:rsid w:val="14033EA6"/>
    <w:rsid w:val="14122D24"/>
    <w:rsid w:val="1445046B"/>
    <w:rsid w:val="14868F83"/>
    <w:rsid w:val="1492BAA6"/>
    <w:rsid w:val="1496ADAB"/>
    <w:rsid w:val="14973843"/>
    <w:rsid w:val="14AEF1C8"/>
    <w:rsid w:val="151D51EC"/>
    <w:rsid w:val="151FBFB2"/>
    <w:rsid w:val="15AA02C6"/>
    <w:rsid w:val="162CE14B"/>
    <w:rsid w:val="1665120E"/>
    <w:rsid w:val="1677607E"/>
    <w:rsid w:val="16B0F881"/>
    <w:rsid w:val="16C3C7B9"/>
    <w:rsid w:val="16E1F837"/>
    <w:rsid w:val="16E257EB"/>
    <w:rsid w:val="16F3AD1B"/>
    <w:rsid w:val="1732BB37"/>
    <w:rsid w:val="178DFDAA"/>
    <w:rsid w:val="17C8EA3A"/>
    <w:rsid w:val="17CEEB75"/>
    <w:rsid w:val="17D8EBB1"/>
    <w:rsid w:val="1804892F"/>
    <w:rsid w:val="180ADE39"/>
    <w:rsid w:val="1822B9F0"/>
    <w:rsid w:val="186A1C53"/>
    <w:rsid w:val="18710376"/>
    <w:rsid w:val="18781AB6"/>
    <w:rsid w:val="18B17D05"/>
    <w:rsid w:val="18DA7D94"/>
    <w:rsid w:val="190690C7"/>
    <w:rsid w:val="194693D1"/>
    <w:rsid w:val="194C661D"/>
    <w:rsid w:val="19972ED6"/>
    <w:rsid w:val="19C05ED5"/>
    <w:rsid w:val="1A3A5006"/>
    <w:rsid w:val="1A5D6A36"/>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715ED0"/>
    <w:rsid w:val="1D7E8BC3"/>
    <w:rsid w:val="1D7EAC87"/>
    <w:rsid w:val="1DB81133"/>
    <w:rsid w:val="1DC7856E"/>
    <w:rsid w:val="1DDB624A"/>
    <w:rsid w:val="1DEE0535"/>
    <w:rsid w:val="1E242D7F"/>
    <w:rsid w:val="1E7A7B0D"/>
    <w:rsid w:val="1EBAB269"/>
    <w:rsid w:val="1EDFA45F"/>
    <w:rsid w:val="1F1D5DEB"/>
    <w:rsid w:val="1F275AE5"/>
    <w:rsid w:val="1F315062"/>
    <w:rsid w:val="1F331F2E"/>
    <w:rsid w:val="1F34512B"/>
    <w:rsid w:val="1F35F544"/>
    <w:rsid w:val="1F4261B1"/>
    <w:rsid w:val="1F671ECF"/>
    <w:rsid w:val="1F955B0D"/>
    <w:rsid w:val="1FBEB616"/>
    <w:rsid w:val="1FD483A5"/>
    <w:rsid w:val="201C8BD0"/>
    <w:rsid w:val="20304B1F"/>
    <w:rsid w:val="207A0D04"/>
    <w:rsid w:val="207AE6A6"/>
    <w:rsid w:val="20998057"/>
    <w:rsid w:val="20C7F9A1"/>
    <w:rsid w:val="20EAA6F2"/>
    <w:rsid w:val="20F18350"/>
    <w:rsid w:val="20F81AD5"/>
    <w:rsid w:val="2146CC0B"/>
    <w:rsid w:val="21536EE3"/>
    <w:rsid w:val="2177B7E6"/>
    <w:rsid w:val="218F594B"/>
    <w:rsid w:val="21CDB750"/>
    <w:rsid w:val="21D442E6"/>
    <w:rsid w:val="21E02BE6"/>
    <w:rsid w:val="21E8F20D"/>
    <w:rsid w:val="21F54C42"/>
    <w:rsid w:val="2207550A"/>
    <w:rsid w:val="2267FFD4"/>
    <w:rsid w:val="2288172C"/>
    <w:rsid w:val="22FC0FB6"/>
    <w:rsid w:val="231B04AB"/>
    <w:rsid w:val="232B9346"/>
    <w:rsid w:val="233C4DEF"/>
    <w:rsid w:val="233FF5A3"/>
    <w:rsid w:val="238E5E8D"/>
    <w:rsid w:val="23A22ED1"/>
    <w:rsid w:val="240CAA8B"/>
    <w:rsid w:val="2441C09A"/>
    <w:rsid w:val="245126B6"/>
    <w:rsid w:val="24A26DF8"/>
    <w:rsid w:val="24AE0012"/>
    <w:rsid w:val="24FE9E41"/>
    <w:rsid w:val="253CAC3B"/>
    <w:rsid w:val="25464CDD"/>
    <w:rsid w:val="255D2815"/>
    <w:rsid w:val="259619BB"/>
    <w:rsid w:val="25E6660C"/>
    <w:rsid w:val="260ED47A"/>
    <w:rsid w:val="262D21EB"/>
    <w:rsid w:val="2643F55B"/>
    <w:rsid w:val="2661DFFE"/>
    <w:rsid w:val="267A390B"/>
    <w:rsid w:val="2699F9FA"/>
    <w:rsid w:val="26C85B8E"/>
    <w:rsid w:val="26EDEB91"/>
    <w:rsid w:val="26EE2666"/>
    <w:rsid w:val="26F33C6A"/>
    <w:rsid w:val="26FF38DB"/>
    <w:rsid w:val="271FF618"/>
    <w:rsid w:val="27282A0E"/>
    <w:rsid w:val="272C7FB8"/>
    <w:rsid w:val="272D45F1"/>
    <w:rsid w:val="2732C8D3"/>
    <w:rsid w:val="274F038F"/>
    <w:rsid w:val="2752C808"/>
    <w:rsid w:val="275CBE77"/>
    <w:rsid w:val="2767228C"/>
    <w:rsid w:val="27D11397"/>
    <w:rsid w:val="281508E7"/>
    <w:rsid w:val="28240209"/>
    <w:rsid w:val="283FA4E4"/>
    <w:rsid w:val="2843493D"/>
    <w:rsid w:val="28547E46"/>
    <w:rsid w:val="286118C5"/>
    <w:rsid w:val="28734193"/>
    <w:rsid w:val="2887ED3D"/>
    <w:rsid w:val="28AF6A77"/>
    <w:rsid w:val="28B7DECA"/>
    <w:rsid w:val="28D9A10C"/>
    <w:rsid w:val="28ED1D5E"/>
    <w:rsid w:val="29089286"/>
    <w:rsid w:val="292CF6FD"/>
    <w:rsid w:val="296783A3"/>
    <w:rsid w:val="29678F43"/>
    <w:rsid w:val="297BDD3A"/>
    <w:rsid w:val="29A405F2"/>
    <w:rsid w:val="29E2C313"/>
    <w:rsid w:val="2A4BC0E2"/>
    <w:rsid w:val="2A797D81"/>
    <w:rsid w:val="2A7BCF29"/>
    <w:rsid w:val="2AA1DDD5"/>
    <w:rsid w:val="2AA9DB4D"/>
    <w:rsid w:val="2AB14275"/>
    <w:rsid w:val="2ACA4376"/>
    <w:rsid w:val="2B1275C8"/>
    <w:rsid w:val="2B68CAE2"/>
    <w:rsid w:val="2B798DE9"/>
    <w:rsid w:val="2B955E34"/>
    <w:rsid w:val="2BA5A941"/>
    <w:rsid w:val="2BE55C89"/>
    <w:rsid w:val="2BEFE43B"/>
    <w:rsid w:val="2BFF61D7"/>
    <w:rsid w:val="2C0273BD"/>
    <w:rsid w:val="2C2CEB60"/>
    <w:rsid w:val="2C8B5D2E"/>
    <w:rsid w:val="2CB968AF"/>
    <w:rsid w:val="2CED712C"/>
    <w:rsid w:val="2CFD09C4"/>
    <w:rsid w:val="2CFD144E"/>
    <w:rsid w:val="2D068F68"/>
    <w:rsid w:val="2D3881CA"/>
    <w:rsid w:val="2D573419"/>
    <w:rsid w:val="2D61C47E"/>
    <w:rsid w:val="2D650CCA"/>
    <w:rsid w:val="2D672D49"/>
    <w:rsid w:val="2D6B446A"/>
    <w:rsid w:val="2D6FFAE4"/>
    <w:rsid w:val="2D887C25"/>
    <w:rsid w:val="2D8F18C3"/>
    <w:rsid w:val="2D943F55"/>
    <w:rsid w:val="2DDE2C81"/>
    <w:rsid w:val="2E29E76D"/>
    <w:rsid w:val="2EA2E33D"/>
    <w:rsid w:val="2EB3B9A0"/>
    <w:rsid w:val="2F120867"/>
    <w:rsid w:val="2FD68EBF"/>
    <w:rsid w:val="30126739"/>
    <w:rsid w:val="3059AFED"/>
    <w:rsid w:val="30867A5A"/>
    <w:rsid w:val="30A38480"/>
    <w:rsid w:val="30A60F30"/>
    <w:rsid w:val="30D6FA7F"/>
    <w:rsid w:val="30E3FF31"/>
    <w:rsid w:val="30EE5BE0"/>
    <w:rsid w:val="30F13AFE"/>
    <w:rsid w:val="3103BC9C"/>
    <w:rsid w:val="31048B05"/>
    <w:rsid w:val="3107FB90"/>
    <w:rsid w:val="31156CA9"/>
    <w:rsid w:val="31889337"/>
    <w:rsid w:val="31899397"/>
    <w:rsid w:val="31B67D43"/>
    <w:rsid w:val="31ECEB64"/>
    <w:rsid w:val="3222B2C6"/>
    <w:rsid w:val="3226F202"/>
    <w:rsid w:val="3228235D"/>
    <w:rsid w:val="324BB9C1"/>
    <w:rsid w:val="324CE2C7"/>
    <w:rsid w:val="324F081E"/>
    <w:rsid w:val="32A2030C"/>
    <w:rsid w:val="32B8CF47"/>
    <w:rsid w:val="3336972A"/>
    <w:rsid w:val="334815C5"/>
    <w:rsid w:val="3355EC9C"/>
    <w:rsid w:val="3363E275"/>
    <w:rsid w:val="336A9D59"/>
    <w:rsid w:val="336E2B7B"/>
    <w:rsid w:val="337E8F8D"/>
    <w:rsid w:val="339249A2"/>
    <w:rsid w:val="339A4B37"/>
    <w:rsid w:val="33BDFDCA"/>
    <w:rsid w:val="33C8375B"/>
    <w:rsid w:val="33F2E4D1"/>
    <w:rsid w:val="341C0B1F"/>
    <w:rsid w:val="34353490"/>
    <w:rsid w:val="345C1D16"/>
    <w:rsid w:val="347DC572"/>
    <w:rsid w:val="34AF5CE4"/>
    <w:rsid w:val="34D35F29"/>
    <w:rsid w:val="3519208F"/>
    <w:rsid w:val="356AEC32"/>
    <w:rsid w:val="356CE468"/>
    <w:rsid w:val="3599680A"/>
    <w:rsid w:val="35BE344E"/>
    <w:rsid w:val="35DAA731"/>
    <w:rsid w:val="35DC65AC"/>
    <w:rsid w:val="35E640C6"/>
    <w:rsid w:val="360EE191"/>
    <w:rsid w:val="368B04FB"/>
    <w:rsid w:val="36A599FA"/>
    <w:rsid w:val="36B111D0"/>
    <w:rsid w:val="36B25264"/>
    <w:rsid w:val="36BDBFF3"/>
    <w:rsid w:val="36CFA377"/>
    <w:rsid w:val="3740F02D"/>
    <w:rsid w:val="3741B4F2"/>
    <w:rsid w:val="374A3BAC"/>
    <w:rsid w:val="374A4A05"/>
    <w:rsid w:val="37962412"/>
    <w:rsid w:val="379C3D64"/>
    <w:rsid w:val="37A3758B"/>
    <w:rsid w:val="37D84E33"/>
    <w:rsid w:val="37E43437"/>
    <w:rsid w:val="37FA6267"/>
    <w:rsid w:val="3805E989"/>
    <w:rsid w:val="38061DBB"/>
    <w:rsid w:val="380D3DBB"/>
    <w:rsid w:val="380DCAB4"/>
    <w:rsid w:val="3870EAED"/>
    <w:rsid w:val="3883F4CA"/>
    <w:rsid w:val="38C26E29"/>
    <w:rsid w:val="38C90411"/>
    <w:rsid w:val="38E57C2D"/>
    <w:rsid w:val="38E69DD1"/>
    <w:rsid w:val="391F7673"/>
    <w:rsid w:val="39318B05"/>
    <w:rsid w:val="393757D9"/>
    <w:rsid w:val="395C689F"/>
    <w:rsid w:val="395EC4E9"/>
    <w:rsid w:val="396CF0D9"/>
    <w:rsid w:val="39910E1B"/>
    <w:rsid w:val="3999F49E"/>
    <w:rsid w:val="39B5D17C"/>
    <w:rsid w:val="3A08A9DC"/>
    <w:rsid w:val="3A0BA684"/>
    <w:rsid w:val="3A18A0F1"/>
    <w:rsid w:val="3A25047B"/>
    <w:rsid w:val="3A61C991"/>
    <w:rsid w:val="3A6BAA3F"/>
    <w:rsid w:val="3A6DE7C9"/>
    <w:rsid w:val="3A8A4352"/>
    <w:rsid w:val="3AB268D9"/>
    <w:rsid w:val="3B12CAAE"/>
    <w:rsid w:val="3B14BFDF"/>
    <w:rsid w:val="3B18F688"/>
    <w:rsid w:val="3B1B5346"/>
    <w:rsid w:val="3B409326"/>
    <w:rsid w:val="3B62CD05"/>
    <w:rsid w:val="3B786344"/>
    <w:rsid w:val="3B8AD93C"/>
    <w:rsid w:val="3BDF5D64"/>
    <w:rsid w:val="3C81ED56"/>
    <w:rsid w:val="3C88455D"/>
    <w:rsid w:val="3CB45D86"/>
    <w:rsid w:val="3CB7A013"/>
    <w:rsid w:val="3CD3EB96"/>
    <w:rsid w:val="3CF92FBE"/>
    <w:rsid w:val="3D0E37DB"/>
    <w:rsid w:val="3D41DAD3"/>
    <w:rsid w:val="3D66B56B"/>
    <w:rsid w:val="3DB951CE"/>
    <w:rsid w:val="3DCDA5A6"/>
    <w:rsid w:val="3E13A930"/>
    <w:rsid w:val="3E3367C7"/>
    <w:rsid w:val="3E3CB9CA"/>
    <w:rsid w:val="3E4DA679"/>
    <w:rsid w:val="3EB3BF7D"/>
    <w:rsid w:val="3ED368C4"/>
    <w:rsid w:val="3F283B74"/>
    <w:rsid w:val="3F2AD71F"/>
    <w:rsid w:val="3F40924A"/>
    <w:rsid w:val="3F45B082"/>
    <w:rsid w:val="3F5B8F09"/>
    <w:rsid w:val="3FE0DA2D"/>
    <w:rsid w:val="3FEFF2D9"/>
    <w:rsid w:val="4023EF07"/>
    <w:rsid w:val="4024B3F1"/>
    <w:rsid w:val="402AACF9"/>
    <w:rsid w:val="40312023"/>
    <w:rsid w:val="40681EB0"/>
    <w:rsid w:val="4076B558"/>
    <w:rsid w:val="408D2039"/>
    <w:rsid w:val="40EC6D13"/>
    <w:rsid w:val="410AE573"/>
    <w:rsid w:val="41195855"/>
    <w:rsid w:val="41539185"/>
    <w:rsid w:val="41667F1A"/>
    <w:rsid w:val="416A2A5D"/>
    <w:rsid w:val="41A36D7A"/>
    <w:rsid w:val="41DDEC6C"/>
    <w:rsid w:val="4239209E"/>
    <w:rsid w:val="4254EF5A"/>
    <w:rsid w:val="4259C7D0"/>
    <w:rsid w:val="42623BA1"/>
    <w:rsid w:val="4269BE04"/>
    <w:rsid w:val="4286B1D0"/>
    <w:rsid w:val="429D165C"/>
    <w:rsid w:val="43050950"/>
    <w:rsid w:val="430DAE0C"/>
    <w:rsid w:val="437682A0"/>
    <w:rsid w:val="437C0286"/>
    <w:rsid w:val="438E4C61"/>
    <w:rsid w:val="43EF1B91"/>
    <w:rsid w:val="43F55575"/>
    <w:rsid w:val="4416FFFF"/>
    <w:rsid w:val="44266D60"/>
    <w:rsid w:val="4462FE3B"/>
    <w:rsid w:val="447AA5E6"/>
    <w:rsid w:val="449F6FD0"/>
    <w:rsid w:val="44BA9BB8"/>
    <w:rsid w:val="44EC2D30"/>
    <w:rsid w:val="4524546F"/>
    <w:rsid w:val="45383CE2"/>
    <w:rsid w:val="4549848B"/>
    <w:rsid w:val="45692327"/>
    <w:rsid w:val="456CCC49"/>
    <w:rsid w:val="45738841"/>
    <w:rsid w:val="45C3E98C"/>
    <w:rsid w:val="45C87222"/>
    <w:rsid w:val="45CDF5FD"/>
    <w:rsid w:val="4619754C"/>
    <w:rsid w:val="46508258"/>
    <w:rsid w:val="465E4311"/>
    <w:rsid w:val="46B74689"/>
    <w:rsid w:val="46FCF5E8"/>
    <w:rsid w:val="4719D556"/>
    <w:rsid w:val="471DBD30"/>
    <w:rsid w:val="47FC5551"/>
    <w:rsid w:val="480239FB"/>
    <w:rsid w:val="483FB745"/>
    <w:rsid w:val="48622E5C"/>
    <w:rsid w:val="48A42A78"/>
    <w:rsid w:val="48D0B41B"/>
    <w:rsid w:val="48DC11A8"/>
    <w:rsid w:val="48F07408"/>
    <w:rsid w:val="48F0A89E"/>
    <w:rsid w:val="4939583F"/>
    <w:rsid w:val="494DE028"/>
    <w:rsid w:val="496429B5"/>
    <w:rsid w:val="49F109B7"/>
    <w:rsid w:val="4A0DA195"/>
    <w:rsid w:val="4A25E5D5"/>
    <w:rsid w:val="4A2C219A"/>
    <w:rsid w:val="4A3693C6"/>
    <w:rsid w:val="4A398A7E"/>
    <w:rsid w:val="4A5ECE46"/>
    <w:rsid w:val="4A6E7AEF"/>
    <w:rsid w:val="4A8AFF7D"/>
    <w:rsid w:val="4A92FAC0"/>
    <w:rsid w:val="4AD8F548"/>
    <w:rsid w:val="4AFDD1A2"/>
    <w:rsid w:val="4B25AB55"/>
    <w:rsid w:val="4B2633B4"/>
    <w:rsid w:val="4B51AD6C"/>
    <w:rsid w:val="4B846B97"/>
    <w:rsid w:val="4B847A65"/>
    <w:rsid w:val="4BAB5432"/>
    <w:rsid w:val="4BC2FE39"/>
    <w:rsid w:val="4BDE0794"/>
    <w:rsid w:val="4BE582C6"/>
    <w:rsid w:val="4C06F6EC"/>
    <w:rsid w:val="4C0F4C9D"/>
    <w:rsid w:val="4C1D9E00"/>
    <w:rsid w:val="4C387BC4"/>
    <w:rsid w:val="4C42A8C1"/>
    <w:rsid w:val="4C4A060B"/>
    <w:rsid w:val="4C51F619"/>
    <w:rsid w:val="4C78A9F0"/>
    <w:rsid w:val="4C8A6743"/>
    <w:rsid w:val="4C8AB7EA"/>
    <w:rsid w:val="4CAF2469"/>
    <w:rsid w:val="4D464706"/>
    <w:rsid w:val="4D532449"/>
    <w:rsid w:val="4D5D7A43"/>
    <w:rsid w:val="4D988C1C"/>
    <w:rsid w:val="4D9D9C7C"/>
    <w:rsid w:val="4DA9E3C8"/>
    <w:rsid w:val="4DDC1A25"/>
    <w:rsid w:val="4E010286"/>
    <w:rsid w:val="4E222A28"/>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500EEB17"/>
    <w:rsid w:val="507556B0"/>
    <w:rsid w:val="50B99A50"/>
    <w:rsid w:val="5108BE6E"/>
    <w:rsid w:val="5124C60E"/>
    <w:rsid w:val="5139646A"/>
    <w:rsid w:val="5197C251"/>
    <w:rsid w:val="51A5081E"/>
    <w:rsid w:val="51CC403C"/>
    <w:rsid w:val="51E9ABA4"/>
    <w:rsid w:val="51F6F48B"/>
    <w:rsid w:val="525AC2BE"/>
    <w:rsid w:val="52EDBD93"/>
    <w:rsid w:val="52FA3DD6"/>
    <w:rsid w:val="5376ACA3"/>
    <w:rsid w:val="5385CB7C"/>
    <w:rsid w:val="538D00EB"/>
    <w:rsid w:val="5393D6C1"/>
    <w:rsid w:val="53A3BDD8"/>
    <w:rsid w:val="53C660C9"/>
    <w:rsid w:val="53D89E42"/>
    <w:rsid w:val="53E071E3"/>
    <w:rsid w:val="53EA893B"/>
    <w:rsid w:val="54001863"/>
    <w:rsid w:val="540DD77C"/>
    <w:rsid w:val="5411EE86"/>
    <w:rsid w:val="54197AF9"/>
    <w:rsid w:val="54464FF1"/>
    <w:rsid w:val="547F3C61"/>
    <w:rsid w:val="54854770"/>
    <w:rsid w:val="54857EDB"/>
    <w:rsid w:val="549CD0B0"/>
    <w:rsid w:val="54DDA288"/>
    <w:rsid w:val="54F06187"/>
    <w:rsid w:val="54FDFC4F"/>
    <w:rsid w:val="5507D335"/>
    <w:rsid w:val="5508894B"/>
    <w:rsid w:val="550C8AB1"/>
    <w:rsid w:val="5533B3C7"/>
    <w:rsid w:val="55387927"/>
    <w:rsid w:val="553FB22F"/>
    <w:rsid w:val="555A34FC"/>
    <w:rsid w:val="557D0A3F"/>
    <w:rsid w:val="557D4AF7"/>
    <w:rsid w:val="55B106F0"/>
    <w:rsid w:val="565EC0A3"/>
    <w:rsid w:val="56682AB3"/>
    <w:rsid w:val="5682CCFC"/>
    <w:rsid w:val="56A438D3"/>
    <w:rsid w:val="56F41281"/>
    <w:rsid w:val="571DE83B"/>
    <w:rsid w:val="57233905"/>
    <w:rsid w:val="574BE26A"/>
    <w:rsid w:val="5757CCBB"/>
    <w:rsid w:val="5778AA72"/>
    <w:rsid w:val="57CE9586"/>
    <w:rsid w:val="57E6A398"/>
    <w:rsid w:val="5801C406"/>
    <w:rsid w:val="581E4C8F"/>
    <w:rsid w:val="5825D32B"/>
    <w:rsid w:val="58382DB1"/>
    <w:rsid w:val="58437AA2"/>
    <w:rsid w:val="58A05B22"/>
    <w:rsid w:val="58B3B1A2"/>
    <w:rsid w:val="58C93ABE"/>
    <w:rsid w:val="58D38B07"/>
    <w:rsid w:val="58FDE836"/>
    <w:rsid w:val="5903DDB5"/>
    <w:rsid w:val="59AFEC7A"/>
    <w:rsid w:val="59B31E32"/>
    <w:rsid w:val="59CE3B08"/>
    <w:rsid w:val="59FB3C61"/>
    <w:rsid w:val="5A1B4761"/>
    <w:rsid w:val="5A44B0FA"/>
    <w:rsid w:val="5A8F002B"/>
    <w:rsid w:val="5A93F841"/>
    <w:rsid w:val="5AA341B0"/>
    <w:rsid w:val="5AA796BC"/>
    <w:rsid w:val="5AB50A82"/>
    <w:rsid w:val="5AC9A7A3"/>
    <w:rsid w:val="5AD3A611"/>
    <w:rsid w:val="5ADFCB09"/>
    <w:rsid w:val="5AFB861C"/>
    <w:rsid w:val="5B018EA6"/>
    <w:rsid w:val="5B34C0EA"/>
    <w:rsid w:val="5B510CF6"/>
    <w:rsid w:val="5B9B55E5"/>
    <w:rsid w:val="5BB2AD94"/>
    <w:rsid w:val="5C3468A2"/>
    <w:rsid w:val="5C3CE547"/>
    <w:rsid w:val="5C41A607"/>
    <w:rsid w:val="5C4477BC"/>
    <w:rsid w:val="5C5B28D8"/>
    <w:rsid w:val="5C6FADDD"/>
    <w:rsid w:val="5C7D82A9"/>
    <w:rsid w:val="5D213CB4"/>
    <w:rsid w:val="5D511619"/>
    <w:rsid w:val="5D97F78D"/>
    <w:rsid w:val="5DC1B250"/>
    <w:rsid w:val="5E0AC412"/>
    <w:rsid w:val="5E46E581"/>
    <w:rsid w:val="5E5F3FAD"/>
    <w:rsid w:val="5EA39D56"/>
    <w:rsid w:val="5EB783DF"/>
    <w:rsid w:val="5EC2FD07"/>
    <w:rsid w:val="5EE00324"/>
    <w:rsid w:val="5EFF8DE8"/>
    <w:rsid w:val="5F056182"/>
    <w:rsid w:val="5F1CF63E"/>
    <w:rsid w:val="5F361B0E"/>
    <w:rsid w:val="5F50D327"/>
    <w:rsid w:val="5F7A1D50"/>
    <w:rsid w:val="5F7B1D86"/>
    <w:rsid w:val="5FD579A6"/>
    <w:rsid w:val="60140762"/>
    <w:rsid w:val="60961F95"/>
    <w:rsid w:val="60C14227"/>
    <w:rsid w:val="60D4D0AC"/>
    <w:rsid w:val="60DBBC70"/>
    <w:rsid w:val="60E6B5B5"/>
    <w:rsid w:val="60F16723"/>
    <w:rsid w:val="6125C4D8"/>
    <w:rsid w:val="612ECD5E"/>
    <w:rsid w:val="6135E37E"/>
    <w:rsid w:val="613A41E2"/>
    <w:rsid w:val="61647A64"/>
    <w:rsid w:val="61881AED"/>
    <w:rsid w:val="61C276BA"/>
    <w:rsid w:val="61CDD719"/>
    <w:rsid w:val="61E07EA1"/>
    <w:rsid w:val="620460F9"/>
    <w:rsid w:val="621FC6DB"/>
    <w:rsid w:val="6262FEAA"/>
    <w:rsid w:val="628DC75D"/>
    <w:rsid w:val="6298FCDE"/>
    <w:rsid w:val="62A1CCEA"/>
    <w:rsid w:val="62B105E6"/>
    <w:rsid w:val="62CD941E"/>
    <w:rsid w:val="62E55EFA"/>
    <w:rsid w:val="62E71799"/>
    <w:rsid w:val="63216B6E"/>
    <w:rsid w:val="634A8FCD"/>
    <w:rsid w:val="63554A94"/>
    <w:rsid w:val="6376C502"/>
    <w:rsid w:val="6386551B"/>
    <w:rsid w:val="6399E47A"/>
    <w:rsid w:val="63E1F4EC"/>
    <w:rsid w:val="63EF9E23"/>
    <w:rsid w:val="6408FDD3"/>
    <w:rsid w:val="642359C3"/>
    <w:rsid w:val="642A1C22"/>
    <w:rsid w:val="642BFE8A"/>
    <w:rsid w:val="6459DD3B"/>
    <w:rsid w:val="645A59E1"/>
    <w:rsid w:val="648F1213"/>
    <w:rsid w:val="64933110"/>
    <w:rsid w:val="64A670A6"/>
    <w:rsid w:val="64A967FD"/>
    <w:rsid w:val="64E94739"/>
    <w:rsid w:val="6557E8B0"/>
    <w:rsid w:val="657319FE"/>
    <w:rsid w:val="6576E668"/>
    <w:rsid w:val="657E3A58"/>
    <w:rsid w:val="65E108F0"/>
    <w:rsid w:val="65E2B39A"/>
    <w:rsid w:val="664D8A3F"/>
    <w:rsid w:val="6660E76B"/>
    <w:rsid w:val="66755430"/>
    <w:rsid w:val="66B838A7"/>
    <w:rsid w:val="66E93772"/>
    <w:rsid w:val="66FAEB27"/>
    <w:rsid w:val="674B0508"/>
    <w:rsid w:val="675EA9C7"/>
    <w:rsid w:val="6764A7E6"/>
    <w:rsid w:val="67888DA7"/>
    <w:rsid w:val="678D0251"/>
    <w:rsid w:val="67969003"/>
    <w:rsid w:val="67A2AF9B"/>
    <w:rsid w:val="67AAAF06"/>
    <w:rsid w:val="67ACDDF5"/>
    <w:rsid w:val="67B5CAFA"/>
    <w:rsid w:val="682F599C"/>
    <w:rsid w:val="6835F84F"/>
    <w:rsid w:val="687F0243"/>
    <w:rsid w:val="68CF9F55"/>
    <w:rsid w:val="68DB68EA"/>
    <w:rsid w:val="68FD96DD"/>
    <w:rsid w:val="6979353E"/>
    <w:rsid w:val="69C15028"/>
    <w:rsid w:val="69C7EB72"/>
    <w:rsid w:val="69D62F98"/>
    <w:rsid w:val="69EB0917"/>
    <w:rsid w:val="6A1AF603"/>
    <w:rsid w:val="6A6904D9"/>
    <w:rsid w:val="6A831611"/>
    <w:rsid w:val="6A884A5B"/>
    <w:rsid w:val="6A88EE3D"/>
    <w:rsid w:val="6A9DE336"/>
    <w:rsid w:val="6AB0DA56"/>
    <w:rsid w:val="6B09BBFD"/>
    <w:rsid w:val="6B1604F0"/>
    <w:rsid w:val="6B179EE4"/>
    <w:rsid w:val="6B3DA0CD"/>
    <w:rsid w:val="6B497456"/>
    <w:rsid w:val="6B561C9F"/>
    <w:rsid w:val="6B5F823E"/>
    <w:rsid w:val="6BA1CB90"/>
    <w:rsid w:val="6BB9CBBF"/>
    <w:rsid w:val="6C3A419C"/>
    <w:rsid w:val="6C4DC2A1"/>
    <w:rsid w:val="6C672F46"/>
    <w:rsid w:val="6C802F0C"/>
    <w:rsid w:val="6C86AB5C"/>
    <w:rsid w:val="6CB3EC5F"/>
    <w:rsid w:val="6CCB51A3"/>
    <w:rsid w:val="6CD73F25"/>
    <w:rsid w:val="6CDA3A7C"/>
    <w:rsid w:val="6CF5D5F2"/>
    <w:rsid w:val="6D23DD32"/>
    <w:rsid w:val="6DA724CC"/>
    <w:rsid w:val="6DD98AE7"/>
    <w:rsid w:val="6DF22D8A"/>
    <w:rsid w:val="6E1B508E"/>
    <w:rsid w:val="6E2367DE"/>
    <w:rsid w:val="6E4350B4"/>
    <w:rsid w:val="6E47C764"/>
    <w:rsid w:val="6E4EB5FE"/>
    <w:rsid w:val="6E9AE2B1"/>
    <w:rsid w:val="6EE7BBA2"/>
    <w:rsid w:val="6F08F419"/>
    <w:rsid w:val="6F2081D3"/>
    <w:rsid w:val="6F27E087"/>
    <w:rsid w:val="6F325DAC"/>
    <w:rsid w:val="6F4F024D"/>
    <w:rsid w:val="6FF33A84"/>
    <w:rsid w:val="6FFFE90C"/>
    <w:rsid w:val="7001F2FD"/>
    <w:rsid w:val="70066DFD"/>
    <w:rsid w:val="7018C14F"/>
    <w:rsid w:val="70585C96"/>
    <w:rsid w:val="707402C6"/>
    <w:rsid w:val="708B9AAB"/>
    <w:rsid w:val="709F8581"/>
    <w:rsid w:val="70C49A6F"/>
    <w:rsid w:val="70CFA85C"/>
    <w:rsid w:val="70D0F3B8"/>
    <w:rsid w:val="70D3FFA9"/>
    <w:rsid w:val="70D9C195"/>
    <w:rsid w:val="7125C9A9"/>
    <w:rsid w:val="7149D021"/>
    <w:rsid w:val="71D55AA1"/>
    <w:rsid w:val="71E6B9A7"/>
    <w:rsid w:val="71EE17CE"/>
    <w:rsid w:val="7202A4F1"/>
    <w:rsid w:val="720D61C8"/>
    <w:rsid w:val="7226EB7D"/>
    <w:rsid w:val="724F71B5"/>
    <w:rsid w:val="725A7195"/>
    <w:rsid w:val="725C0DB8"/>
    <w:rsid w:val="727AC840"/>
    <w:rsid w:val="72A05B41"/>
    <w:rsid w:val="72F59790"/>
    <w:rsid w:val="72FCF81A"/>
    <w:rsid w:val="73147CE9"/>
    <w:rsid w:val="7324EA26"/>
    <w:rsid w:val="73369876"/>
    <w:rsid w:val="734EDA2B"/>
    <w:rsid w:val="73792515"/>
    <w:rsid w:val="738AD57B"/>
    <w:rsid w:val="7394079E"/>
    <w:rsid w:val="73ABF813"/>
    <w:rsid w:val="73BC428F"/>
    <w:rsid w:val="73DBAE2F"/>
    <w:rsid w:val="73F4DBC9"/>
    <w:rsid w:val="7408E852"/>
    <w:rsid w:val="7435821D"/>
    <w:rsid w:val="74422B71"/>
    <w:rsid w:val="74446ED5"/>
    <w:rsid w:val="74480E76"/>
    <w:rsid w:val="746B00F7"/>
    <w:rsid w:val="74799A2D"/>
    <w:rsid w:val="74930CFB"/>
    <w:rsid w:val="74BEA1EB"/>
    <w:rsid w:val="74CF16DD"/>
    <w:rsid w:val="74FCF703"/>
    <w:rsid w:val="75120439"/>
    <w:rsid w:val="75156AB5"/>
    <w:rsid w:val="7532936E"/>
    <w:rsid w:val="7553ADFF"/>
    <w:rsid w:val="758F26E9"/>
    <w:rsid w:val="75B5C350"/>
    <w:rsid w:val="75D46827"/>
    <w:rsid w:val="7642FC07"/>
    <w:rsid w:val="76636B3B"/>
    <w:rsid w:val="76817EA6"/>
    <w:rsid w:val="76B586AC"/>
    <w:rsid w:val="76C72577"/>
    <w:rsid w:val="7703AD82"/>
    <w:rsid w:val="772D7DA6"/>
    <w:rsid w:val="7751765D"/>
    <w:rsid w:val="7756A8B9"/>
    <w:rsid w:val="77577AFF"/>
    <w:rsid w:val="7757D9F4"/>
    <w:rsid w:val="775BF442"/>
    <w:rsid w:val="77855BC8"/>
    <w:rsid w:val="77C75B0C"/>
    <w:rsid w:val="77DE0337"/>
    <w:rsid w:val="780060EE"/>
    <w:rsid w:val="7801ED7F"/>
    <w:rsid w:val="782D8FBA"/>
    <w:rsid w:val="78A044BF"/>
    <w:rsid w:val="78B67DC1"/>
    <w:rsid w:val="78DA259E"/>
    <w:rsid w:val="79008315"/>
    <w:rsid w:val="790AC25C"/>
    <w:rsid w:val="7910FFBB"/>
    <w:rsid w:val="79189FF1"/>
    <w:rsid w:val="792C456C"/>
    <w:rsid w:val="793CBCCD"/>
    <w:rsid w:val="797071AE"/>
    <w:rsid w:val="7981C39F"/>
    <w:rsid w:val="79B5EBD6"/>
    <w:rsid w:val="79BD4C01"/>
    <w:rsid w:val="79CFE050"/>
    <w:rsid w:val="79DAEA6E"/>
    <w:rsid w:val="7A0E90AD"/>
    <w:rsid w:val="7A24B95D"/>
    <w:rsid w:val="7A7246CF"/>
    <w:rsid w:val="7AD6F7D7"/>
    <w:rsid w:val="7ADFD484"/>
    <w:rsid w:val="7AE83E03"/>
    <w:rsid w:val="7AE929A9"/>
    <w:rsid w:val="7B2889DA"/>
    <w:rsid w:val="7B63DE59"/>
    <w:rsid w:val="7B6700D9"/>
    <w:rsid w:val="7B70E818"/>
    <w:rsid w:val="7BA3904C"/>
    <w:rsid w:val="7BB6FB5A"/>
    <w:rsid w:val="7BB82A50"/>
    <w:rsid w:val="7BF3C0A0"/>
    <w:rsid w:val="7C5B04D5"/>
    <w:rsid w:val="7C7CE234"/>
    <w:rsid w:val="7C84C2D8"/>
    <w:rsid w:val="7C8AA515"/>
    <w:rsid w:val="7C954F2A"/>
    <w:rsid w:val="7C9C38A3"/>
    <w:rsid w:val="7CD490A6"/>
    <w:rsid w:val="7CD9FCAC"/>
    <w:rsid w:val="7CFDCC3F"/>
    <w:rsid w:val="7D19296E"/>
    <w:rsid w:val="7D6DCFF2"/>
    <w:rsid w:val="7D976CD4"/>
    <w:rsid w:val="7DC6E41E"/>
    <w:rsid w:val="7DD0336D"/>
    <w:rsid w:val="7DD69235"/>
    <w:rsid w:val="7DDA35D4"/>
    <w:rsid w:val="7E2F3568"/>
    <w:rsid w:val="7E469673"/>
    <w:rsid w:val="7E4CAEDE"/>
    <w:rsid w:val="7E55D518"/>
    <w:rsid w:val="7EB5CF60"/>
    <w:rsid w:val="7ECBFA00"/>
    <w:rsid w:val="7ED9C441"/>
    <w:rsid w:val="7EDE3BCF"/>
    <w:rsid w:val="7EFAC190"/>
    <w:rsid w:val="7F306866"/>
    <w:rsid w:val="7F38D837"/>
    <w:rsid w:val="7F3DD2AC"/>
    <w:rsid w:val="7F57B4D8"/>
    <w:rsid w:val="7F5C38F9"/>
    <w:rsid w:val="7F6F8719"/>
    <w:rsid w:val="7F83763B"/>
    <w:rsid w:val="7FA431EA"/>
    <w:rsid w:val="7FB8DF79"/>
    <w:rsid w:val="7FE10505"/>
    <w:rsid w:val="7FEBE1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9353E"/>
  <w15:chartTrackingRefBased/>
  <w15:docId w15:val="{65380D6D-7ED2-4F78-B159-992B7301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62A1CCEA"/>
    <w:rPr>
      <w:rFonts w:asciiTheme="minorHAnsi" w:hAnsiTheme="minorHAnsi" w:eastAsiaTheme="minorEastAsia" w:cstheme="minorBidi"/>
      <w:sz w:val="22"/>
      <w:szCs w:val="22"/>
      <w:lang w:val="en-US" w:eastAsia="en-US" w:bidi="ar-SA"/>
    </w:rPr>
  </w:style>
  <w:style w:type="character" w:styleId="eop" w:customStyle="1">
    <w:name w:val="eop"/>
    <w:basedOn w:val="DefaultParagraphFont"/>
    <w:uiPriority w:val="1"/>
    <w:rsid w:val="62A1CCEA"/>
    <w:rPr>
      <w:rFonts w:asciiTheme="minorHAnsi" w:hAnsiTheme="minorHAnsi" w:eastAsiaTheme="minorEastAsia"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styleId="xelementtoproof" w:customStyle="1">
    <w:name w:val="x_elementtoproof"/>
    <w:basedOn w:val="Normal"/>
    <w:rsid w:val="00DC09C4"/>
    <w:pPr>
      <w:spacing w:before="100" w:beforeAutospacing="1" w:after="100" w:afterAutospacing="1"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54d3094f62f940c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AD4A844D-3477-4BC0-889C-1A9433A059DC}"/>
</file>

<file path=customXml/itemProps2.xml><?xml version="1.0" encoding="utf-8"?>
<ds:datastoreItem xmlns:ds="http://schemas.openxmlformats.org/officeDocument/2006/customXml" ds:itemID="{171FFE8E-1708-4991-9427-68D250A302C9}">
  <ds:schemaRefs>
    <ds:schemaRef ds:uri="http://schemas.microsoft.com/sharepoint/v3/contenttype/forms"/>
  </ds:schemaRefs>
</ds:datastoreItem>
</file>

<file path=customXml/itemProps3.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ASCWU President 01</dc:creator>
  <cp:keywords/>
  <dc:description/>
  <cp:lastModifiedBy>Meg Selbig</cp:lastModifiedBy>
  <cp:revision>19</cp:revision>
  <dcterms:created xsi:type="dcterms:W3CDTF">2026-07-02T21:06:00Z</dcterms:created>
  <dcterms:modified xsi:type="dcterms:W3CDTF">2026-07-30T22:34:34Z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