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DD0F" w14:textId="24F80462" w:rsidR="009E151F" w:rsidRDefault="009E151F"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Board of Directors</w:t>
      </w:r>
    </w:p>
    <w:p w14:paraId="52969581" w14:textId="4C776D3F"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Public Meeting Agenda </w:t>
      </w:r>
    </w:p>
    <w:p w14:paraId="6F9193E6" w14:textId="743A7D9F" w:rsidR="00DB1BAE" w:rsidRDefault="00564572"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Monday</w:t>
      </w:r>
      <w:r w:rsidR="009E151F">
        <w:rPr>
          <w:rFonts w:ascii="Times New Roman" w:eastAsia="Times New Roman" w:hAnsi="Times New Roman" w:cs="Times New Roman"/>
          <w:color w:val="000000" w:themeColor="text1"/>
        </w:rPr>
        <w:t>, Ju</w:t>
      </w:r>
      <w:r w:rsidR="00411F21">
        <w:rPr>
          <w:rFonts w:ascii="Times New Roman" w:eastAsia="Times New Roman" w:hAnsi="Times New Roman" w:cs="Times New Roman"/>
          <w:color w:val="000000" w:themeColor="text1"/>
        </w:rPr>
        <w:t>ly</w:t>
      </w:r>
      <w:r w:rsidR="009E151F">
        <w:rPr>
          <w:rFonts w:ascii="Times New Roman" w:eastAsia="Times New Roman" w:hAnsi="Times New Roman" w:cs="Times New Roman"/>
          <w:color w:val="000000" w:themeColor="text1"/>
        </w:rPr>
        <w:t xml:space="preserve"> </w:t>
      </w:r>
      <w:r w:rsidR="00A57CE5">
        <w:rPr>
          <w:rFonts w:ascii="Times New Roman" w:eastAsia="Times New Roman" w:hAnsi="Times New Roman" w:cs="Times New Roman"/>
          <w:color w:val="000000" w:themeColor="text1"/>
        </w:rPr>
        <w:t>20</w:t>
      </w:r>
      <w:r w:rsidR="009E151F">
        <w:rPr>
          <w:rFonts w:ascii="Times New Roman" w:eastAsia="Times New Roman" w:hAnsi="Times New Roman" w:cs="Times New Roman"/>
          <w:color w:val="000000" w:themeColor="text1"/>
        </w:rPr>
        <w:t xml:space="preserve">, </w:t>
      </w:r>
      <w:proofErr w:type="gramStart"/>
      <w:r w:rsidR="009E151F">
        <w:rPr>
          <w:rFonts w:ascii="Times New Roman" w:eastAsia="Times New Roman" w:hAnsi="Times New Roman" w:cs="Times New Roman"/>
          <w:color w:val="000000" w:themeColor="text1"/>
        </w:rPr>
        <w:t>2026</w:t>
      </w:r>
      <w:proofErr w:type="gramEnd"/>
      <w:r w:rsidR="00DB1BAE" w:rsidRPr="00DB1BAE">
        <w:rPr>
          <w:rFonts w:ascii="Times New Roman" w:eastAsia="Times New Roman" w:hAnsi="Times New Roman" w:cs="Times New Roman"/>
          <w:color w:val="000000" w:themeColor="text1"/>
        </w:rPr>
        <w:t xml:space="preserve"> | </w:t>
      </w:r>
      <w:r>
        <w:rPr>
          <w:rFonts w:ascii="Times New Roman" w:eastAsia="Times New Roman" w:hAnsi="Times New Roman" w:cs="Times New Roman"/>
          <w:color w:val="000000" w:themeColor="text1"/>
        </w:rPr>
        <w:t>2</w:t>
      </w:r>
      <w:r w:rsidR="00DB1BAE">
        <w:rPr>
          <w:rFonts w:ascii="Times New Roman" w:eastAsia="Times New Roman" w:hAnsi="Times New Roman" w:cs="Times New Roman"/>
          <w:color w:val="000000" w:themeColor="text1"/>
        </w:rPr>
        <w:t>:00</w:t>
      </w:r>
      <w:r w:rsidR="00DB1BAE" w:rsidRPr="00DB1BAE">
        <w:rPr>
          <w:rFonts w:ascii="Times New Roman" w:eastAsia="Times New Roman" w:hAnsi="Times New Roman" w:cs="Times New Roman"/>
          <w:color w:val="000000" w:themeColor="text1"/>
        </w:rPr>
        <w:t xml:space="preserve"> p.m. | SURC </w:t>
      </w:r>
      <w:r w:rsidR="009E151F">
        <w:rPr>
          <w:rFonts w:ascii="Times New Roman" w:eastAsia="Times New Roman" w:hAnsi="Times New Roman" w:cs="Times New Roman"/>
          <w:color w:val="000000" w:themeColor="text1"/>
        </w:rPr>
        <w:t>236</w:t>
      </w:r>
    </w:p>
    <w:p w14:paraId="46B78C4B" w14:textId="77777777" w:rsidR="00DB1BAE" w:rsidRDefault="00DB1BAE" w:rsidP="009E151F">
      <w:pPr>
        <w:spacing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 Call </w:t>
      </w:r>
      <w:proofErr w:type="gramStart"/>
      <w:r w:rsidRPr="00DB1BAE">
        <w:rPr>
          <w:rFonts w:ascii="Times New Roman" w:eastAsia="Times New Roman" w:hAnsi="Times New Roman" w:cs="Times New Roman"/>
          <w:color w:val="000000" w:themeColor="text1"/>
        </w:rPr>
        <w:t>To</w:t>
      </w:r>
      <w:proofErr w:type="gramEnd"/>
      <w:r w:rsidRPr="00DB1BAE">
        <w:rPr>
          <w:rFonts w:ascii="Times New Roman" w:eastAsia="Times New Roman" w:hAnsi="Times New Roman" w:cs="Times New Roman"/>
          <w:color w:val="000000" w:themeColor="text1"/>
        </w:rPr>
        <w:t xml:space="preserve"> Order: </w:t>
      </w:r>
    </w:p>
    <w:p w14:paraId="020F8C0A" w14:textId="3EF36754" w:rsidR="00DB1BAE"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18004F7A" w14:textId="77777777" w:rsidR="00DB1BAE" w:rsidRPr="009E151F" w:rsidRDefault="00DB1BAE" w:rsidP="009E151F">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 xml:space="preserve">President </w:t>
      </w:r>
    </w:p>
    <w:p w14:paraId="14EBBB01" w14:textId="77777777" w:rsidR="00DB1BAE" w:rsidRPr="009E151F" w:rsidRDefault="00DB1BAE" w:rsidP="009E151F">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 xml:space="preserve">Executive Vice President </w:t>
      </w:r>
    </w:p>
    <w:p w14:paraId="549F95D8" w14:textId="77777777" w:rsidR="00DB1BAE" w:rsidRPr="009E151F" w:rsidRDefault="00DB1BAE" w:rsidP="009E151F">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 xml:space="preserve">Senate Speaker </w:t>
      </w:r>
    </w:p>
    <w:p w14:paraId="282FD49D" w14:textId="77777777" w:rsidR="00DB1BAE" w:rsidRPr="009E151F" w:rsidRDefault="00DB1BAE" w:rsidP="009E151F">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Director of Governmental Affairs</w:t>
      </w:r>
    </w:p>
    <w:p w14:paraId="4DFC4D6C" w14:textId="77777777" w:rsidR="00DB1BAE" w:rsidRPr="009E151F" w:rsidRDefault="00DB1BAE" w:rsidP="009E151F">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Director of Student Life &amp; Facilities</w:t>
      </w:r>
    </w:p>
    <w:p w14:paraId="6332FF86" w14:textId="77777777" w:rsidR="00DB1BAE" w:rsidRPr="009E151F" w:rsidRDefault="00DB1BAE" w:rsidP="009E151F">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Director of Equity and Multicultural Affairs</w:t>
      </w:r>
    </w:p>
    <w:p w14:paraId="3681A8F9" w14:textId="6FD9BBC3" w:rsidR="00DB1BAE" w:rsidRPr="009E151F" w:rsidRDefault="00DB1BAE" w:rsidP="009E151F">
      <w:pPr>
        <w:pStyle w:val="ListParagraph"/>
        <w:numPr>
          <w:ilvl w:val="0"/>
          <w:numId w:val="10"/>
        </w:numPr>
        <w:spacing w:after="0" w:line="259" w:lineRule="auto"/>
        <w:rPr>
          <w:rFonts w:ascii="Times New Roman" w:eastAsia="Times New Roman" w:hAnsi="Times New Roman" w:cs="Times New Roman"/>
          <w:color w:val="000000" w:themeColor="text1"/>
        </w:rPr>
      </w:pPr>
      <w:r w:rsidRPr="374A3BAC">
        <w:rPr>
          <w:rFonts w:ascii="Times New Roman" w:eastAsia="Times New Roman" w:hAnsi="Times New Roman" w:cs="Times New Roman"/>
          <w:color w:val="000000" w:themeColor="text1"/>
        </w:rPr>
        <w:t>ASCWU Advisor</w:t>
      </w:r>
      <w:r w:rsidR="380D3DBB" w:rsidRPr="374A3BAC">
        <w:rPr>
          <w:rFonts w:ascii="Times New Roman" w:eastAsia="Times New Roman" w:hAnsi="Times New Roman" w:cs="Times New Roman"/>
          <w:color w:val="000000" w:themeColor="text1"/>
        </w:rPr>
        <w:t xml:space="preserve">             </w:t>
      </w:r>
    </w:p>
    <w:p w14:paraId="49F9E76F" w14:textId="305623CE" w:rsidR="00DB1BAE"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9E151F">
      <w:pPr>
        <w:spacing w:after="0" w:line="259" w:lineRule="auto"/>
        <w:ind w:left="72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eastAsia="Times New Roman" w:hAnsi="Times New Roman" w:cs="Times New Roman"/>
          <w:i/>
          <w:iCs/>
          <w:color w:val="000000" w:themeColor="text1"/>
        </w:rPr>
        <w:t>Pshwanapum</w:t>
      </w:r>
      <w:proofErr w:type="spellEnd"/>
      <w:r w:rsidRPr="00DB1BAE">
        <w:rPr>
          <w:rFonts w:ascii="Times New Roman" w:eastAsia="Times New Roman" w:hAnsi="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54293A25" w14:textId="77777777" w:rsidR="009E151F" w:rsidRDefault="009E151F" w:rsidP="009E151F">
      <w:pPr>
        <w:spacing w:after="0" w:line="259" w:lineRule="auto"/>
        <w:ind w:left="1440"/>
        <w:rPr>
          <w:rFonts w:ascii="Times New Roman" w:eastAsia="Times New Roman" w:hAnsi="Times New Roman" w:cs="Times New Roman"/>
          <w:color w:val="000000" w:themeColor="text1"/>
        </w:rPr>
      </w:pPr>
    </w:p>
    <w:p w14:paraId="41DE9458" w14:textId="6055BC64" w:rsidR="00DB1BAE" w:rsidRPr="009E151F" w:rsidRDefault="00DB1BAE" w:rsidP="009E151F">
      <w:pPr>
        <w:spacing w:after="0" w:line="259" w:lineRule="auto"/>
        <w:ind w:left="1440"/>
        <w:rPr>
          <w:rFonts w:ascii="Times New Roman" w:eastAsia="Times New Roman" w:hAnsi="Times New Roman" w:cs="Times New Roman"/>
          <w:i/>
          <w:iCs/>
          <w:color w:val="000000" w:themeColor="text1"/>
        </w:rPr>
      </w:pPr>
      <w:r w:rsidRPr="009E151F">
        <w:rPr>
          <w:rFonts w:ascii="Times New Roman" w:eastAsia="Times New Roman" w:hAnsi="Times New Roman" w:cs="Times New Roman"/>
          <w:i/>
          <w:iCs/>
          <w:color w:val="000000" w:themeColor="text1"/>
        </w:rPr>
        <w:t xml:space="preserve">This land acknowledgment was provided by the CWU </w:t>
      </w:r>
      <w:r w:rsidR="009E151F" w:rsidRPr="009E151F">
        <w:rPr>
          <w:rFonts w:ascii="Times New Roman" w:eastAsia="Times New Roman" w:hAnsi="Times New Roman" w:cs="Times New Roman"/>
          <w:i/>
          <w:iCs/>
          <w:color w:val="000000" w:themeColor="text1"/>
        </w:rPr>
        <w:t>Multicultural Center</w:t>
      </w:r>
      <w:r w:rsidRPr="009E151F">
        <w:rPr>
          <w:rFonts w:ascii="Times New Roman" w:eastAsia="Times New Roman" w:hAnsi="Times New Roman" w:cs="Times New Roman"/>
          <w:i/>
          <w:iCs/>
          <w:color w:val="000000" w:themeColor="text1"/>
        </w:rPr>
        <w:t xml:space="preserve">. </w:t>
      </w:r>
    </w:p>
    <w:p w14:paraId="4F2137DE" w14:textId="2095CCE0" w:rsidR="00DB1BAE"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IV. Reading and Approval of Minutes</w:t>
      </w:r>
    </w:p>
    <w:p w14:paraId="05DDC13D" w14:textId="1DAEEA18" w:rsidR="00DB1BAE"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V. Reading and Approval of Agenda</w:t>
      </w:r>
    </w:p>
    <w:p w14:paraId="7FE2F68A" w14:textId="64AA0B74" w:rsidR="00DB1BAE"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 Reports </w:t>
      </w:r>
    </w:p>
    <w:p w14:paraId="7108E5B7" w14:textId="3E30399E" w:rsidR="00411F21" w:rsidRPr="009E151F" w:rsidRDefault="00411F21" w:rsidP="00411F21">
      <w:pPr>
        <w:pStyle w:val="ListParagraph"/>
        <w:numPr>
          <w:ilvl w:val="0"/>
          <w:numId w:val="10"/>
        </w:numPr>
        <w:spacing w:after="0" w:line="259" w:lineRule="auto"/>
        <w:rPr>
          <w:rFonts w:ascii="Times New Roman" w:eastAsia="Times New Roman" w:hAnsi="Times New Roman" w:cs="Times New Roman"/>
          <w:color w:val="000000" w:themeColor="text1"/>
        </w:rPr>
      </w:pPr>
      <w:r w:rsidRPr="0BE05AED">
        <w:rPr>
          <w:rFonts w:ascii="Times New Roman" w:eastAsia="Times New Roman" w:hAnsi="Times New Roman" w:cs="Times New Roman"/>
          <w:color w:val="000000" w:themeColor="text1"/>
        </w:rPr>
        <w:t xml:space="preserve">President </w:t>
      </w:r>
      <w:r w:rsidR="0213E923" w:rsidRPr="0BE05AED">
        <w:rPr>
          <w:rFonts w:ascii="Times New Roman" w:eastAsia="Times New Roman" w:hAnsi="Times New Roman" w:cs="Times New Roman"/>
          <w:color w:val="000000" w:themeColor="text1"/>
        </w:rPr>
        <w:t xml:space="preserve">- </w:t>
      </w:r>
    </w:p>
    <w:p w14:paraId="7D618900" w14:textId="77777777" w:rsidR="00411F21" w:rsidRPr="009E151F" w:rsidRDefault="00411F21" w:rsidP="00411F21">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 xml:space="preserve">Executive Vice President </w:t>
      </w:r>
    </w:p>
    <w:p w14:paraId="21D1B804" w14:textId="77777777" w:rsidR="00411F21" w:rsidRPr="009E151F" w:rsidRDefault="00411F21" w:rsidP="00411F21">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 xml:space="preserve">Senate Speaker </w:t>
      </w:r>
    </w:p>
    <w:p w14:paraId="058D4467" w14:textId="77777777" w:rsidR="00411F21" w:rsidRPr="009E151F" w:rsidRDefault="00411F21" w:rsidP="00411F21">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Director of Governmental Affairs</w:t>
      </w:r>
    </w:p>
    <w:p w14:paraId="1785D9D2" w14:textId="77777777" w:rsidR="00411F21" w:rsidRPr="009E151F" w:rsidRDefault="00411F21" w:rsidP="00411F21">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lastRenderedPageBreak/>
        <w:t>Director of Student Life &amp; Facilities</w:t>
      </w:r>
    </w:p>
    <w:p w14:paraId="0501FBD3" w14:textId="77777777" w:rsidR="00411F21" w:rsidRPr="009E151F" w:rsidRDefault="00411F21" w:rsidP="00411F21">
      <w:pPr>
        <w:pStyle w:val="ListParagraph"/>
        <w:numPr>
          <w:ilvl w:val="0"/>
          <w:numId w:val="10"/>
        </w:numPr>
        <w:spacing w:after="0" w:line="259" w:lineRule="auto"/>
        <w:rPr>
          <w:rFonts w:ascii="Times New Roman" w:eastAsia="Times New Roman" w:hAnsi="Times New Roman" w:cs="Times New Roman"/>
          <w:color w:val="000000" w:themeColor="text1"/>
        </w:rPr>
      </w:pPr>
      <w:r w:rsidRPr="009E151F">
        <w:rPr>
          <w:rFonts w:ascii="Times New Roman" w:eastAsia="Times New Roman" w:hAnsi="Times New Roman" w:cs="Times New Roman"/>
          <w:color w:val="000000" w:themeColor="text1"/>
        </w:rPr>
        <w:t>Director of Equity and Multicultural Affairs</w:t>
      </w:r>
    </w:p>
    <w:p w14:paraId="38267969" w14:textId="77777777" w:rsidR="00411F21" w:rsidRPr="009E151F" w:rsidRDefault="00411F21" w:rsidP="00411F21">
      <w:pPr>
        <w:pStyle w:val="ListParagraph"/>
        <w:numPr>
          <w:ilvl w:val="0"/>
          <w:numId w:val="10"/>
        </w:numPr>
        <w:spacing w:after="0" w:line="259" w:lineRule="auto"/>
        <w:rPr>
          <w:rFonts w:ascii="Times New Roman" w:eastAsia="Times New Roman" w:hAnsi="Times New Roman" w:cs="Times New Roman"/>
          <w:color w:val="000000" w:themeColor="text1"/>
        </w:rPr>
      </w:pPr>
      <w:r w:rsidRPr="374A3BAC">
        <w:rPr>
          <w:rFonts w:ascii="Times New Roman" w:eastAsia="Times New Roman" w:hAnsi="Times New Roman" w:cs="Times New Roman"/>
          <w:color w:val="000000" w:themeColor="text1"/>
        </w:rPr>
        <w:t xml:space="preserve">ASCWU Advisor             </w:t>
      </w:r>
    </w:p>
    <w:p w14:paraId="1306F41B" w14:textId="3AFEBBF1" w:rsidR="00DB1BAE"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 Reports of Advisor </w:t>
      </w:r>
    </w:p>
    <w:p w14:paraId="6FAE5A2C" w14:textId="696FB243" w:rsidR="002E269D"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VIII. Unfinished Business</w:t>
      </w:r>
    </w:p>
    <w:p w14:paraId="69A35AFA" w14:textId="7CE6D5D2" w:rsidR="003A777A" w:rsidRPr="003A777A" w:rsidRDefault="003A777A" w:rsidP="003A777A">
      <w:pPr>
        <w:pStyle w:val="ListParagraph"/>
        <w:numPr>
          <w:ilvl w:val="0"/>
          <w:numId w:val="12"/>
        </w:numPr>
        <w:spacing w:before="240" w:after="0"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DOGA Vacancy</w:t>
      </w:r>
    </w:p>
    <w:p w14:paraId="2173F156" w14:textId="1FB8D1D3" w:rsidR="009E151F"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IX. New Business</w:t>
      </w:r>
    </w:p>
    <w:p w14:paraId="16D79F5D" w14:textId="77777777" w:rsidR="00411F21" w:rsidRPr="00411F21" w:rsidRDefault="00411F21" w:rsidP="00411F21">
      <w:pPr>
        <w:pStyle w:val="ListParagraph"/>
        <w:numPr>
          <w:ilvl w:val="0"/>
          <w:numId w:val="11"/>
        </w:numPr>
        <w:spacing w:before="240" w:after="0" w:line="259" w:lineRule="auto"/>
        <w:rPr>
          <w:rFonts w:ascii="Times New Roman" w:eastAsia="Times New Roman" w:hAnsi="Times New Roman" w:cs="Times New Roman"/>
          <w:color w:val="000000" w:themeColor="text1"/>
        </w:rPr>
      </w:pPr>
    </w:p>
    <w:p w14:paraId="33037A34" w14:textId="7DBEABF4" w:rsidR="00307364"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 Announcements </w:t>
      </w:r>
    </w:p>
    <w:p w14:paraId="7B35FD4F" w14:textId="5F57834C" w:rsidR="00DB1BAE" w:rsidRDefault="00DB1BAE" w:rsidP="00CD0C33">
      <w:pPr>
        <w:spacing w:before="240" w:after="0"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XI. Public Comment </w:t>
      </w:r>
    </w:p>
    <w:p w14:paraId="550AFCC0" w14:textId="7EAC8D32" w:rsidR="5507D335" w:rsidRDefault="00DB1BAE" w:rsidP="00CD0C33">
      <w:pPr>
        <w:spacing w:before="240" w:after="0" w:line="259" w:lineRule="auto"/>
        <w:rPr>
          <w:rFonts w:ascii="Times New Roman" w:eastAsia="Times New Roman" w:hAnsi="Times New Roman" w:cs="Times New Roman"/>
          <w:color w:val="000000" w:themeColor="text1"/>
        </w:rPr>
      </w:pPr>
      <w:r w:rsidRPr="0DCF764C">
        <w:rPr>
          <w:rFonts w:ascii="Times New Roman" w:eastAsia="Times New Roman" w:hAnsi="Times New Roman" w:cs="Times New Roman"/>
          <w:color w:val="000000" w:themeColor="text1"/>
        </w:rPr>
        <w:t>XII. Adjournment</w:t>
      </w:r>
    </w:p>
    <w:sectPr w:rsidR="5507D335" w:rsidSect="009E151F">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0E1DC" w14:textId="77777777" w:rsidR="000F39E2" w:rsidRDefault="000F39E2">
      <w:pPr>
        <w:spacing w:after="0" w:line="240" w:lineRule="auto"/>
      </w:pPr>
      <w:r>
        <w:separator/>
      </w:r>
    </w:p>
  </w:endnote>
  <w:endnote w:type="continuationSeparator" w:id="0">
    <w:p w14:paraId="1D35D328" w14:textId="77777777" w:rsidR="000F39E2" w:rsidRDefault="000F3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F11F8" w14:textId="77777777" w:rsidR="000F39E2" w:rsidRDefault="000F39E2">
      <w:pPr>
        <w:spacing w:after="0" w:line="240" w:lineRule="auto"/>
      </w:pPr>
      <w:r>
        <w:separator/>
      </w:r>
    </w:p>
  </w:footnote>
  <w:footnote w:type="continuationSeparator" w:id="0">
    <w:p w14:paraId="6E4316A2" w14:textId="77777777" w:rsidR="000F39E2" w:rsidRDefault="000F3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A299A" w14:textId="1A2B3BFB" w:rsidR="480239FB" w:rsidRDefault="009E151F" w:rsidP="009E151F">
    <w:pPr>
      <w:pStyle w:val="Header"/>
      <w:jc w:val="center"/>
    </w:pPr>
    <w:r>
      <w:rPr>
        <w:noProof/>
      </w:rPr>
      <w:drawing>
        <wp:inline distT="0" distB="0" distL="0" distR="0" wp14:anchorId="047F5BC0" wp14:editId="32EEA2C0">
          <wp:extent cx="1828800" cy="1485900"/>
          <wp:effectExtent l="0" t="0" r="0" b="0"/>
          <wp:docPr id="948410204" name="Picture 3">
            <a:extLst xmlns:a="http://schemas.openxmlformats.org/drawingml/2006/main">
              <a:ext uri="{FF2B5EF4-FFF2-40B4-BE49-F238E27FC236}">
                <a16:creationId xmlns:a16="http://schemas.microsoft.com/office/drawing/2014/main" id="{891A9265-7704-4531-885B-DE3B505A91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410204" name="Picture 948410204"/>
                  <pic:cNvPicPr/>
                </pic:nvPicPr>
                <pic:blipFill rotWithShape="1">
                  <a:blip r:embed="rId1">
                    <a:extLst>
                      <a:ext uri="{28A0092B-C50C-407E-A947-70E740481C1C}">
                        <a14:useLocalDpi xmlns:a14="http://schemas.microsoft.com/office/drawing/2010/main" val="0"/>
                      </a:ext>
                    </a:extLst>
                  </a:blip>
                  <a:srcRect b="18750"/>
                  <a:stretch>
                    <a:fillRect/>
                  </a:stretch>
                </pic:blipFill>
                <pic:spPr bwMode="auto">
                  <a:xfrm>
                    <a:off x="0" y="0"/>
                    <a:ext cx="1828804" cy="1485903"/>
                  </a:xfrm>
                  <a:prstGeom prst="rect">
                    <a:avLst/>
                  </a:prstGeom>
                  <a:ln>
                    <a:noFill/>
                  </a:ln>
                  <a:extLst>
                    <a:ext uri="{53640926-AAD7-44D8-BBD7-CCE9431645EC}">
                      <a14:shadowObscured xmlns:a14="http://schemas.microsoft.com/office/drawing/2010/main"/>
                    </a:ext>
                  </a:extLst>
                </pic:spPr>
              </pic:pic>
            </a:graphicData>
          </a:graphic>
        </wp:inline>
      </w:drawing>
    </w:r>
  </w:p>
  <w:p w14:paraId="702DB7FB" w14:textId="77777777" w:rsidR="009E151F" w:rsidRPr="009E151F" w:rsidRDefault="009E151F" w:rsidP="009E151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5D35"/>
    <w:multiLevelType w:val="hybridMultilevel"/>
    <w:tmpl w:val="23D8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606F2"/>
    <w:multiLevelType w:val="hybridMultilevel"/>
    <w:tmpl w:val="0E74C2A4"/>
    <w:lvl w:ilvl="0" w:tplc="F8880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A859C6"/>
    <w:multiLevelType w:val="hybridMultilevel"/>
    <w:tmpl w:val="B060F7CE"/>
    <w:lvl w:ilvl="0" w:tplc="FD346C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D953B3"/>
    <w:multiLevelType w:val="hybridMultilevel"/>
    <w:tmpl w:val="A6B28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81667"/>
    <w:multiLevelType w:val="hybridMultilevel"/>
    <w:tmpl w:val="47AAB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306551"/>
    <w:multiLevelType w:val="hybridMultilevel"/>
    <w:tmpl w:val="1BD89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893A3A"/>
    <w:multiLevelType w:val="hybridMultilevel"/>
    <w:tmpl w:val="B5C49C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6C2BE8"/>
    <w:multiLevelType w:val="hybridMultilevel"/>
    <w:tmpl w:val="6194CE9A"/>
    <w:lvl w:ilvl="0" w:tplc="A3FEFA8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592D22"/>
    <w:multiLevelType w:val="hybridMultilevel"/>
    <w:tmpl w:val="635C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963B3E"/>
    <w:multiLevelType w:val="hybridMultilevel"/>
    <w:tmpl w:val="FB94E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8A5E54"/>
    <w:multiLevelType w:val="hybridMultilevel"/>
    <w:tmpl w:val="2960A3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F15D72"/>
    <w:multiLevelType w:val="hybridMultilevel"/>
    <w:tmpl w:val="71E6EEFA"/>
    <w:lvl w:ilvl="0" w:tplc="4356A4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48070579">
    <w:abstractNumId w:val="4"/>
  </w:num>
  <w:num w:numId="2" w16cid:durableId="108625140">
    <w:abstractNumId w:val="10"/>
  </w:num>
  <w:num w:numId="3" w16cid:durableId="1705907636">
    <w:abstractNumId w:val="7"/>
  </w:num>
  <w:num w:numId="4" w16cid:durableId="1762867957">
    <w:abstractNumId w:val="1"/>
  </w:num>
  <w:num w:numId="5" w16cid:durableId="368529529">
    <w:abstractNumId w:val="2"/>
  </w:num>
  <w:num w:numId="6" w16cid:durableId="446776329">
    <w:abstractNumId w:val="9"/>
  </w:num>
  <w:num w:numId="7" w16cid:durableId="562640793">
    <w:abstractNumId w:val="5"/>
  </w:num>
  <w:num w:numId="8" w16cid:durableId="582183801">
    <w:abstractNumId w:val="6"/>
  </w:num>
  <w:num w:numId="9" w16cid:durableId="605692243">
    <w:abstractNumId w:val="11"/>
  </w:num>
  <w:num w:numId="10" w16cid:durableId="81604754">
    <w:abstractNumId w:val="0"/>
  </w:num>
  <w:num w:numId="11" w16cid:durableId="1703478459">
    <w:abstractNumId w:val="3"/>
  </w:num>
  <w:num w:numId="12" w16cid:durableId="33754249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07EC8"/>
    <w:rsid w:val="0001394E"/>
    <w:rsid w:val="00030001"/>
    <w:rsid w:val="0003390B"/>
    <w:rsid w:val="00045DA2"/>
    <w:rsid w:val="000718CD"/>
    <w:rsid w:val="0007599D"/>
    <w:rsid w:val="00091371"/>
    <w:rsid w:val="000A12F2"/>
    <w:rsid w:val="000A386A"/>
    <w:rsid w:val="000A50C9"/>
    <w:rsid w:val="000B0139"/>
    <w:rsid w:val="000C1FF6"/>
    <w:rsid w:val="000D58CD"/>
    <w:rsid w:val="000E294F"/>
    <w:rsid w:val="000F39E2"/>
    <w:rsid w:val="000F4AD7"/>
    <w:rsid w:val="00100C1F"/>
    <w:rsid w:val="00110C2B"/>
    <w:rsid w:val="001212AB"/>
    <w:rsid w:val="00129F6F"/>
    <w:rsid w:val="001318A0"/>
    <w:rsid w:val="001419F7"/>
    <w:rsid w:val="001469F6"/>
    <w:rsid w:val="00167833"/>
    <w:rsid w:val="00175D5A"/>
    <w:rsid w:val="00187C74"/>
    <w:rsid w:val="001A1D65"/>
    <w:rsid w:val="001A2A64"/>
    <w:rsid w:val="001B6C95"/>
    <w:rsid w:val="001D05D0"/>
    <w:rsid w:val="001D702D"/>
    <w:rsid w:val="001E62B0"/>
    <w:rsid w:val="001F075F"/>
    <w:rsid w:val="001F08D5"/>
    <w:rsid w:val="001F3E68"/>
    <w:rsid w:val="00201B80"/>
    <w:rsid w:val="00226AAC"/>
    <w:rsid w:val="00244546"/>
    <w:rsid w:val="0024577B"/>
    <w:rsid w:val="00247C01"/>
    <w:rsid w:val="00257177"/>
    <w:rsid w:val="00271C06"/>
    <w:rsid w:val="00282F57"/>
    <w:rsid w:val="00284E7D"/>
    <w:rsid w:val="002B4FFF"/>
    <w:rsid w:val="002C5C82"/>
    <w:rsid w:val="002E269D"/>
    <w:rsid w:val="002E2A09"/>
    <w:rsid w:val="002E7392"/>
    <w:rsid w:val="002E7E9D"/>
    <w:rsid w:val="002F3311"/>
    <w:rsid w:val="00306E09"/>
    <w:rsid w:val="00307364"/>
    <w:rsid w:val="00307E91"/>
    <w:rsid w:val="00313788"/>
    <w:rsid w:val="0031667E"/>
    <w:rsid w:val="0032126D"/>
    <w:rsid w:val="003321AD"/>
    <w:rsid w:val="0033245A"/>
    <w:rsid w:val="00336581"/>
    <w:rsid w:val="00341B4C"/>
    <w:rsid w:val="00356516"/>
    <w:rsid w:val="0037181A"/>
    <w:rsid w:val="00382BFF"/>
    <w:rsid w:val="003A4F9F"/>
    <w:rsid w:val="003A777A"/>
    <w:rsid w:val="003B74B2"/>
    <w:rsid w:val="003C7190"/>
    <w:rsid w:val="003D7234"/>
    <w:rsid w:val="003E02C2"/>
    <w:rsid w:val="003E1F40"/>
    <w:rsid w:val="00411F21"/>
    <w:rsid w:val="00416203"/>
    <w:rsid w:val="004315D7"/>
    <w:rsid w:val="004443C6"/>
    <w:rsid w:val="00481949"/>
    <w:rsid w:val="004A09C4"/>
    <w:rsid w:val="004A1D48"/>
    <w:rsid w:val="004B33CA"/>
    <w:rsid w:val="004D7E88"/>
    <w:rsid w:val="004E3BDA"/>
    <w:rsid w:val="004F2D32"/>
    <w:rsid w:val="004F504F"/>
    <w:rsid w:val="004F5563"/>
    <w:rsid w:val="00504B02"/>
    <w:rsid w:val="00524714"/>
    <w:rsid w:val="005313AA"/>
    <w:rsid w:val="005322FB"/>
    <w:rsid w:val="00546D10"/>
    <w:rsid w:val="00564572"/>
    <w:rsid w:val="00575C35"/>
    <w:rsid w:val="00582E6D"/>
    <w:rsid w:val="00595C66"/>
    <w:rsid w:val="005C2CBB"/>
    <w:rsid w:val="005C3391"/>
    <w:rsid w:val="005D18D2"/>
    <w:rsid w:val="005F77F0"/>
    <w:rsid w:val="0060000F"/>
    <w:rsid w:val="006301D8"/>
    <w:rsid w:val="006362D0"/>
    <w:rsid w:val="00646DD1"/>
    <w:rsid w:val="00664182"/>
    <w:rsid w:val="00681A96"/>
    <w:rsid w:val="00686F7F"/>
    <w:rsid w:val="00696074"/>
    <w:rsid w:val="006B21EF"/>
    <w:rsid w:val="006B40F7"/>
    <w:rsid w:val="006C0096"/>
    <w:rsid w:val="006C7E2C"/>
    <w:rsid w:val="006E2EF9"/>
    <w:rsid w:val="006E762F"/>
    <w:rsid w:val="006F5C0C"/>
    <w:rsid w:val="007402BE"/>
    <w:rsid w:val="00741FAD"/>
    <w:rsid w:val="00782462"/>
    <w:rsid w:val="0078649C"/>
    <w:rsid w:val="007A0D23"/>
    <w:rsid w:val="007B079C"/>
    <w:rsid w:val="007B682B"/>
    <w:rsid w:val="007D18BD"/>
    <w:rsid w:val="007E6304"/>
    <w:rsid w:val="007E78BA"/>
    <w:rsid w:val="007E7DE9"/>
    <w:rsid w:val="007F025D"/>
    <w:rsid w:val="0080210D"/>
    <w:rsid w:val="00812819"/>
    <w:rsid w:val="00815323"/>
    <w:rsid w:val="00816423"/>
    <w:rsid w:val="00816D67"/>
    <w:rsid w:val="008332B9"/>
    <w:rsid w:val="008417B7"/>
    <w:rsid w:val="008434BC"/>
    <w:rsid w:val="00865CDF"/>
    <w:rsid w:val="00875A51"/>
    <w:rsid w:val="00890DAA"/>
    <w:rsid w:val="008916F6"/>
    <w:rsid w:val="008B2156"/>
    <w:rsid w:val="008B4BEC"/>
    <w:rsid w:val="008C7B63"/>
    <w:rsid w:val="008D4568"/>
    <w:rsid w:val="008E183E"/>
    <w:rsid w:val="00907644"/>
    <w:rsid w:val="0090F5E4"/>
    <w:rsid w:val="00912CB7"/>
    <w:rsid w:val="00923C7F"/>
    <w:rsid w:val="00932C95"/>
    <w:rsid w:val="009343E7"/>
    <w:rsid w:val="00941E2B"/>
    <w:rsid w:val="00942DC5"/>
    <w:rsid w:val="0095502D"/>
    <w:rsid w:val="00955F5A"/>
    <w:rsid w:val="00966978"/>
    <w:rsid w:val="00977F9A"/>
    <w:rsid w:val="00996A5D"/>
    <w:rsid w:val="009B2E7D"/>
    <w:rsid w:val="009C0669"/>
    <w:rsid w:val="009C7B75"/>
    <w:rsid w:val="009D7BFD"/>
    <w:rsid w:val="009E151F"/>
    <w:rsid w:val="009E1ED9"/>
    <w:rsid w:val="009F3AE3"/>
    <w:rsid w:val="009F718B"/>
    <w:rsid w:val="00A155CF"/>
    <w:rsid w:val="00A3707F"/>
    <w:rsid w:val="00A37D5B"/>
    <w:rsid w:val="00A41E6C"/>
    <w:rsid w:val="00A433C4"/>
    <w:rsid w:val="00A464B2"/>
    <w:rsid w:val="00A512B8"/>
    <w:rsid w:val="00A5515C"/>
    <w:rsid w:val="00A57CE5"/>
    <w:rsid w:val="00A628EB"/>
    <w:rsid w:val="00A65E07"/>
    <w:rsid w:val="00A67EFE"/>
    <w:rsid w:val="00A81F56"/>
    <w:rsid w:val="00A82DDD"/>
    <w:rsid w:val="00A84D71"/>
    <w:rsid w:val="00A95937"/>
    <w:rsid w:val="00AC142F"/>
    <w:rsid w:val="00AD1A2F"/>
    <w:rsid w:val="00AD2CC0"/>
    <w:rsid w:val="00AD5D37"/>
    <w:rsid w:val="00AD7DBA"/>
    <w:rsid w:val="00B10F21"/>
    <w:rsid w:val="00B13220"/>
    <w:rsid w:val="00B2152D"/>
    <w:rsid w:val="00B27B5F"/>
    <w:rsid w:val="00B64DF6"/>
    <w:rsid w:val="00B828AD"/>
    <w:rsid w:val="00B844DA"/>
    <w:rsid w:val="00B87A6E"/>
    <w:rsid w:val="00B90708"/>
    <w:rsid w:val="00B91129"/>
    <w:rsid w:val="00BA750E"/>
    <w:rsid w:val="00BC5C1E"/>
    <w:rsid w:val="00BC6F22"/>
    <w:rsid w:val="00BD0A78"/>
    <w:rsid w:val="00C02A2E"/>
    <w:rsid w:val="00C126B9"/>
    <w:rsid w:val="00C14CCD"/>
    <w:rsid w:val="00C1578B"/>
    <w:rsid w:val="00C2254F"/>
    <w:rsid w:val="00C426A1"/>
    <w:rsid w:val="00C4765F"/>
    <w:rsid w:val="00C6559B"/>
    <w:rsid w:val="00C71B22"/>
    <w:rsid w:val="00C75296"/>
    <w:rsid w:val="00C76ED4"/>
    <w:rsid w:val="00C84506"/>
    <w:rsid w:val="00C9420B"/>
    <w:rsid w:val="00CA4C37"/>
    <w:rsid w:val="00CB1493"/>
    <w:rsid w:val="00CD0C33"/>
    <w:rsid w:val="00CE71AA"/>
    <w:rsid w:val="00CE77DA"/>
    <w:rsid w:val="00CF0D5C"/>
    <w:rsid w:val="00CF0DE1"/>
    <w:rsid w:val="00CF25DB"/>
    <w:rsid w:val="00CF4B3F"/>
    <w:rsid w:val="00D01075"/>
    <w:rsid w:val="00D0180F"/>
    <w:rsid w:val="00D11708"/>
    <w:rsid w:val="00D260DC"/>
    <w:rsid w:val="00D327BB"/>
    <w:rsid w:val="00D37054"/>
    <w:rsid w:val="00D40E9F"/>
    <w:rsid w:val="00D60B2F"/>
    <w:rsid w:val="00D659F3"/>
    <w:rsid w:val="00D66D9F"/>
    <w:rsid w:val="00D7114D"/>
    <w:rsid w:val="00D76D77"/>
    <w:rsid w:val="00D7707E"/>
    <w:rsid w:val="00D81B41"/>
    <w:rsid w:val="00D96A25"/>
    <w:rsid w:val="00DB1BAE"/>
    <w:rsid w:val="00DB2450"/>
    <w:rsid w:val="00DC09C4"/>
    <w:rsid w:val="00DD0B93"/>
    <w:rsid w:val="00DD131F"/>
    <w:rsid w:val="00DD6907"/>
    <w:rsid w:val="00DE22FC"/>
    <w:rsid w:val="00DE4698"/>
    <w:rsid w:val="00DE5EC6"/>
    <w:rsid w:val="00DF0740"/>
    <w:rsid w:val="00DF40E6"/>
    <w:rsid w:val="00E01DA5"/>
    <w:rsid w:val="00E36815"/>
    <w:rsid w:val="00E43C14"/>
    <w:rsid w:val="00E6271D"/>
    <w:rsid w:val="00E6311C"/>
    <w:rsid w:val="00E7042E"/>
    <w:rsid w:val="00E81B4C"/>
    <w:rsid w:val="00EB0057"/>
    <w:rsid w:val="00EB234D"/>
    <w:rsid w:val="00EB7F18"/>
    <w:rsid w:val="00EC7D69"/>
    <w:rsid w:val="00ED25CA"/>
    <w:rsid w:val="00EE26F8"/>
    <w:rsid w:val="00EF0AB1"/>
    <w:rsid w:val="00EF4578"/>
    <w:rsid w:val="00EF47C9"/>
    <w:rsid w:val="00EF5D83"/>
    <w:rsid w:val="00F02B9C"/>
    <w:rsid w:val="00F12A68"/>
    <w:rsid w:val="00F23633"/>
    <w:rsid w:val="00F244B5"/>
    <w:rsid w:val="00F24C73"/>
    <w:rsid w:val="00F2755F"/>
    <w:rsid w:val="00F31A1D"/>
    <w:rsid w:val="00F322D2"/>
    <w:rsid w:val="00F360A7"/>
    <w:rsid w:val="00F41743"/>
    <w:rsid w:val="00F50889"/>
    <w:rsid w:val="00F60963"/>
    <w:rsid w:val="00F639B1"/>
    <w:rsid w:val="00F67036"/>
    <w:rsid w:val="00F83059"/>
    <w:rsid w:val="00FA20A3"/>
    <w:rsid w:val="00FD5061"/>
    <w:rsid w:val="00FE238B"/>
    <w:rsid w:val="00FE3D4C"/>
    <w:rsid w:val="00FF0839"/>
    <w:rsid w:val="00FF0B5E"/>
    <w:rsid w:val="00FF67B6"/>
    <w:rsid w:val="01174C07"/>
    <w:rsid w:val="0117EC58"/>
    <w:rsid w:val="012434FF"/>
    <w:rsid w:val="01317A24"/>
    <w:rsid w:val="013B16BB"/>
    <w:rsid w:val="017912DF"/>
    <w:rsid w:val="018B2064"/>
    <w:rsid w:val="01B46858"/>
    <w:rsid w:val="01D2104D"/>
    <w:rsid w:val="01D869F9"/>
    <w:rsid w:val="01DB4474"/>
    <w:rsid w:val="0213E923"/>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BE05AED"/>
    <w:rsid w:val="0C1E84C9"/>
    <w:rsid w:val="0C2911BF"/>
    <w:rsid w:val="0C919CA5"/>
    <w:rsid w:val="0CCB1509"/>
    <w:rsid w:val="0D187493"/>
    <w:rsid w:val="0D78E134"/>
    <w:rsid w:val="0D94CFBB"/>
    <w:rsid w:val="0DA3F168"/>
    <w:rsid w:val="0DA4A7EF"/>
    <w:rsid w:val="0DCF764C"/>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09C4"/>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3BAC"/>
    <w:rsid w:val="374A4A05"/>
    <w:rsid w:val="37962412"/>
    <w:rsid w:val="379C3D64"/>
    <w:rsid w:val="37A3758B"/>
    <w:rsid w:val="37D84E33"/>
    <w:rsid w:val="37E43437"/>
    <w:rsid w:val="37FA6267"/>
    <w:rsid w:val="3805E989"/>
    <w:rsid w:val="38061DBB"/>
    <w:rsid w:val="380D3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4BE26A"/>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65380D6D-7ED2-4F78-B159-992B7301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 w:type="paragraph" w:customStyle="1" w:styleId="xelementtoproof">
    <w:name w:val="x_elementtoproof"/>
    <w:basedOn w:val="Normal"/>
    <w:rsid w:val="00DC09C4"/>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1EBC18D5DF0B49948EAC9373B5544A" ma:contentTypeVersion="7" ma:contentTypeDescription="Create a new document." ma:contentTypeScope="" ma:versionID="e9ce2d93cd54195a3c56529df718dbf2">
  <xsd:schema xmlns:xsd="http://www.w3.org/2001/XMLSchema" xmlns:xs="http://www.w3.org/2001/XMLSchema" xmlns:p="http://schemas.microsoft.com/office/2006/metadata/properties" xmlns:ns2="33a90849-9c7a-4102-9048-8c63a08df09a" targetNamespace="http://schemas.microsoft.com/office/2006/metadata/properties" ma:root="true" ma:fieldsID="b39d5b3e9b2e3e6ad72606fb286edd57" ns2:_="">
    <xsd:import namespace="33a90849-9c7a-4102-9048-8c63a08df0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90849-9c7a-4102-9048-8c63a08df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D4645B-D172-417C-B14B-05EB415B5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90849-9c7a-4102-9048-8c63a08df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3.xml><?xml version="1.0" encoding="utf-8"?>
<ds:datastoreItem xmlns:ds="http://schemas.openxmlformats.org/officeDocument/2006/customXml" ds:itemID="{83EB63C8-3932-42B0-BE6C-1F0FD25F8E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1513</Characters>
  <Application>Microsoft Office Word</Application>
  <DocSecurity>0</DocSecurity>
  <Lines>40</Lines>
  <Paragraphs>24</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Emilio González</cp:lastModifiedBy>
  <cp:revision>2</cp:revision>
  <dcterms:created xsi:type="dcterms:W3CDTF">2026-07-21T16:21:00Z</dcterms:created>
  <dcterms:modified xsi:type="dcterms:W3CDTF">2026-07-21T16:21:00Z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0x010100861EBC18D5DF0B49948EAC9373B5544A</vt:lpwstr>
  </property>
  <property fmtid="{D5CDD505-2E9C-101B-9397-08002B2CF9AE}" pid="3" name="MediaServiceImageTags">
    <vt:lpwstr/>
  </property>
</Properties>
</file>