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14:paraId="056DB11F" w14:textId="50F9AD79" w:rsidR="009C7D49" w:rsidRPr="0004089D" w:rsidRDefault="002106A9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November </w:t>
      </w:r>
      <w:r w:rsidR="007757F5">
        <w:rPr>
          <w:rFonts w:ascii="Aptos" w:hAnsi="Aptos"/>
          <w:b/>
          <w:bCs/>
        </w:rPr>
        <w:t>25</w:t>
      </w:r>
      <w:r w:rsidR="009C7D49" w:rsidRPr="0004089D">
        <w:rPr>
          <w:rFonts w:ascii="Aptos" w:hAnsi="Aptos"/>
          <w:b/>
          <w:bCs/>
        </w:rPr>
        <w:t>, 2025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46CD88D9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Amy Claridge, </w:t>
      </w:r>
      <w:r w:rsidR="009C7D49" w:rsidRPr="0004089D">
        <w:rPr>
          <w:rFonts w:ascii="Aptos" w:hAnsi="Aptos" w:cs="Segoe UI"/>
        </w:rPr>
        <w:t>Melissa Schiel, Nathan White, Hope Amason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7EDD5D42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="00FE6819">
        <w:rPr>
          <w:rFonts w:ascii="Aptos" w:hAnsi="Aptos" w:cs="Segoe UI"/>
        </w:rPr>
        <w:t>2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7D667D52" w14:textId="6ABC1626" w:rsidR="00FE6819" w:rsidRPr="00FE6819" w:rsidRDefault="00FE6819" w:rsidP="00FE68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>Wint</w:t>
      </w:r>
      <w:r w:rsidRPr="00FE6819">
        <w:rPr>
          <w:rFonts w:ascii="Aptos" w:hAnsi="Aptos" w:cs="Segoe UI"/>
          <w:b/>
          <w:bCs/>
        </w:rPr>
        <w:t>e</w:t>
      </w:r>
      <w:r w:rsidRPr="00FE6819">
        <w:rPr>
          <w:rFonts w:ascii="Aptos" w:hAnsi="Aptos" w:cs="Segoe UI"/>
          <w:b/>
          <w:bCs/>
        </w:rPr>
        <w:t xml:space="preserve">r 2026 Scheduling: </w:t>
      </w:r>
      <w:r w:rsidRPr="00FE6819">
        <w:rPr>
          <w:rFonts w:ascii="Aptos" w:hAnsi="Aptos" w:cs="Segoe UI"/>
        </w:rPr>
        <w:t>A “When to Meet” poll was circulated to coordinate availability for next quarter.</w:t>
      </w:r>
      <w:r w:rsidRPr="00FE6819">
        <w:rPr>
          <w:rFonts w:ascii="Aptos" w:hAnsi="Aptos" w:cs="Segoe UI"/>
          <w:b/>
          <w:bCs/>
        </w:rPr>
        <w:t xml:space="preserve"> </w:t>
      </w:r>
    </w:p>
    <w:p w14:paraId="5FE2BDEE" w14:textId="186E4F55" w:rsidR="00FE6819" w:rsidRPr="00FE6819" w:rsidRDefault="00FE6819" w:rsidP="00FE68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 xml:space="preserve">Faculty Senate Report: </w:t>
      </w:r>
      <w:r w:rsidRPr="00FE6819">
        <w:rPr>
          <w:rFonts w:ascii="Aptos" w:hAnsi="Aptos" w:cs="Segoe UI"/>
        </w:rPr>
        <w:t>Draft report for December 3 was shared for feedback. Discussion focused on accurately describing progress on charges, including clerical changes and ongoing review of bylaws and code.</w:t>
      </w:r>
      <w:r w:rsidRPr="00FE6819">
        <w:rPr>
          <w:rFonts w:ascii="Aptos" w:hAnsi="Aptos" w:cs="Segoe UI"/>
          <w:b/>
          <w:bCs/>
        </w:rPr>
        <w:t xml:space="preserve"> </w:t>
      </w:r>
    </w:p>
    <w:p w14:paraId="695329A8" w14:textId="6A3362E8" w:rsidR="00FE6819" w:rsidRPr="00FE6819" w:rsidRDefault="00FE6819" w:rsidP="00FE68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 xml:space="preserve">Committee Files: </w:t>
      </w:r>
      <w:r w:rsidRPr="00FE6819">
        <w:rPr>
          <w:rFonts w:ascii="Aptos" w:hAnsi="Aptos" w:cs="Segoe UI"/>
        </w:rPr>
        <w:t>Chair reorganized Teams site for clarity, adding folders for agendas, minutes, reports, reference documents, templates, and charge-specific files.</w:t>
      </w:r>
      <w:r w:rsidRPr="00FE6819">
        <w:rPr>
          <w:rFonts w:ascii="Aptos" w:hAnsi="Aptos" w:cs="Segoe UI"/>
          <w:b/>
          <w:bCs/>
        </w:rPr>
        <w:t xml:space="preserve"> </w:t>
      </w:r>
    </w:p>
    <w:p w14:paraId="367212FC" w14:textId="78C484C9" w:rsidR="00FE6819" w:rsidRPr="00FE6819" w:rsidRDefault="00FE6819" w:rsidP="00FE68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 xml:space="preserve">Membership and </w:t>
      </w:r>
      <w:proofErr w:type="spellStart"/>
      <w:r w:rsidRPr="00FE6819">
        <w:rPr>
          <w:rFonts w:ascii="Aptos" w:hAnsi="Aptos" w:cs="Segoe UI"/>
          <w:b/>
          <w:bCs/>
        </w:rPr>
        <w:t>Chairship</w:t>
      </w:r>
      <w:proofErr w:type="spellEnd"/>
      <w:r w:rsidRPr="00FE6819">
        <w:rPr>
          <w:rFonts w:ascii="Aptos" w:hAnsi="Aptos" w:cs="Segoe UI"/>
          <w:b/>
          <w:bCs/>
        </w:rPr>
        <w:t xml:space="preserve"> Issue: </w:t>
      </w:r>
      <w:r w:rsidRPr="00FE6819">
        <w:rPr>
          <w:rFonts w:ascii="Aptos" w:hAnsi="Aptos" w:cs="Segoe UI"/>
        </w:rPr>
        <w:t>Chair noted bylaws require a senator to chair the committee; current chair is not a senator. Committee agreed to raise this with EC and revisit when new member joins.</w:t>
      </w:r>
      <w:r w:rsidRPr="00FE6819">
        <w:rPr>
          <w:rFonts w:ascii="Aptos" w:hAnsi="Aptos" w:cs="Segoe UI"/>
          <w:b/>
          <w:bCs/>
        </w:rPr>
        <w:t xml:space="preserve"> </w:t>
      </w:r>
    </w:p>
    <w:p w14:paraId="175E06EC" w14:textId="04DB4290" w:rsidR="00FE6819" w:rsidRPr="00FE6819" w:rsidRDefault="00FE6819" w:rsidP="00FE68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 xml:space="preserve">Upcoming Meetings: </w:t>
      </w:r>
      <w:r w:rsidRPr="00FE6819">
        <w:rPr>
          <w:rFonts w:ascii="Aptos" w:hAnsi="Aptos" w:cs="Segoe UI"/>
        </w:rPr>
        <w:t>Tentative plan to meet next week; finals week meeting to be determined</w:t>
      </w:r>
    </w:p>
    <w:p w14:paraId="7266D9B3" w14:textId="5AB61C06" w:rsidR="009C7D49" w:rsidRDefault="009C7D49" w:rsidP="00930E1E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3BD0F95E" w14:textId="77777777" w:rsidR="00FE6819" w:rsidRDefault="00FE6819" w:rsidP="00FE6819">
      <w:pPr>
        <w:pStyle w:val="ListParagraph"/>
        <w:numPr>
          <w:ilvl w:val="0"/>
          <w:numId w:val="24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E6819">
        <w:rPr>
          <w:rFonts w:ascii="Aptos" w:hAnsi="Aptos" w:cs="Segoe UI"/>
          <w:b/>
          <w:bCs/>
        </w:rPr>
        <w:t xml:space="preserve">EC </w:t>
      </w:r>
      <w:r w:rsidRPr="00FE6819">
        <w:rPr>
          <w:rFonts w:ascii="Aptos" w:hAnsi="Aptos" w:cs="Segoe UI"/>
          <w:b/>
          <w:bCs/>
        </w:rPr>
        <w:t>conversations with</w:t>
      </w:r>
      <w:r w:rsidRPr="00FE6819">
        <w:rPr>
          <w:rFonts w:ascii="Aptos" w:hAnsi="Aptos" w:cs="Segoe UI"/>
          <w:b/>
          <w:bCs/>
        </w:rPr>
        <w:t xml:space="preserve"> BOT</w:t>
      </w:r>
      <w:r w:rsidRPr="00FE6819">
        <w:rPr>
          <w:rFonts w:ascii="Aptos" w:hAnsi="Aptos" w:cs="Segoe UI"/>
          <w:b/>
          <w:bCs/>
        </w:rPr>
        <w:t xml:space="preserve">: </w:t>
      </w:r>
    </w:p>
    <w:p w14:paraId="2EB82B12" w14:textId="77777777" w:rsidR="00FE6819" w:rsidRDefault="00FE6819" w:rsidP="00FE6819">
      <w:pPr>
        <w:pStyle w:val="ListParagraph"/>
        <w:numPr>
          <w:ilvl w:val="1"/>
          <w:numId w:val="2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FE6819">
        <w:rPr>
          <w:rFonts w:ascii="Aptos" w:hAnsi="Aptos" w:cs="Segoe UI"/>
        </w:rPr>
        <w:t>Board will not bring in a consultant for code revisions; consultant will focus on trust-building.</w:t>
      </w:r>
    </w:p>
    <w:p w14:paraId="5A491153" w14:textId="1F7166C7" w:rsidR="00FE6819" w:rsidRDefault="00FE6819" w:rsidP="00FE6819">
      <w:pPr>
        <w:pStyle w:val="ListParagraph"/>
        <w:numPr>
          <w:ilvl w:val="1"/>
          <w:numId w:val="2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FE6819">
        <w:rPr>
          <w:rFonts w:ascii="Aptos" w:hAnsi="Aptos" w:cs="Segoe UI"/>
        </w:rPr>
        <w:t>N</w:t>
      </w:r>
      <w:r w:rsidRPr="00FE6819">
        <w:rPr>
          <w:rFonts w:ascii="Aptos" w:hAnsi="Aptos" w:cs="Segoe UI"/>
        </w:rPr>
        <w:t>oted that workload and compensation issues intersect with CBA negotiations</w:t>
      </w:r>
      <w:r>
        <w:rPr>
          <w:rFonts w:ascii="Aptos" w:hAnsi="Aptos" w:cs="Segoe UI"/>
        </w:rPr>
        <w:t>.</w:t>
      </w:r>
    </w:p>
    <w:p w14:paraId="4D32ECE8" w14:textId="5229F6D2" w:rsidR="00FE6819" w:rsidRPr="00FE6819" w:rsidRDefault="00FE6819" w:rsidP="00FE6819">
      <w:pPr>
        <w:pStyle w:val="ListParagraph"/>
        <w:numPr>
          <w:ilvl w:val="1"/>
          <w:numId w:val="24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BFCC’s role is to incorporate changes pending shared-governance negotiations between the EC, the BOT, the administration, and the UFC’s bargaining team. </w:t>
      </w:r>
    </w:p>
    <w:p w14:paraId="4B3A35E5" w14:textId="7A340104" w:rsidR="009C7D49" w:rsidRPr="0004089D" w:rsidRDefault="009C7D49" w:rsidP="002106A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lastRenderedPageBreak/>
        <w:t>Main Business Items</w:t>
      </w:r>
    </w:p>
    <w:p w14:paraId="4566997C" w14:textId="77777777" w:rsidR="00FE6819" w:rsidRDefault="00FE6819" w:rsidP="00FE6819">
      <w:pPr>
        <w:numPr>
          <w:ilvl w:val="1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 xml:space="preserve">Suggestions for the next revision of Appendix B (Distinguished Faculty Award) (BFCC 25-26.08) </w:t>
      </w:r>
    </w:p>
    <w:p w14:paraId="7616D2DD" w14:textId="685FFE3C" w:rsidR="00FE6819" w:rsidRP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Reviewed edits proposed by Gary</w:t>
      </w:r>
      <w:r>
        <w:rPr>
          <w:rFonts w:ascii="Aptos" w:hAnsi="Aptos" w:cs="Segoe UI"/>
        </w:rPr>
        <w:t xml:space="preserve"> Bartlett (Faculty Senator) following the Nov. 5, 2025 faculty senate meeting</w:t>
      </w:r>
      <w:r w:rsidRPr="00FE6819">
        <w:rPr>
          <w:rFonts w:ascii="Aptos" w:hAnsi="Aptos" w:cs="Segoe UI"/>
        </w:rPr>
        <w:t xml:space="preserve">; most were grammatical or stylistic improvements. </w:t>
      </w:r>
    </w:p>
    <w:p w14:paraId="3E0A5EE0" w14:textId="77777777" w:rsidR="00FE6819" w:rsidRP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Agreed to break complex bullet points into clearer statements.</w:t>
      </w:r>
    </w:p>
    <w:p w14:paraId="1682ECAE" w14:textId="3DA755E2" w:rsidR="00FE6819" w:rsidRP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Chair will incorporate edits, circulate revised motion for email vote, and submit to EC.</w:t>
      </w:r>
    </w:p>
    <w:p w14:paraId="0C1B0816" w14:textId="77777777" w:rsidR="00FE6819" w:rsidRPr="00FE6819" w:rsidRDefault="00FE6819" w:rsidP="00FE6819">
      <w:pPr>
        <w:numPr>
          <w:ilvl w:val="1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Charge 25-26.02 “Cleaning” up code (bylaws v. code)</w:t>
      </w:r>
    </w:p>
    <w:p w14:paraId="0411E5E6" w14:textId="77777777" w:rsid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Review  and summarize of work thus far (see minutes from 11-18-25)</w:t>
      </w:r>
    </w:p>
    <w:p w14:paraId="4919D457" w14:textId="27E6C466" w:rsidR="00FE6819" w:rsidRPr="00FE6819" w:rsidRDefault="00FE6819" w:rsidP="00FE6819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We did not get to this.</w:t>
      </w:r>
    </w:p>
    <w:p w14:paraId="3DAD5AFB" w14:textId="77777777" w:rsid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Continue reviewing bylaws to discuss whether there are aspects of bylaws that should be in Code</w:t>
      </w:r>
    </w:p>
    <w:p w14:paraId="0F7CEAB2" w14:textId="36E7E99C" w:rsidR="00FE6819" w:rsidRPr="00FE6819" w:rsidRDefault="00FE6819" w:rsidP="00FE6819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We did not get to this. </w:t>
      </w:r>
    </w:p>
    <w:p w14:paraId="4EB4FCAC" w14:textId="77777777" w:rsidR="002106A9" w:rsidRPr="002106A9" w:rsidRDefault="002106A9" w:rsidP="002106A9">
      <w:pPr>
        <w:ind w:left="-360"/>
        <w:rPr>
          <w:rFonts w:ascii="Aptos" w:hAnsi="Aptos" w:cs="Segoe UI"/>
        </w:rPr>
      </w:pPr>
    </w:p>
    <w:p w14:paraId="1995FD37" w14:textId="3917C2D4" w:rsidR="00597F46" w:rsidRPr="00597F46" w:rsidRDefault="00F443C5" w:rsidP="00597F46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14:paraId="2085830D" w14:textId="77777777" w:rsidR="002106A9" w:rsidRDefault="002106A9" w:rsidP="002106A9">
      <w:pPr>
        <w:pStyle w:val="ListParagraph"/>
        <w:ind w:left="1080"/>
        <w:rPr>
          <w:rFonts w:ascii="Aptos" w:hAnsi="Aptos"/>
        </w:rPr>
      </w:pPr>
    </w:p>
    <w:p w14:paraId="1EE536CD" w14:textId="3383FBA8" w:rsidR="00FE6819" w:rsidRDefault="00FE6819" w:rsidP="00FE6819">
      <w:pPr>
        <w:pStyle w:val="ListParagraph"/>
        <w:numPr>
          <w:ilvl w:val="0"/>
          <w:numId w:val="26"/>
        </w:numPr>
        <w:rPr>
          <w:rFonts w:ascii="Aptos" w:hAnsi="Aptos"/>
        </w:rPr>
      </w:pPr>
      <w:r>
        <w:rPr>
          <w:rFonts w:ascii="Aptos" w:hAnsi="Aptos"/>
        </w:rPr>
        <w:t>Chair will incorporate edits from Gary Bartlett, Nathan White, and from BFCC discussion on 11/25/25 and will send the motion out for an email vote.</w:t>
      </w:r>
    </w:p>
    <w:p w14:paraId="423C5B6E" w14:textId="28FE793F" w:rsidR="00FE6819" w:rsidRPr="002106A9" w:rsidRDefault="00FE6819" w:rsidP="00FE6819">
      <w:pPr>
        <w:pStyle w:val="ListParagraph"/>
        <w:numPr>
          <w:ilvl w:val="0"/>
          <w:numId w:val="26"/>
        </w:numPr>
        <w:rPr>
          <w:rFonts w:ascii="Aptos" w:hAnsi="Aptos"/>
        </w:rPr>
      </w:pPr>
      <w:r>
        <w:rPr>
          <w:rFonts w:ascii="Aptos" w:hAnsi="Aptos"/>
        </w:rPr>
        <w:t xml:space="preserve">Chair is working on a report on changes to Faculty Code and Bylaws prompted by BFCC 25-26.02 but is awaiting further review of the Bylaws. Once that review is complete, the chair </w:t>
      </w:r>
      <w:proofErr w:type="gramStart"/>
      <w:r>
        <w:rPr>
          <w:rFonts w:ascii="Aptos" w:hAnsi="Aptos"/>
        </w:rPr>
        <w:t>send</w:t>
      </w:r>
      <w:proofErr w:type="gramEnd"/>
      <w:r>
        <w:rPr>
          <w:rFonts w:ascii="Aptos" w:hAnsi="Aptos"/>
        </w:rPr>
        <w:t xml:space="preserve"> out a draft report summarizing changes. </w:t>
      </w:r>
    </w:p>
    <w:p w14:paraId="1243AF17" w14:textId="77777777" w:rsidR="00FE6819" w:rsidRDefault="00FE6819" w:rsidP="000D6D52">
      <w:pPr>
        <w:rPr>
          <w:rFonts w:ascii="Aptos" w:hAnsi="Aptos" w:cs="Segoe UI"/>
          <w:b/>
          <w:bCs/>
        </w:rPr>
      </w:pPr>
    </w:p>
    <w:p w14:paraId="1BAF4FE0" w14:textId="457E1DA2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3CEDF090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F443C5" w:rsidRPr="0004089D">
        <w:rPr>
          <w:rFonts w:ascii="Aptos" w:hAnsi="Aptos"/>
        </w:rPr>
        <w:t>12:5</w:t>
      </w:r>
      <w:r w:rsidR="00FE6819">
        <w:rPr>
          <w:rFonts w:ascii="Aptos" w:hAnsi="Aptos"/>
        </w:rPr>
        <w:t>1</w:t>
      </w:r>
      <w:r w:rsidR="00F443C5" w:rsidRPr="0004089D">
        <w:rPr>
          <w:rFonts w:ascii="Aptos" w:hAnsi="Aptos"/>
        </w:rPr>
        <w:t xml:space="preserve"> 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869F8"/>
    <w:multiLevelType w:val="hybridMultilevel"/>
    <w:tmpl w:val="B06C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23"/>
  </w:num>
  <w:num w:numId="3" w16cid:durableId="537202337">
    <w:abstractNumId w:val="21"/>
  </w:num>
  <w:num w:numId="4" w16cid:durableId="1157383018">
    <w:abstractNumId w:val="17"/>
  </w:num>
  <w:num w:numId="5" w16cid:durableId="1118259916">
    <w:abstractNumId w:val="25"/>
  </w:num>
  <w:num w:numId="6" w16cid:durableId="1667055404">
    <w:abstractNumId w:val="13"/>
  </w:num>
  <w:num w:numId="7" w16cid:durableId="43649315">
    <w:abstractNumId w:val="3"/>
  </w:num>
  <w:num w:numId="8" w16cid:durableId="390423863">
    <w:abstractNumId w:val="14"/>
  </w:num>
  <w:num w:numId="9" w16cid:durableId="542981686">
    <w:abstractNumId w:val="19"/>
  </w:num>
  <w:num w:numId="10" w16cid:durableId="279188692">
    <w:abstractNumId w:val="12"/>
  </w:num>
  <w:num w:numId="11" w16cid:durableId="1054354731">
    <w:abstractNumId w:val="24"/>
  </w:num>
  <w:num w:numId="12" w16cid:durableId="830876385">
    <w:abstractNumId w:val="18"/>
  </w:num>
  <w:num w:numId="13" w16cid:durableId="465661884">
    <w:abstractNumId w:val="11"/>
  </w:num>
  <w:num w:numId="14" w16cid:durableId="1507482208">
    <w:abstractNumId w:val="16"/>
  </w:num>
  <w:num w:numId="15" w16cid:durableId="1093669706">
    <w:abstractNumId w:val="9"/>
  </w:num>
  <w:num w:numId="16" w16cid:durableId="1288313937">
    <w:abstractNumId w:val="2"/>
  </w:num>
  <w:num w:numId="17" w16cid:durableId="1019770771">
    <w:abstractNumId w:val="4"/>
  </w:num>
  <w:num w:numId="18" w16cid:durableId="1404376884">
    <w:abstractNumId w:val="15"/>
  </w:num>
  <w:num w:numId="19" w16cid:durableId="1318652021">
    <w:abstractNumId w:val="5"/>
  </w:num>
  <w:num w:numId="20" w16cid:durableId="1479303709">
    <w:abstractNumId w:val="10"/>
  </w:num>
  <w:num w:numId="21" w16cid:durableId="795870592">
    <w:abstractNumId w:val="6"/>
  </w:num>
  <w:num w:numId="22" w16cid:durableId="447698770">
    <w:abstractNumId w:val="20"/>
  </w:num>
  <w:num w:numId="23" w16cid:durableId="1234045582">
    <w:abstractNumId w:val="7"/>
  </w:num>
  <w:num w:numId="24" w16cid:durableId="626550297">
    <w:abstractNumId w:val="8"/>
  </w:num>
  <w:num w:numId="25" w16cid:durableId="246960549">
    <w:abstractNumId w:val="22"/>
  </w:num>
  <w:num w:numId="26" w16cid:durableId="148531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183443"/>
    <w:rsid w:val="002106A9"/>
    <w:rsid w:val="002F0217"/>
    <w:rsid w:val="003505A7"/>
    <w:rsid w:val="003E0346"/>
    <w:rsid w:val="00442933"/>
    <w:rsid w:val="004A5001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930E1E"/>
    <w:rsid w:val="009C7D49"/>
    <w:rsid w:val="009D5503"/>
    <w:rsid w:val="00A57744"/>
    <w:rsid w:val="00AE51AD"/>
    <w:rsid w:val="00BA275C"/>
    <w:rsid w:val="00C11ACD"/>
    <w:rsid w:val="00D32C42"/>
    <w:rsid w:val="00D627F9"/>
    <w:rsid w:val="00DD3C5C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FE7AA-46FB-41C4-BDFD-0CBC2349A48D}"/>
</file>

<file path=customXml/itemProps2.xml><?xml version="1.0" encoding="utf-8"?>
<ds:datastoreItem xmlns:ds="http://schemas.openxmlformats.org/officeDocument/2006/customXml" ds:itemID="{283F77A3-2F71-4307-943F-BA21D015490F}"/>
</file>

<file path=customXml/itemProps3.xml><?xml version="1.0" encoding="utf-8"?>
<ds:datastoreItem xmlns:ds="http://schemas.openxmlformats.org/officeDocument/2006/customXml" ds:itemID="{4049CE0D-BF8E-4B3C-A8C7-FBE74E17B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2025-11-25T21:41:00Z</dcterms:created>
  <dcterms:modified xsi:type="dcterms:W3CDTF">2025-11-25T21:53:00Z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