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6699" w14:textId="77777777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14:paraId="49CCF5CA" w14:textId="40CC596D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Minutes</w:t>
      </w:r>
    </w:p>
    <w:p w14:paraId="056DB11F" w14:textId="4E42F906" w:rsidR="009C7D49" w:rsidRPr="0004089D" w:rsidRDefault="00A01347" w:rsidP="009C7D49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Feb. </w:t>
      </w:r>
      <w:r w:rsidR="00001D11">
        <w:rPr>
          <w:rFonts w:ascii="Aptos" w:hAnsi="Aptos"/>
          <w:b/>
          <w:bCs/>
        </w:rPr>
        <w:t>10</w:t>
      </w:r>
      <w:r w:rsidR="009C7D49" w:rsidRPr="0004089D">
        <w:rPr>
          <w:rFonts w:ascii="Aptos" w:hAnsi="Aptos"/>
          <w:b/>
          <w:bCs/>
        </w:rPr>
        <w:t>, 202</w:t>
      </w:r>
      <w:r w:rsidR="00AF556C">
        <w:rPr>
          <w:rFonts w:ascii="Aptos" w:hAnsi="Aptos"/>
          <w:b/>
          <w:bCs/>
        </w:rPr>
        <w:t>6</w:t>
      </w:r>
    </w:p>
    <w:p w14:paraId="5C30B579" w14:textId="77777777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14:paraId="53AEBA2C" w14:textId="5ADE0224" w:rsidR="009C7D49" w:rsidRPr="0004089D" w:rsidRDefault="00A57744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>Amy Claridge,</w:t>
      </w:r>
      <w:r w:rsidR="009C7D49" w:rsidRPr="0004089D">
        <w:rPr>
          <w:rFonts w:ascii="Aptos" w:hAnsi="Aptos" w:cs="Segoe UI"/>
        </w:rPr>
        <w:t xml:space="preserve"> Nathan White, </w:t>
      </w:r>
      <w:r w:rsidR="002C5954">
        <w:rPr>
          <w:rFonts w:ascii="Aptos" w:hAnsi="Aptos" w:cs="Segoe UI"/>
        </w:rPr>
        <w:t xml:space="preserve">Melissa Schiel, </w:t>
      </w:r>
      <w:r w:rsidR="009C7D49" w:rsidRPr="0004089D">
        <w:rPr>
          <w:rFonts w:ascii="Aptos" w:hAnsi="Aptos" w:cs="Segoe UI"/>
        </w:rPr>
        <w:t>Hope Amason</w:t>
      </w:r>
      <w:r w:rsidR="00963678">
        <w:rPr>
          <w:rFonts w:ascii="Aptos" w:hAnsi="Aptos" w:cs="Segoe UI"/>
        </w:rPr>
        <w:t>, Anne Cubilie</w:t>
      </w:r>
    </w:p>
    <w:p w14:paraId="5A52E3EA" w14:textId="0E139B16" w:rsidR="002F0217" w:rsidRPr="0004089D" w:rsidRDefault="002F0217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14:paraId="7F0BBBB0" w14:textId="43D036CC" w:rsidR="002F0217" w:rsidRPr="0004089D" w:rsidRDefault="002F0217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 xml:space="preserve">Meeting called </w:t>
      </w:r>
      <w:r w:rsidR="0045405C">
        <w:rPr>
          <w:rFonts w:ascii="Aptos" w:hAnsi="Aptos" w:cs="Segoe UI"/>
        </w:rPr>
        <w:t>t</w:t>
      </w:r>
      <w:r w:rsidRPr="0004089D">
        <w:rPr>
          <w:rFonts w:ascii="Aptos" w:hAnsi="Aptos" w:cs="Segoe UI"/>
        </w:rPr>
        <w:t xml:space="preserve">o order at </w:t>
      </w:r>
      <w:r w:rsidR="00963678">
        <w:rPr>
          <w:rFonts w:ascii="Aptos" w:hAnsi="Aptos" w:cs="Segoe UI"/>
        </w:rPr>
        <w:t>1:0</w:t>
      </w:r>
      <w:r w:rsidR="00A01347">
        <w:rPr>
          <w:rFonts w:ascii="Aptos" w:hAnsi="Aptos" w:cs="Segoe UI"/>
        </w:rPr>
        <w:t>0</w:t>
      </w:r>
      <w:r w:rsidRPr="0004089D">
        <w:rPr>
          <w:rFonts w:ascii="Aptos" w:hAnsi="Aptos" w:cs="Segoe UI"/>
        </w:rPr>
        <w:t xml:space="preserve"> PM</w:t>
      </w:r>
    </w:p>
    <w:p w14:paraId="7129144E" w14:textId="135C631C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 Approval</w:t>
      </w:r>
    </w:p>
    <w:p w14:paraId="4FFCEADF" w14:textId="03BDA86C" w:rsidR="009C7D49" w:rsidRPr="0004089D" w:rsidRDefault="009C7D49" w:rsidP="009C7D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>Approved</w:t>
      </w:r>
      <w:r w:rsidR="00A01347">
        <w:rPr>
          <w:rFonts w:ascii="Aptos" w:hAnsi="Aptos" w:cs="Segoe UI"/>
        </w:rPr>
        <w:t xml:space="preserve"> with revisions</w:t>
      </w:r>
    </w:p>
    <w:p w14:paraId="4CAAAA3D" w14:textId="77777777" w:rsidR="00FE6819" w:rsidRDefault="009C7D49" w:rsidP="00FE681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14:paraId="496F018E" w14:textId="5EAE1004" w:rsidR="00001D11" w:rsidRPr="008E15EC" w:rsidRDefault="00001D11" w:rsidP="008E15EC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8E15EC">
        <w:rPr>
          <w:rFonts w:ascii="Aptos" w:hAnsi="Aptos" w:cs="Segoe UI"/>
        </w:rPr>
        <w:t xml:space="preserve">A request was received from </w:t>
      </w:r>
      <w:r w:rsidR="008E15EC" w:rsidRPr="008E15EC">
        <w:rPr>
          <w:rFonts w:ascii="Aptos" w:hAnsi="Aptos" w:cs="Segoe UI"/>
        </w:rPr>
        <w:t>EC</w:t>
      </w:r>
      <w:r w:rsidRPr="008E15EC">
        <w:rPr>
          <w:rFonts w:ascii="Aptos" w:hAnsi="Aptos" w:cs="Segoe UI"/>
        </w:rPr>
        <w:t xml:space="preserve"> for next year’s committee composition. </w:t>
      </w:r>
    </w:p>
    <w:p w14:paraId="33F7FECA" w14:textId="77777777" w:rsidR="008E15EC" w:rsidRPr="008E15EC" w:rsidRDefault="00001D11" w:rsidP="008E15EC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8E15EC">
        <w:rPr>
          <w:rFonts w:ascii="Aptos" w:hAnsi="Aptos" w:cs="Segoe UI"/>
        </w:rPr>
        <w:t>Language developed by BFCC</w:t>
      </w:r>
      <w:r w:rsidR="008E15EC" w:rsidRPr="008E15EC">
        <w:rPr>
          <w:rFonts w:ascii="Aptos" w:hAnsi="Aptos" w:cs="Segoe UI"/>
        </w:rPr>
        <w:t xml:space="preserve"> last week (02-03-26)</w:t>
      </w:r>
      <w:r w:rsidRPr="008E15EC">
        <w:rPr>
          <w:rFonts w:ascii="Aptos" w:hAnsi="Aptos" w:cs="Segoe UI"/>
        </w:rPr>
        <w:t xml:space="preserve"> </w:t>
      </w:r>
      <w:r w:rsidR="008E15EC" w:rsidRPr="008E15EC">
        <w:rPr>
          <w:rFonts w:ascii="Aptos" w:hAnsi="Aptos" w:cs="Segoe UI"/>
        </w:rPr>
        <w:t xml:space="preserve">was </w:t>
      </w:r>
      <w:r w:rsidRPr="008E15EC">
        <w:rPr>
          <w:rFonts w:ascii="Aptos" w:hAnsi="Aptos" w:cs="Segoe UI"/>
        </w:rPr>
        <w:t xml:space="preserve">read at the most recent Faculty Senate meeting. </w:t>
      </w:r>
    </w:p>
    <w:p w14:paraId="60DDFDD2" w14:textId="0DACA9BA" w:rsidR="00001D11" w:rsidRPr="008E15EC" w:rsidRDefault="00001D11" w:rsidP="008E15EC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8E15EC">
        <w:rPr>
          <w:rFonts w:ascii="Aptos" w:hAnsi="Aptos" w:cs="Segoe UI"/>
        </w:rPr>
        <w:t>Three upcoming fora were announced</w:t>
      </w:r>
      <w:r w:rsidR="008E15EC" w:rsidRPr="008E15EC">
        <w:rPr>
          <w:rFonts w:ascii="Aptos" w:hAnsi="Aptos" w:cs="Segoe UI"/>
        </w:rPr>
        <w:t xml:space="preserve"> for the VNC</w:t>
      </w:r>
      <w:r w:rsidRPr="008E15EC">
        <w:rPr>
          <w:rFonts w:ascii="Aptos" w:hAnsi="Aptos" w:cs="Segoe UI"/>
        </w:rPr>
        <w:t>—two in</w:t>
      </w:r>
      <w:r w:rsidRPr="008E15EC">
        <w:rPr>
          <w:rFonts w:ascii="Aptos" w:hAnsi="Aptos" w:cs="Segoe UI"/>
        </w:rPr>
        <w:noBreakHyphen/>
        <w:t>person and one online—to allow faculty to ask questions about current issues, especially for those not closely following recent developments.</w:t>
      </w:r>
    </w:p>
    <w:p w14:paraId="7266D9B3" w14:textId="017EB7CA" w:rsidR="009C7D49" w:rsidRPr="0037399E" w:rsidRDefault="009C7D49" w:rsidP="00A01347">
      <w:p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37399E">
        <w:rPr>
          <w:rFonts w:ascii="Aptos" w:hAnsi="Aptos" w:cs="Segoe UI"/>
          <w:b/>
          <w:bCs/>
        </w:rPr>
        <w:t>EC Report</w:t>
      </w:r>
    </w:p>
    <w:p w14:paraId="2AB73BFB" w14:textId="77777777" w:rsidR="008E15EC" w:rsidRDefault="008E15EC" w:rsidP="008E15EC">
      <w:pPr>
        <w:pStyle w:val="ListParagraph"/>
        <w:numPr>
          <w:ilvl w:val="0"/>
          <w:numId w:val="66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8E15EC">
        <w:rPr>
          <w:rFonts w:ascii="Aptos" w:hAnsi="Aptos" w:cs="Segoe UI"/>
        </w:rPr>
        <w:t xml:space="preserve">EC had its first </w:t>
      </w:r>
      <w:r>
        <w:rPr>
          <w:rFonts w:ascii="Aptos" w:hAnsi="Aptos" w:cs="Segoe UI"/>
        </w:rPr>
        <w:t>(brief)</w:t>
      </w:r>
      <w:r w:rsidRPr="008E15EC">
        <w:rPr>
          <w:rFonts w:ascii="Aptos" w:hAnsi="Aptos" w:cs="Segoe UI"/>
        </w:rPr>
        <w:t xml:space="preserve"> meeting with the Board Academic Affairs Committee</w:t>
      </w:r>
      <w:r>
        <w:rPr>
          <w:rFonts w:ascii="Aptos" w:hAnsi="Aptos" w:cs="Segoe UI"/>
        </w:rPr>
        <w:t>.</w:t>
      </w:r>
    </w:p>
    <w:p w14:paraId="50505B57" w14:textId="77777777" w:rsidR="008E15EC" w:rsidRDefault="008E15EC" w:rsidP="008E15EC">
      <w:pPr>
        <w:pStyle w:val="ListParagraph"/>
        <w:numPr>
          <w:ilvl w:val="1"/>
          <w:numId w:val="66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8E15EC">
        <w:rPr>
          <w:rFonts w:ascii="Aptos" w:hAnsi="Aptos" w:cs="Segoe UI"/>
        </w:rPr>
        <w:t>EC anticipates needing to provide foundational orientation, including history, purpose, and structural role of the Code.</w:t>
      </w:r>
    </w:p>
    <w:p w14:paraId="244AA167" w14:textId="77777777" w:rsidR="008E15EC" w:rsidRDefault="008E15EC" w:rsidP="008E15EC">
      <w:pPr>
        <w:pStyle w:val="ListParagraph"/>
        <w:numPr>
          <w:ilvl w:val="1"/>
          <w:numId w:val="66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8E15EC">
        <w:rPr>
          <w:rFonts w:ascii="Aptos" w:hAnsi="Aptos" w:cs="Segoe UI"/>
        </w:rPr>
        <w:t>The Board has indicated they expect to continue approving Faculty Code revisions (contrary to recent statements from the president).</w:t>
      </w:r>
    </w:p>
    <w:p w14:paraId="2BF3ECA0" w14:textId="1BA50201" w:rsidR="008E15EC" w:rsidRPr="008E15EC" w:rsidRDefault="008E15EC" w:rsidP="008E15EC">
      <w:pPr>
        <w:pStyle w:val="ListParagraph"/>
        <w:numPr>
          <w:ilvl w:val="1"/>
          <w:numId w:val="66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8E15EC">
        <w:rPr>
          <w:rFonts w:ascii="Aptos" w:hAnsi="Aptos" w:cs="Segoe UI"/>
        </w:rPr>
        <w:t>EC will meet in more extended work sessions in the coming weeks.</w:t>
      </w:r>
    </w:p>
    <w:p w14:paraId="1682ECAE" w14:textId="2536B725" w:rsidR="00FE6819" w:rsidRPr="0037399E" w:rsidRDefault="009C7D49" w:rsidP="0037399E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37399E">
        <w:rPr>
          <w:rFonts w:ascii="Aptos" w:hAnsi="Aptos" w:cs="Segoe UI"/>
          <w:b/>
          <w:bCs/>
        </w:rPr>
        <w:t>Main Business Items</w:t>
      </w:r>
    </w:p>
    <w:p w14:paraId="77990432" w14:textId="77777777" w:rsidR="008E15EC" w:rsidRPr="008E15EC" w:rsidRDefault="008E15EC" w:rsidP="008E15EC">
      <w:pPr>
        <w:rPr>
          <w:rFonts w:ascii="Aptos" w:hAnsi="Aptos" w:cs="Segoe UI"/>
          <w:b/>
          <w:bCs/>
        </w:rPr>
      </w:pPr>
      <w:r w:rsidRPr="008E15EC">
        <w:rPr>
          <w:rFonts w:ascii="Aptos" w:hAnsi="Aptos" w:cs="Segoe UI"/>
          <w:b/>
          <w:bCs/>
        </w:rPr>
        <w:t>Finalize BFCC 25</w:t>
      </w:r>
      <w:r w:rsidRPr="008E15EC">
        <w:rPr>
          <w:rFonts w:ascii="Aptos" w:hAnsi="Aptos" w:cs="Segoe UI"/>
          <w:b/>
          <w:bCs/>
        </w:rPr>
        <w:noBreakHyphen/>
        <w:t>26.02 (Shared Governance–Related Charge)</w:t>
      </w:r>
    </w:p>
    <w:p w14:paraId="38B0F6A5" w14:textId="77777777" w:rsidR="008E15EC" w:rsidRPr="008E15EC" w:rsidRDefault="008E15EC" w:rsidP="008E15EC">
      <w:pPr>
        <w:ind w:left="-360" w:firstLine="360"/>
        <w:rPr>
          <w:rFonts w:ascii="Aptos" w:hAnsi="Aptos" w:cs="Segoe UI"/>
        </w:rPr>
      </w:pPr>
      <w:r w:rsidRPr="008E15EC">
        <w:rPr>
          <w:rFonts w:ascii="Aptos" w:hAnsi="Aptos" w:cs="Segoe UI"/>
        </w:rPr>
        <w:t>The committee reviewed and discussed the draft report summarizing recommendations related to Charge 25</w:t>
      </w:r>
      <w:r w:rsidRPr="008E15EC">
        <w:rPr>
          <w:rFonts w:ascii="Aptos" w:hAnsi="Aptos" w:cs="Segoe UI"/>
        </w:rPr>
        <w:noBreakHyphen/>
        <w:t>26.02.</w:t>
      </w:r>
      <w:r w:rsidRPr="008E15EC">
        <w:rPr>
          <w:rFonts w:ascii="Aptos" w:hAnsi="Aptos" w:cs="Segoe UI"/>
        </w:rPr>
        <w:br/>
        <w:t>Key points:</w:t>
      </w:r>
    </w:p>
    <w:p w14:paraId="77F2E078" w14:textId="77777777" w:rsidR="008E15EC" w:rsidRPr="008E15EC" w:rsidRDefault="008E15EC" w:rsidP="008E15EC">
      <w:pPr>
        <w:numPr>
          <w:ilvl w:val="0"/>
          <w:numId w:val="67"/>
        </w:numPr>
        <w:rPr>
          <w:rFonts w:ascii="Aptos" w:hAnsi="Aptos" w:cs="Segoe UI"/>
        </w:rPr>
      </w:pPr>
      <w:r w:rsidRPr="008E15EC">
        <w:rPr>
          <w:rFonts w:ascii="Aptos" w:hAnsi="Aptos" w:cs="Segoe UI"/>
        </w:rPr>
        <w:t>The charge asked BFCC to provide recommendations, not to rewrite the code.</w:t>
      </w:r>
    </w:p>
    <w:p w14:paraId="3B9A5534" w14:textId="77777777" w:rsidR="008E15EC" w:rsidRPr="008E15EC" w:rsidRDefault="008E15EC" w:rsidP="008E15EC">
      <w:pPr>
        <w:numPr>
          <w:ilvl w:val="0"/>
          <w:numId w:val="67"/>
        </w:numPr>
        <w:rPr>
          <w:rFonts w:ascii="Aptos" w:hAnsi="Aptos" w:cs="Segoe UI"/>
        </w:rPr>
      </w:pPr>
      <w:r w:rsidRPr="008E15EC">
        <w:rPr>
          <w:rFonts w:ascii="Aptos" w:hAnsi="Aptos" w:cs="Segoe UI"/>
        </w:rPr>
        <w:t>Members discussed where the line falls between Code (policy-level content requiring BOT approval) and Bylaws (procedural guidance for Senate operations).</w:t>
      </w:r>
    </w:p>
    <w:p w14:paraId="2AC37E3D" w14:textId="704CAFF9" w:rsidR="008E15EC" w:rsidRDefault="008E15EC" w:rsidP="008E15EC">
      <w:pPr>
        <w:numPr>
          <w:ilvl w:val="0"/>
          <w:numId w:val="67"/>
        </w:numPr>
        <w:rPr>
          <w:rFonts w:ascii="Aptos" w:hAnsi="Aptos" w:cs="Segoe UI"/>
        </w:rPr>
      </w:pPr>
      <w:r w:rsidRPr="008E15EC">
        <w:rPr>
          <w:rFonts w:ascii="Aptos" w:hAnsi="Aptos" w:cs="Segoe UI"/>
        </w:rPr>
        <w:lastRenderedPageBreak/>
        <w:t>The group expressed some caution</w:t>
      </w:r>
      <w:r>
        <w:rPr>
          <w:rFonts w:ascii="Aptos" w:hAnsi="Aptos" w:cs="Segoe UI"/>
        </w:rPr>
        <w:t xml:space="preserve"> </w:t>
      </w:r>
      <w:r w:rsidRPr="008E15EC">
        <w:rPr>
          <w:rFonts w:ascii="Aptos" w:hAnsi="Aptos" w:cs="Segoe UI"/>
        </w:rPr>
        <w:t>about recommending major structural changes without broader faculty input.</w:t>
      </w:r>
    </w:p>
    <w:p w14:paraId="7C5FE391" w14:textId="2D2573AB" w:rsidR="008E15EC" w:rsidRPr="008E15EC" w:rsidRDefault="008E15EC" w:rsidP="008E15EC">
      <w:pPr>
        <w:numPr>
          <w:ilvl w:val="0"/>
          <w:numId w:val="67"/>
        </w:numPr>
        <w:rPr>
          <w:rFonts w:ascii="Aptos" w:hAnsi="Aptos" w:cs="Segoe UI"/>
        </w:rPr>
      </w:pPr>
      <w:r w:rsidRPr="008E15EC">
        <w:rPr>
          <w:rFonts w:ascii="Aptos" w:hAnsi="Aptos" w:cs="Segoe UI"/>
        </w:rPr>
        <w:t xml:space="preserve">Current division between Code and Bylaws is inconsistent. </w:t>
      </w:r>
    </w:p>
    <w:p w14:paraId="05AA304F" w14:textId="4AF2DBD6" w:rsidR="008E15EC" w:rsidRPr="008E15EC" w:rsidRDefault="008E15EC" w:rsidP="008E15EC">
      <w:pPr>
        <w:numPr>
          <w:ilvl w:val="1"/>
          <w:numId w:val="67"/>
        </w:numPr>
        <w:rPr>
          <w:rFonts w:ascii="Aptos" w:hAnsi="Aptos" w:cs="Segoe UI"/>
        </w:rPr>
      </w:pPr>
      <w:r w:rsidRPr="008E15EC">
        <w:rPr>
          <w:rFonts w:ascii="Aptos" w:hAnsi="Aptos" w:cs="Segoe UI"/>
        </w:rPr>
        <w:t xml:space="preserve">Powers and duties of EC appear in both </w:t>
      </w:r>
      <w:proofErr w:type="gramStart"/>
      <w:r w:rsidRPr="008E15EC">
        <w:rPr>
          <w:rFonts w:ascii="Aptos" w:hAnsi="Aptos" w:cs="Segoe UI"/>
        </w:rPr>
        <w:t>places, but</w:t>
      </w:r>
      <w:proofErr w:type="gramEnd"/>
      <w:r w:rsidRPr="008E15EC">
        <w:rPr>
          <w:rFonts w:ascii="Aptos" w:hAnsi="Aptos" w:cs="Segoe UI"/>
        </w:rPr>
        <w:t xml:space="preserve"> not fully aligned. </w:t>
      </w:r>
    </w:p>
    <w:p w14:paraId="7F6123D4" w14:textId="4C763E58" w:rsidR="008E15EC" w:rsidRDefault="008E15EC" w:rsidP="008E15EC">
      <w:pPr>
        <w:numPr>
          <w:ilvl w:val="1"/>
          <w:numId w:val="67"/>
        </w:numPr>
        <w:rPr>
          <w:rFonts w:ascii="Aptos" w:hAnsi="Aptos" w:cs="Segoe UI"/>
        </w:rPr>
      </w:pPr>
      <w:r>
        <w:rPr>
          <w:rFonts w:ascii="Aptos" w:hAnsi="Aptos" w:cs="Segoe UI"/>
        </w:rPr>
        <w:t>T</w:t>
      </w:r>
      <w:r w:rsidRPr="008E15EC">
        <w:rPr>
          <w:rFonts w:ascii="Aptos" w:hAnsi="Aptos" w:cs="Segoe UI"/>
        </w:rPr>
        <w:t>he committee leaned toward recommending a future review to ensure: All powers/duties specified in Bylaws are also reflected in Code (or at least evaluated for whether they belong there).</w:t>
      </w:r>
    </w:p>
    <w:p w14:paraId="0FCB4E2D" w14:textId="194EAF6A" w:rsidR="008E15EC" w:rsidRPr="008E15EC" w:rsidRDefault="008E15EC" w:rsidP="008E15EC">
      <w:pPr>
        <w:numPr>
          <w:ilvl w:val="0"/>
          <w:numId w:val="67"/>
        </w:numPr>
        <w:rPr>
          <w:rFonts w:ascii="Aptos" w:hAnsi="Aptos" w:cs="Segoe UI"/>
        </w:rPr>
      </w:pPr>
      <w:r w:rsidRPr="008E15EC">
        <w:rPr>
          <w:rFonts w:ascii="Aptos" w:hAnsi="Aptos" w:cs="Segoe UI"/>
        </w:rPr>
        <w:t>The committee discussed whether Appendix B (DFA procedures) belongs in Code or Bylaws.</w:t>
      </w:r>
      <w:r>
        <w:rPr>
          <w:rFonts w:ascii="Aptos" w:hAnsi="Aptos" w:cs="Segoe UI"/>
        </w:rPr>
        <w:t xml:space="preserve"> </w:t>
      </w:r>
      <w:r w:rsidRPr="008E15EC">
        <w:rPr>
          <w:rFonts w:ascii="Aptos" w:hAnsi="Aptos" w:cs="Segoe UI"/>
        </w:rPr>
        <w:t>It contains:</w:t>
      </w:r>
      <w:r>
        <w:rPr>
          <w:rFonts w:ascii="Aptos" w:hAnsi="Aptos" w:cs="Segoe UI"/>
        </w:rPr>
        <w:t xml:space="preserve"> </w:t>
      </w:r>
      <w:r w:rsidRPr="008E15EC">
        <w:rPr>
          <w:rFonts w:ascii="Aptos" w:hAnsi="Aptos" w:cs="Segoe UI"/>
        </w:rPr>
        <w:t>Procedural guidance (packet contents, deadlines)</w:t>
      </w:r>
      <w:r>
        <w:rPr>
          <w:rFonts w:ascii="Aptos" w:hAnsi="Aptos" w:cs="Segoe UI"/>
        </w:rPr>
        <w:t xml:space="preserve">, </w:t>
      </w:r>
      <w:r w:rsidRPr="008E15EC">
        <w:rPr>
          <w:rFonts w:ascii="Aptos" w:hAnsi="Aptos" w:cs="Segoe UI"/>
        </w:rPr>
        <w:t xml:space="preserve">Award amounts and workload releases. </w:t>
      </w:r>
    </w:p>
    <w:p w14:paraId="0582C0A2" w14:textId="77777777" w:rsidR="008E15EC" w:rsidRPr="008E15EC" w:rsidRDefault="008E15EC" w:rsidP="008E15EC">
      <w:pPr>
        <w:numPr>
          <w:ilvl w:val="1"/>
          <w:numId w:val="67"/>
        </w:numPr>
        <w:rPr>
          <w:rFonts w:ascii="Aptos" w:hAnsi="Aptos" w:cs="Segoe UI"/>
        </w:rPr>
      </w:pPr>
      <w:r w:rsidRPr="008E15EC">
        <w:rPr>
          <w:rFonts w:ascii="Aptos" w:hAnsi="Aptos" w:cs="Segoe UI"/>
        </w:rPr>
        <w:t>Its placement may be historical, related to BOT’s approval role.</w:t>
      </w:r>
    </w:p>
    <w:p w14:paraId="0424C7BE" w14:textId="77777777" w:rsidR="008E15EC" w:rsidRPr="008E15EC" w:rsidRDefault="008E15EC" w:rsidP="008E15EC">
      <w:pPr>
        <w:numPr>
          <w:ilvl w:val="1"/>
          <w:numId w:val="67"/>
        </w:numPr>
        <w:rPr>
          <w:rFonts w:ascii="Aptos" w:hAnsi="Aptos" w:cs="Segoe UI"/>
        </w:rPr>
      </w:pPr>
      <w:r w:rsidRPr="008E15EC">
        <w:rPr>
          <w:rFonts w:ascii="Aptos" w:hAnsi="Aptos" w:cs="Segoe UI"/>
        </w:rPr>
        <w:t>The rationale for its location is unclear.</w:t>
      </w:r>
    </w:p>
    <w:p w14:paraId="66BC3392" w14:textId="24F86AC9" w:rsidR="008E15EC" w:rsidRPr="008E15EC" w:rsidRDefault="008E15EC" w:rsidP="008E15EC">
      <w:pPr>
        <w:numPr>
          <w:ilvl w:val="1"/>
          <w:numId w:val="67"/>
        </w:numPr>
        <w:rPr>
          <w:rFonts w:ascii="Aptos" w:hAnsi="Aptos" w:cs="Segoe UI"/>
        </w:rPr>
      </w:pPr>
      <w:r w:rsidRPr="008E15EC">
        <w:rPr>
          <w:rFonts w:ascii="Aptos" w:hAnsi="Aptos" w:cs="Segoe UI"/>
        </w:rPr>
        <w:t>Recommendation:</w:t>
      </w:r>
      <w:r>
        <w:rPr>
          <w:rFonts w:ascii="Aptos" w:hAnsi="Aptos" w:cs="Segoe UI"/>
        </w:rPr>
        <w:t xml:space="preserve"> </w:t>
      </w:r>
      <w:r w:rsidRPr="008E15EC">
        <w:rPr>
          <w:rFonts w:ascii="Aptos" w:hAnsi="Aptos" w:cs="Segoe UI"/>
        </w:rPr>
        <w:t>EC should review the history and purpose of Appendix B’s placement and consider whether it could move to Bylaws, with award amounts retained in Code if necessary</w:t>
      </w:r>
    </w:p>
    <w:p w14:paraId="42BEB31D" w14:textId="77777777" w:rsidR="00EB2103" w:rsidRDefault="00EB2103" w:rsidP="008E15EC">
      <w:pPr>
        <w:rPr>
          <w:rFonts w:ascii="Aptos" w:hAnsi="Aptos" w:cs="Segoe UI"/>
          <w:b/>
          <w:bCs/>
        </w:rPr>
      </w:pPr>
    </w:p>
    <w:p w14:paraId="2FDA21A6" w14:textId="1CB25568" w:rsidR="00846CAC" w:rsidRDefault="0037399E" w:rsidP="00846CAC">
      <w:pPr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>Charge BFCC 25-26.03 WLU Release for Faculty Senate</w:t>
      </w:r>
    </w:p>
    <w:p w14:paraId="6C981DA2" w14:textId="3399ECEE" w:rsidR="0037399E" w:rsidRPr="0037399E" w:rsidRDefault="00763DBB" w:rsidP="00763DBB">
      <w:pPr>
        <w:pStyle w:val="ListParagraph"/>
        <w:numPr>
          <w:ilvl w:val="0"/>
          <w:numId w:val="64"/>
        </w:numPr>
        <w:rPr>
          <w:rFonts w:ascii="Aptos" w:hAnsi="Aptos" w:cs="Segoe UI"/>
        </w:rPr>
      </w:pPr>
      <w:r>
        <w:rPr>
          <w:rFonts w:ascii="Aptos" w:hAnsi="Aptos" w:cs="Segoe UI"/>
        </w:rPr>
        <w:t xml:space="preserve">Because we </w:t>
      </w:r>
      <w:r w:rsidR="008E15EC">
        <w:rPr>
          <w:rFonts w:ascii="Aptos" w:hAnsi="Aptos" w:cs="Segoe UI"/>
        </w:rPr>
        <w:t>were at the time</w:t>
      </w:r>
      <w:r>
        <w:rPr>
          <w:rFonts w:ascii="Aptos" w:hAnsi="Aptos" w:cs="Segoe UI"/>
        </w:rPr>
        <w:t xml:space="preserve"> awaiting information from FSEC and standing committee members, we were not able to work on this charge.</w:t>
      </w:r>
    </w:p>
    <w:p w14:paraId="1064D147" w14:textId="22B5D1B4" w:rsidR="00846CAC" w:rsidRPr="0037399E" w:rsidRDefault="00846CAC" w:rsidP="0037399E">
      <w:pPr>
        <w:ind w:left="1980"/>
        <w:rPr>
          <w:rFonts w:ascii="Aptos" w:hAnsi="Aptos" w:cs="Segoe UI"/>
        </w:rPr>
      </w:pPr>
    </w:p>
    <w:p w14:paraId="6B1E3F3A" w14:textId="33D58856" w:rsidR="00846CAC" w:rsidRDefault="00846CAC" w:rsidP="000D6D52">
      <w:pPr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>Next Steps:</w:t>
      </w:r>
    </w:p>
    <w:p w14:paraId="51106781" w14:textId="56F5E97F" w:rsidR="00846CAC" w:rsidRPr="00846CAC" w:rsidRDefault="008E15EC" w:rsidP="00846CAC">
      <w:pPr>
        <w:pStyle w:val="ListParagraph"/>
        <w:numPr>
          <w:ilvl w:val="0"/>
          <w:numId w:val="58"/>
        </w:numPr>
        <w:rPr>
          <w:rFonts w:ascii="Aptos" w:hAnsi="Aptos" w:cs="Segoe UI"/>
        </w:rPr>
      </w:pPr>
      <w:r>
        <w:rPr>
          <w:rFonts w:ascii="Aptos" w:hAnsi="Aptos" w:cs="Segoe UI"/>
        </w:rPr>
        <w:t>Hope will finalize the report for BFCC 2025-2026.02</w:t>
      </w:r>
    </w:p>
    <w:p w14:paraId="05DEB0B7" w14:textId="77777777" w:rsidR="00846CAC" w:rsidRDefault="00846CAC" w:rsidP="000D6D52">
      <w:pPr>
        <w:rPr>
          <w:rFonts w:ascii="Aptos" w:hAnsi="Aptos" w:cs="Segoe UI"/>
          <w:b/>
          <w:bCs/>
        </w:rPr>
      </w:pPr>
    </w:p>
    <w:p w14:paraId="1BAF4FE0" w14:textId="0AEECA97" w:rsidR="002F0217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 w:cs="Segoe UI"/>
          <w:b/>
          <w:bCs/>
        </w:rPr>
        <w:t>Adjournment</w:t>
      </w:r>
    </w:p>
    <w:p w14:paraId="21DD16FF" w14:textId="6BA05712" w:rsidR="000D6D52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="0037399E">
        <w:rPr>
          <w:rFonts w:ascii="Aptos" w:hAnsi="Aptos"/>
        </w:rPr>
        <w:t>2:0</w:t>
      </w:r>
      <w:r w:rsidR="008E15EC">
        <w:rPr>
          <w:rFonts w:ascii="Aptos" w:hAnsi="Aptos"/>
        </w:rPr>
        <w:t xml:space="preserve">0 </w:t>
      </w:r>
      <w:r w:rsidR="00F443C5" w:rsidRPr="0004089D">
        <w:rPr>
          <w:rFonts w:ascii="Aptos" w:hAnsi="Aptos"/>
        </w:rPr>
        <w:t>PM</w:t>
      </w:r>
    </w:p>
    <w:sectPr w:rsidR="000D6D52" w:rsidRPr="0004089D" w:rsidSect="00793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34B"/>
    <w:multiLevelType w:val="multilevel"/>
    <w:tmpl w:val="7274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45C42"/>
    <w:multiLevelType w:val="multilevel"/>
    <w:tmpl w:val="434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938AC"/>
    <w:multiLevelType w:val="hybridMultilevel"/>
    <w:tmpl w:val="EAC8C35E"/>
    <w:lvl w:ilvl="0" w:tplc="9DE83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A16644"/>
    <w:multiLevelType w:val="multilevel"/>
    <w:tmpl w:val="18F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12ECD"/>
    <w:multiLevelType w:val="multilevel"/>
    <w:tmpl w:val="5988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D97DC7"/>
    <w:multiLevelType w:val="hybridMultilevel"/>
    <w:tmpl w:val="22D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D142B"/>
    <w:multiLevelType w:val="multilevel"/>
    <w:tmpl w:val="B47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C0804"/>
    <w:multiLevelType w:val="hybridMultilevel"/>
    <w:tmpl w:val="5710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33439"/>
    <w:multiLevelType w:val="multilevel"/>
    <w:tmpl w:val="37A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0452BF"/>
    <w:multiLevelType w:val="multilevel"/>
    <w:tmpl w:val="533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54685D"/>
    <w:multiLevelType w:val="multilevel"/>
    <w:tmpl w:val="0D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85E5D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A40F12"/>
    <w:multiLevelType w:val="hybridMultilevel"/>
    <w:tmpl w:val="C046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F26F7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A87D3F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7F0B4F"/>
    <w:multiLevelType w:val="multilevel"/>
    <w:tmpl w:val="30A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7749F5"/>
    <w:multiLevelType w:val="hybridMultilevel"/>
    <w:tmpl w:val="F70A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B96658"/>
    <w:multiLevelType w:val="hybridMultilevel"/>
    <w:tmpl w:val="0556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765F3"/>
    <w:multiLevelType w:val="multilevel"/>
    <w:tmpl w:val="C80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8A71E3"/>
    <w:multiLevelType w:val="multilevel"/>
    <w:tmpl w:val="A19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BB42FF"/>
    <w:multiLevelType w:val="multilevel"/>
    <w:tmpl w:val="C7F2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2B4309"/>
    <w:multiLevelType w:val="hybridMultilevel"/>
    <w:tmpl w:val="F21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364952"/>
    <w:multiLevelType w:val="multilevel"/>
    <w:tmpl w:val="24F6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B54FD4"/>
    <w:multiLevelType w:val="hybridMultilevel"/>
    <w:tmpl w:val="83D625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425E14"/>
    <w:multiLevelType w:val="multilevel"/>
    <w:tmpl w:val="F022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2B3D40"/>
    <w:multiLevelType w:val="hybridMultilevel"/>
    <w:tmpl w:val="F654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6542D2"/>
    <w:multiLevelType w:val="multilevel"/>
    <w:tmpl w:val="54BA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24414E"/>
    <w:multiLevelType w:val="multilevel"/>
    <w:tmpl w:val="13C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C96784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A7D6558"/>
    <w:multiLevelType w:val="hybridMultilevel"/>
    <w:tmpl w:val="8034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9D79D0"/>
    <w:multiLevelType w:val="multilevel"/>
    <w:tmpl w:val="03E2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037DB7"/>
    <w:multiLevelType w:val="multilevel"/>
    <w:tmpl w:val="701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4F869F8"/>
    <w:multiLevelType w:val="hybridMultilevel"/>
    <w:tmpl w:val="83EC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AA1EEE"/>
    <w:multiLevelType w:val="hybridMultilevel"/>
    <w:tmpl w:val="9404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AB05A0"/>
    <w:multiLevelType w:val="multilevel"/>
    <w:tmpl w:val="0C5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12650B"/>
    <w:multiLevelType w:val="multilevel"/>
    <w:tmpl w:val="5D42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16058A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4A749E"/>
    <w:multiLevelType w:val="multilevel"/>
    <w:tmpl w:val="507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F383CA1"/>
    <w:multiLevelType w:val="multilevel"/>
    <w:tmpl w:val="3AC4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CE1B19"/>
    <w:multiLevelType w:val="hybridMultilevel"/>
    <w:tmpl w:val="75A25AE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1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A66348"/>
    <w:multiLevelType w:val="hybridMultilevel"/>
    <w:tmpl w:val="3C42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19003E"/>
    <w:multiLevelType w:val="multilevel"/>
    <w:tmpl w:val="EB24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6BE03B07"/>
    <w:multiLevelType w:val="multilevel"/>
    <w:tmpl w:val="87B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CD74914"/>
    <w:multiLevelType w:val="hybridMultilevel"/>
    <w:tmpl w:val="E32E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D41F8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E7712F"/>
    <w:multiLevelType w:val="hybridMultilevel"/>
    <w:tmpl w:val="BE1E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B91D72"/>
    <w:multiLevelType w:val="multilevel"/>
    <w:tmpl w:val="C29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37650C2"/>
    <w:multiLevelType w:val="hybridMultilevel"/>
    <w:tmpl w:val="1BB08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C10AAD"/>
    <w:multiLevelType w:val="multilevel"/>
    <w:tmpl w:val="69A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6F570CC"/>
    <w:multiLevelType w:val="hybridMultilevel"/>
    <w:tmpl w:val="394C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7D449C5"/>
    <w:multiLevelType w:val="multilevel"/>
    <w:tmpl w:val="7AD6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9CA03A8"/>
    <w:multiLevelType w:val="multilevel"/>
    <w:tmpl w:val="E6C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3A6506"/>
    <w:multiLevelType w:val="multilevel"/>
    <w:tmpl w:val="D7C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263776">
    <w:abstractNumId w:val="1"/>
  </w:num>
  <w:num w:numId="2" w16cid:durableId="875312597">
    <w:abstractNumId w:val="63"/>
  </w:num>
  <w:num w:numId="3" w16cid:durableId="537202337">
    <w:abstractNumId w:val="58"/>
  </w:num>
  <w:num w:numId="4" w16cid:durableId="1157383018">
    <w:abstractNumId w:val="48"/>
  </w:num>
  <w:num w:numId="5" w16cid:durableId="1118259916">
    <w:abstractNumId w:val="67"/>
  </w:num>
  <w:num w:numId="6" w16cid:durableId="1667055404">
    <w:abstractNumId w:val="36"/>
  </w:num>
  <w:num w:numId="7" w16cid:durableId="43649315">
    <w:abstractNumId w:val="11"/>
  </w:num>
  <w:num w:numId="8" w16cid:durableId="390423863">
    <w:abstractNumId w:val="40"/>
  </w:num>
  <w:num w:numId="9" w16cid:durableId="542981686">
    <w:abstractNumId w:val="54"/>
  </w:num>
  <w:num w:numId="10" w16cid:durableId="279188692">
    <w:abstractNumId w:val="30"/>
  </w:num>
  <w:num w:numId="11" w16cid:durableId="1054354731">
    <w:abstractNumId w:val="66"/>
  </w:num>
  <w:num w:numId="12" w16cid:durableId="830876385">
    <w:abstractNumId w:val="51"/>
  </w:num>
  <w:num w:numId="13" w16cid:durableId="465661884">
    <w:abstractNumId w:val="29"/>
  </w:num>
  <w:num w:numId="14" w16cid:durableId="1507482208">
    <w:abstractNumId w:val="43"/>
  </w:num>
  <w:num w:numId="15" w16cid:durableId="1093669706">
    <w:abstractNumId w:val="25"/>
  </w:num>
  <w:num w:numId="16" w16cid:durableId="1288313937">
    <w:abstractNumId w:val="6"/>
  </w:num>
  <w:num w:numId="17" w16cid:durableId="1019770771">
    <w:abstractNumId w:val="14"/>
  </w:num>
  <w:num w:numId="18" w16cid:durableId="1404376884">
    <w:abstractNumId w:val="41"/>
  </w:num>
  <w:num w:numId="19" w16cid:durableId="1318652021">
    <w:abstractNumId w:val="17"/>
  </w:num>
  <w:num w:numId="20" w16cid:durableId="1479303709">
    <w:abstractNumId w:val="26"/>
  </w:num>
  <w:num w:numId="21" w16cid:durableId="795870592">
    <w:abstractNumId w:val="18"/>
  </w:num>
  <w:num w:numId="22" w16cid:durableId="447698770">
    <w:abstractNumId w:val="56"/>
  </w:num>
  <w:num w:numId="23" w16cid:durableId="1234045582">
    <w:abstractNumId w:val="19"/>
  </w:num>
  <w:num w:numId="24" w16cid:durableId="626550297">
    <w:abstractNumId w:val="20"/>
  </w:num>
  <w:num w:numId="25" w16cid:durableId="246960549">
    <w:abstractNumId w:val="61"/>
  </w:num>
  <w:num w:numId="26" w16cid:durableId="1485315185">
    <w:abstractNumId w:val="3"/>
  </w:num>
  <w:num w:numId="27" w16cid:durableId="1933271369">
    <w:abstractNumId w:val="59"/>
  </w:num>
  <w:num w:numId="28" w16cid:durableId="757019809">
    <w:abstractNumId w:val="37"/>
  </w:num>
  <w:num w:numId="29" w16cid:durableId="751660941">
    <w:abstractNumId w:val="64"/>
  </w:num>
  <w:num w:numId="30" w16cid:durableId="286543810">
    <w:abstractNumId w:val="12"/>
  </w:num>
  <w:num w:numId="31" w16cid:durableId="738134014">
    <w:abstractNumId w:val="65"/>
  </w:num>
  <w:num w:numId="32" w16cid:durableId="1705251826">
    <w:abstractNumId w:val="52"/>
  </w:num>
  <w:num w:numId="33" w16cid:durableId="240793286">
    <w:abstractNumId w:val="68"/>
  </w:num>
  <w:num w:numId="34" w16cid:durableId="1854028093">
    <w:abstractNumId w:val="34"/>
  </w:num>
  <w:num w:numId="35" w16cid:durableId="1739791651">
    <w:abstractNumId w:val="62"/>
  </w:num>
  <w:num w:numId="36" w16cid:durableId="110367550">
    <w:abstractNumId w:val="44"/>
  </w:num>
  <w:num w:numId="37" w16cid:durableId="1553230343">
    <w:abstractNumId w:val="47"/>
  </w:num>
  <w:num w:numId="38" w16cid:durableId="1134324957">
    <w:abstractNumId w:val="23"/>
  </w:num>
  <w:num w:numId="39" w16cid:durableId="178012315">
    <w:abstractNumId w:val="45"/>
  </w:num>
  <w:num w:numId="40" w16cid:durableId="1333490092">
    <w:abstractNumId w:val="22"/>
  </w:num>
  <w:num w:numId="41" w16cid:durableId="949975309">
    <w:abstractNumId w:val="13"/>
  </w:num>
  <w:num w:numId="42" w16cid:durableId="91439136">
    <w:abstractNumId w:val="28"/>
  </w:num>
  <w:num w:numId="43" w16cid:durableId="1052728342">
    <w:abstractNumId w:val="7"/>
  </w:num>
  <w:num w:numId="44" w16cid:durableId="826239669">
    <w:abstractNumId w:val="2"/>
  </w:num>
  <w:num w:numId="45" w16cid:durableId="661085703">
    <w:abstractNumId w:val="39"/>
  </w:num>
  <w:num w:numId="46" w16cid:durableId="730426503">
    <w:abstractNumId w:val="55"/>
  </w:num>
  <w:num w:numId="47" w16cid:durableId="1073434085">
    <w:abstractNumId w:val="8"/>
  </w:num>
  <w:num w:numId="48" w16cid:durableId="1313024861">
    <w:abstractNumId w:val="5"/>
  </w:num>
  <w:num w:numId="49" w16cid:durableId="195506541">
    <w:abstractNumId w:val="10"/>
  </w:num>
  <w:num w:numId="50" w16cid:durableId="2125078406">
    <w:abstractNumId w:val="53"/>
  </w:num>
  <w:num w:numId="51" w16cid:durableId="825165690">
    <w:abstractNumId w:val="24"/>
  </w:num>
  <w:num w:numId="52" w16cid:durableId="479930924">
    <w:abstractNumId w:val="46"/>
  </w:num>
  <w:num w:numId="53" w16cid:durableId="1188325679">
    <w:abstractNumId w:val="4"/>
  </w:num>
  <w:num w:numId="54" w16cid:durableId="1395347220">
    <w:abstractNumId w:val="15"/>
  </w:num>
  <w:num w:numId="55" w16cid:durableId="62682844">
    <w:abstractNumId w:val="16"/>
  </w:num>
  <w:num w:numId="56" w16cid:durableId="1114062450">
    <w:abstractNumId w:val="50"/>
  </w:num>
  <w:num w:numId="57" w16cid:durableId="1521043667">
    <w:abstractNumId w:val="32"/>
  </w:num>
  <w:num w:numId="58" w16cid:durableId="22289761">
    <w:abstractNumId w:val="42"/>
  </w:num>
  <w:num w:numId="59" w16cid:durableId="169218347">
    <w:abstractNumId w:val="35"/>
  </w:num>
  <w:num w:numId="60" w16cid:durableId="2107384316">
    <w:abstractNumId w:val="49"/>
  </w:num>
  <w:num w:numId="61" w16cid:durableId="1131483906">
    <w:abstractNumId w:val="57"/>
  </w:num>
  <w:num w:numId="62" w16cid:durableId="88935036">
    <w:abstractNumId w:val="33"/>
  </w:num>
  <w:num w:numId="63" w16cid:durableId="1160391876">
    <w:abstractNumId w:val="9"/>
  </w:num>
  <w:num w:numId="64" w16cid:durableId="1589846581">
    <w:abstractNumId w:val="60"/>
  </w:num>
  <w:num w:numId="65" w16cid:durableId="1845245851">
    <w:abstractNumId w:val="0"/>
  </w:num>
  <w:num w:numId="66" w16cid:durableId="1526017084">
    <w:abstractNumId w:val="21"/>
  </w:num>
  <w:num w:numId="67" w16cid:durableId="946351334">
    <w:abstractNumId w:val="27"/>
  </w:num>
  <w:num w:numId="68" w16cid:durableId="646976838">
    <w:abstractNumId w:val="38"/>
  </w:num>
  <w:num w:numId="69" w16cid:durableId="63198071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01D11"/>
    <w:rsid w:val="0003552C"/>
    <w:rsid w:val="0004089D"/>
    <w:rsid w:val="000D6D52"/>
    <w:rsid w:val="000E697F"/>
    <w:rsid w:val="000F5AA6"/>
    <w:rsid w:val="00183443"/>
    <w:rsid w:val="002106A9"/>
    <w:rsid w:val="00230D39"/>
    <w:rsid w:val="002C5954"/>
    <w:rsid w:val="002C7D6C"/>
    <w:rsid w:val="002F0217"/>
    <w:rsid w:val="003505A7"/>
    <w:rsid w:val="0037399E"/>
    <w:rsid w:val="003E0346"/>
    <w:rsid w:val="004230AC"/>
    <w:rsid w:val="0042571A"/>
    <w:rsid w:val="00442933"/>
    <w:rsid w:val="0045405C"/>
    <w:rsid w:val="004A5001"/>
    <w:rsid w:val="004F4EA9"/>
    <w:rsid w:val="005355FD"/>
    <w:rsid w:val="005579D9"/>
    <w:rsid w:val="00597F46"/>
    <w:rsid w:val="005F0390"/>
    <w:rsid w:val="006C6C86"/>
    <w:rsid w:val="00717815"/>
    <w:rsid w:val="00717CAE"/>
    <w:rsid w:val="00763DBB"/>
    <w:rsid w:val="007757F5"/>
    <w:rsid w:val="00793E78"/>
    <w:rsid w:val="007F170D"/>
    <w:rsid w:val="0081708C"/>
    <w:rsid w:val="00846CAC"/>
    <w:rsid w:val="008E15EC"/>
    <w:rsid w:val="00930E1E"/>
    <w:rsid w:val="00963678"/>
    <w:rsid w:val="00970D2C"/>
    <w:rsid w:val="009B2D9D"/>
    <w:rsid w:val="009C7D49"/>
    <w:rsid w:val="009D5503"/>
    <w:rsid w:val="00A01347"/>
    <w:rsid w:val="00A57744"/>
    <w:rsid w:val="00AE51AD"/>
    <w:rsid w:val="00AF556C"/>
    <w:rsid w:val="00B27569"/>
    <w:rsid w:val="00B74405"/>
    <w:rsid w:val="00BA275C"/>
    <w:rsid w:val="00C11ACD"/>
    <w:rsid w:val="00CC4C5A"/>
    <w:rsid w:val="00D32C42"/>
    <w:rsid w:val="00D627F9"/>
    <w:rsid w:val="00DD3C5C"/>
    <w:rsid w:val="00DE2238"/>
    <w:rsid w:val="00EB2103"/>
    <w:rsid w:val="00F318DE"/>
    <w:rsid w:val="00F443C5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43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  <w:style w:type="character" w:styleId="Hyperlink">
    <w:name w:val="Hyperlink"/>
    <w:basedOn w:val="DefaultParagraphFont"/>
    <w:uiPriority w:val="99"/>
    <w:unhideWhenUsed/>
    <w:rsid w:val="00846C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4dcf4bf06f1584455e1aa0956fd26bd4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5f84e67be779c186ccd555da3b293673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930951-DC7F-43AD-B643-FDE798617564}"/>
</file>

<file path=customXml/itemProps2.xml><?xml version="1.0" encoding="utf-8"?>
<ds:datastoreItem xmlns:ds="http://schemas.openxmlformats.org/officeDocument/2006/customXml" ds:itemID="{9CB39D10-8ABD-4C98-9E84-4C408D975388}"/>
</file>

<file path=customXml/itemProps3.xml><?xml version="1.0" encoding="utf-8"?>
<ds:datastoreItem xmlns:ds="http://schemas.openxmlformats.org/officeDocument/2006/customXml" ds:itemID="{F87EDDC7-485E-4550-A899-7E2C1C4B86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2235</Characters>
  <Application>Microsoft Office Word</Application>
  <DocSecurity>0</DocSecurity>
  <Lines>57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Amason</dc:creator>
  <cp:keywords/>
  <dc:description/>
  <cp:lastModifiedBy>Hope Amason</cp:lastModifiedBy>
  <cp:revision>3</cp:revision>
  <dcterms:created xsi:type="dcterms:W3CDTF">2026-02-13T21:39:00Z</dcterms:created>
  <dcterms:modified xsi:type="dcterms:W3CDTF">2026-02-13T21:46:00Z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