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AF556C" w14:paraId="056DB11F" w14:textId="5B99DBD1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January </w:t>
      </w:r>
      <w:r w:rsidR="00B74405">
        <w:rPr>
          <w:rFonts w:ascii="Aptos" w:hAnsi="Aptos"/>
          <w:b/>
          <w:bCs/>
        </w:rPr>
        <w:t>13</w:t>
      </w:r>
      <w:r w:rsidRPr="0004089D" w:rsidR="009C7D49">
        <w:rPr>
          <w:rFonts w:ascii="Aptos" w:hAnsi="Aptos"/>
          <w:b/>
          <w:bCs/>
        </w:rPr>
        <w:t>, 202</w:t>
      </w:r>
      <w:r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A57744" w14:paraId="53AEBA2C" w14:textId="5ADE022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Pr="0004089D" w:rsidR="009C7D49">
        <w:rPr>
          <w:rFonts w:ascii="Aptos" w:hAnsi="Aptos" w:cs="Segoe UI"/>
        </w:rPr>
        <w:t xml:space="preserve"> Nathan White, </w:t>
      </w:r>
      <w:r w:rsidR="002C5954">
        <w:rPr>
          <w:rFonts w:ascii="Aptos" w:hAnsi="Aptos" w:cs="Segoe UI"/>
        </w:rPr>
        <w:t xml:space="preserve">Melissa Schiel, </w:t>
      </w:r>
      <w:r w:rsidRPr="0004089D" w:rsidR="009C7D49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Anne </w:t>
      </w:r>
      <w:proofErr w:type="spellStart"/>
      <w:r w:rsidR="00963678">
        <w:rPr>
          <w:rFonts w:ascii="Aptos" w:hAnsi="Aptos" w:cs="Segoe UI"/>
        </w:rPr>
        <w:t>Cubilie</w:t>
      </w:r>
      <w:proofErr w:type="spellEnd"/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4C488F56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846CAC">
        <w:rPr>
          <w:rFonts w:ascii="Aptos" w:hAnsi="Aptos" w:cs="Segoe UI"/>
        </w:rPr>
        <w:t>1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60048C3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846CAC" w:rsidR="00846CAC" w:rsidP="12E0E7E5" w:rsidRDefault="00846CAC" w14:paraId="3F4AAC07" w14:textId="323364CC">
      <w:pPr>
        <w:pStyle w:val="ListParagraph"/>
        <w:numPr>
          <w:ilvl w:val="0"/>
          <w:numId w:val="18"/>
        </w:numPr>
        <w:spacing w:before="100" w:beforeAutospacing="on" w:after="100" w:afterAutospacing="on" w:line="300" w:lineRule="atLeast"/>
        <w:rPr>
          <w:rFonts w:ascii="Aptos" w:hAnsi="Aptos" w:cs="Segoe UI"/>
        </w:rPr>
      </w:pPr>
      <w:r w:rsidRPr="12E0E7E5" w:rsidR="7B25AF3B">
        <w:rPr>
          <w:rFonts w:ascii="Aptos" w:hAnsi="Aptos" w:cs="Segoe UI"/>
        </w:rPr>
        <w:t>T</w:t>
      </w:r>
      <w:r w:rsidRPr="12E0E7E5" w:rsidR="7B25AF3B">
        <w:rPr>
          <w:rFonts w:ascii="Aptos" w:hAnsi="Aptos" w:cs="Segoe UI"/>
        </w:rPr>
        <w:t>he DFA (Diversity, Faculty Affairs) language passed successfully in Senate—BFCC’s first motion of the year.</w:t>
      </w:r>
    </w:p>
    <w:p w:rsidRPr="00846CAC" w:rsidR="00846CAC" w:rsidP="00846CAC" w:rsidRDefault="00846CAC" w14:paraId="2EB66561" w14:textId="0C0A473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46CAC">
        <w:rPr>
          <w:rFonts w:ascii="Aptos" w:hAnsi="Aptos" w:cs="Segoe UI"/>
        </w:rPr>
        <w:t>A message from the President regarding code revision was sent earlier in the day</w:t>
      </w:r>
      <w:r w:rsidRPr="00846CAC">
        <w:rPr>
          <w:rFonts w:ascii="Aptos" w:hAnsi="Aptos" w:cs="Segoe UI"/>
        </w:rPr>
        <w:t xml:space="preserve">. </w:t>
      </w:r>
      <w:r w:rsidRPr="00846CAC">
        <w:rPr>
          <w:rFonts w:ascii="Aptos" w:hAnsi="Aptos" w:cs="Segoe UI"/>
        </w:rPr>
        <w:t xml:space="preserve"> </w:t>
      </w:r>
    </w:p>
    <w:p w:rsidRPr="00846CAC" w:rsidR="00846CAC" w:rsidP="00846CAC" w:rsidRDefault="00846CAC" w14:paraId="265C161A" w14:textId="4755DAF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46CAC">
        <w:rPr>
          <w:rFonts w:ascii="Aptos" w:hAnsi="Aptos" w:cs="Segoe UI"/>
        </w:rPr>
        <w:t xml:space="preserve">Updates from the most recent Faculty Senate meeting included: </w:t>
      </w:r>
    </w:p>
    <w:p w:rsidRPr="00846CAC" w:rsidR="00846CAC" w:rsidP="00846CAC" w:rsidRDefault="00846CAC" w14:paraId="35C8B172" w14:textId="5C4A7BB8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46CAC">
        <w:rPr>
          <w:rFonts w:ascii="Aptos" w:hAnsi="Aptos" w:cs="Segoe UI"/>
        </w:rPr>
        <w:t>D</w:t>
      </w:r>
      <w:r w:rsidRPr="00846CAC">
        <w:rPr>
          <w:rFonts w:ascii="Aptos" w:hAnsi="Aptos" w:cs="Segoe UI"/>
        </w:rPr>
        <w:t>iscussion regarding the President’s proposed plan for code revision.</w:t>
      </w:r>
    </w:p>
    <w:p w:rsidRPr="00846CAC" w:rsidR="00846CAC" w:rsidP="00846CAC" w:rsidRDefault="00846CAC" w14:paraId="6F4C3F9F" w14:textId="77777777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46CAC">
        <w:rPr>
          <w:rFonts w:ascii="Aptos" w:hAnsi="Aptos" w:cs="Segoe UI"/>
        </w:rPr>
        <w:t>Senators are currently gathering department-level feedback before voting via an electronic survey by Friday.</w:t>
      </w:r>
    </w:p>
    <w:p w:rsidR="009C7D49" w:rsidP="009B2D9D" w:rsidRDefault="009C7D49" w14:paraId="7266D9B3" w14:textId="36B7ADFD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:rsidRPr="00846CAC" w:rsidR="00846CAC" w:rsidP="00846CAC" w:rsidRDefault="00846CAC" w14:paraId="37DA3BA1" w14:textId="2F355692">
      <w:pPr>
        <w:pStyle w:val="ListParagraph"/>
        <w:numPr>
          <w:ilvl w:val="0"/>
          <w:numId w:val="5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46CAC">
        <w:rPr>
          <w:rFonts w:ascii="Aptos" w:hAnsi="Aptos" w:cs="Segoe UI"/>
        </w:rPr>
        <w:t xml:space="preserve">No separate EC meeting occurred since the prior Senate meeting. The significant update was the Senate discussion summarized above. </w:t>
      </w:r>
    </w:p>
    <w:p w:rsidRPr="00846CAC" w:rsidR="00846CAC" w:rsidP="00846CAC" w:rsidRDefault="00846CAC" w14:paraId="42B99312" w14:textId="20028C46">
      <w:pPr>
        <w:pStyle w:val="ListParagraph"/>
        <w:numPr>
          <w:ilvl w:val="0"/>
          <w:numId w:val="55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46CAC">
        <w:rPr>
          <w:rFonts w:ascii="Aptos" w:hAnsi="Aptos" w:cs="Segoe UI"/>
        </w:rPr>
        <w:t>Amy left early to attend an EC meeting.</w:t>
      </w:r>
    </w:p>
    <w:p w:rsidRPr="00230D39" w:rsidR="00FE6819" w:rsidP="00230D39" w:rsidRDefault="009C7D49" w14:paraId="1682ECAE" w14:textId="3792BC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:rsidRPr="00963678" w:rsidR="00963678" w:rsidP="00963678" w:rsidRDefault="00963678" w14:paraId="5DABC468" w14:textId="1A770003">
      <w:pPr>
        <w:ind w:left="-360" w:firstLine="360"/>
        <w:rPr>
          <w:rFonts w:ascii="Aptos" w:hAnsi="Aptos" w:cs="Segoe UI"/>
          <w:b w:val="0"/>
          <w:bCs w:val="0"/>
        </w:rPr>
      </w:pPr>
      <w:r w:rsidRPr="166C0355" w:rsidR="0E9C6536">
        <w:rPr>
          <w:rFonts w:ascii="Aptos" w:hAnsi="Aptos" w:cs="Segoe UI"/>
          <w:b w:val="1"/>
          <w:bCs w:val="1"/>
        </w:rPr>
        <w:t>Charge 25-26.02 “Cleaning up” Code (Bylaws vs. Code):</w:t>
      </w:r>
      <w:r w:rsidRPr="166C0355" w:rsidR="0E9C6536">
        <w:rPr>
          <w:rFonts w:ascii="Aptos" w:hAnsi="Aptos" w:cs="Segoe UI"/>
        </w:rPr>
        <w:t xml:space="preserve"> </w:t>
      </w:r>
    </w:p>
    <w:p w:rsidR="00846CAC" w:rsidP="00846CAC" w:rsidRDefault="00846CAC" w14:paraId="6C3F264F" w14:textId="0B35B14F">
      <w:pPr>
        <w:numPr>
          <w:ilvl w:val="2"/>
          <w:numId w:val="22"/>
        </w:numPr>
        <w:rPr>
          <w:rFonts w:ascii="Aptos" w:hAnsi="Aptos" w:cs="Segoe UI"/>
          <w:b w:val="0"/>
          <w:bCs w:val="0"/>
        </w:rPr>
      </w:pPr>
      <w:r w:rsidRPr="166C0355" w:rsidR="34035C6A">
        <w:rPr>
          <w:rFonts w:ascii="Aptos" w:hAnsi="Aptos" w:cs="Segoe UI"/>
          <w:b w:val="0"/>
          <w:bCs w:val="0"/>
        </w:rPr>
        <w:t xml:space="preserve">The committee reviewed a </w:t>
      </w:r>
      <w:r w:rsidRPr="166C0355" w:rsidR="34035C6A">
        <w:rPr>
          <w:rFonts w:ascii="Aptos" w:hAnsi="Aptos" w:cs="Segoe UI"/>
          <w:b w:val="0"/>
          <w:bCs w:val="0"/>
        </w:rPr>
        <w:t>side</w:t>
      </w:r>
      <w:r w:rsidRPr="166C0355" w:rsidR="1B44AC08">
        <w:rPr>
          <w:rFonts w:ascii="Aptos" w:hAnsi="Aptos" w:cs="Segoe UI"/>
          <w:b w:val="0"/>
          <w:bCs w:val="0"/>
        </w:rPr>
        <w:t xml:space="preserve"> </w:t>
      </w:r>
      <w:r w:rsidRPr="166C0355" w:rsidR="34035C6A">
        <w:rPr>
          <w:rFonts w:ascii="Aptos" w:hAnsi="Aptos" w:cs="Segoe UI"/>
          <w:b w:val="0"/>
          <w:bCs w:val="0"/>
        </w:rPr>
        <w:t>by</w:t>
      </w:r>
      <w:r w:rsidRPr="166C0355" w:rsidR="1B44AC08">
        <w:rPr>
          <w:rFonts w:ascii="Aptos" w:hAnsi="Aptos" w:cs="Segoe UI"/>
          <w:b w:val="0"/>
          <w:bCs w:val="0"/>
        </w:rPr>
        <w:t xml:space="preserve"> </w:t>
      </w:r>
      <w:r w:rsidRPr="166C0355" w:rsidR="34035C6A">
        <w:rPr>
          <w:rFonts w:ascii="Aptos" w:hAnsi="Aptos" w:cs="Segoe UI"/>
          <w:b w:val="0"/>
          <w:bCs w:val="0"/>
        </w:rPr>
        <w:t>side</w:t>
      </w:r>
      <w:r w:rsidRPr="166C0355" w:rsidR="34035C6A">
        <w:rPr>
          <w:rFonts w:ascii="Aptos" w:hAnsi="Aptos" w:cs="Segoe UI"/>
          <w:b w:val="0"/>
          <w:bCs w:val="0"/>
        </w:rPr>
        <w:t xml:space="preserve"> comparison of </w:t>
      </w:r>
      <w:r w:rsidRPr="166C0355" w:rsidR="34035C6A">
        <w:rPr>
          <w:rFonts w:ascii="Aptos" w:hAnsi="Aptos" w:cs="Segoe UI"/>
          <w:b w:val="0"/>
          <w:bCs w:val="0"/>
        </w:rPr>
        <w:t>Code IV.F.1–6</w:t>
      </w:r>
      <w:r w:rsidRPr="166C0355" w:rsidR="34035C6A">
        <w:rPr>
          <w:rFonts w:ascii="Aptos" w:hAnsi="Aptos" w:cs="Segoe UI"/>
          <w:b w:val="0"/>
          <w:bCs w:val="0"/>
        </w:rPr>
        <w:t xml:space="preserve"> and </w:t>
      </w:r>
      <w:r w:rsidRPr="166C0355" w:rsidR="34035C6A">
        <w:rPr>
          <w:rFonts w:ascii="Aptos" w:hAnsi="Aptos" w:cs="Segoe UI"/>
          <w:b w:val="0"/>
          <w:bCs w:val="0"/>
        </w:rPr>
        <w:t>Bylaws VII.A–E</w:t>
      </w:r>
      <w:r w:rsidRPr="166C0355" w:rsidR="34035C6A">
        <w:rPr>
          <w:rFonts w:ascii="Aptos" w:hAnsi="Aptos" w:cs="Segoe UI"/>
          <w:b w:val="0"/>
          <w:bCs w:val="0"/>
        </w:rPr>
        <w:t>. Key points included:</w:t>
      </w:r>
    </w:p>
    <w:p w:rsidRPr="00846CAC" w:rsidR="00846CAC" w:rsidP="00846CAC" w:rsidRDefault="00846CAC" w14:paraId="1FF04D44" w14:textId="77777777">
      <w:pPr>
        <w:numPr>
          <w:ilvl w:val="3"/>
          <w:numId w:val="22"/>
        </w:numPr>
        <w:rPr>
          <w:rFonts w:ascii="Aptos" w:hAnsi="Aptos" w:cs="Segoe UI"/>
        </w:rPr>
      </w:pPr>
      <w:r w:rsidRPr="166C0355" w:rsidR="34035C6A">
        <w:rPr>
          <w:rFonts w:ascii="Aptos" w:hAnsi="Aptos" w:cs="Segoe UI"/>
          <w:b w:val="0"/>
          <w:bCs w:val="0"/>
        </w:rPr>
        <w:t>While substantial t</w:t>
      </w:r>
      <w:r w:rsidRPr="166C0355" w:rsidR="34035C6A">
        <w:rPr>
          <w:rFonts w:ascii="Aptos" w:hAnsi="Aptos" w:cs="Segoe UI"/>
        </w:rPr>
        <w:t>ext appears similar across documents, the committee concluded that most duplication is appropriate</w:t>
      </w:r>
    </w:p>
    <w:p w:rsidRPr="00846CAC" w:rsidR="00846CAC" w:rsidP="00846CAC" w:rsidRDefault="00846CAC" w14:paraId="31AA1E70" w14:textId="77777777">
      <w:pPr>
        <w:numPr>
          <w:ilvl w:val="4"/>
          <w:numId w:val="22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Duplicated sentences generally provide necessary procedural context; no major structural changes are warranted.</w:t>
      </w:r>
    </w:p>
    <w:p w:rsidRPr="00846CAC" w:rsidR="00846CAC" w:rsidP="00846CAC" w:rsidRDefault="00846CAC" w14:paraId="1C1B9AF1" w14:textId="77777777">
      <w:pPr>
        <w:numPr>
          <w:ilvl w:val="3"/>
          <w:numId w:val="22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Identified Issues &amp; Clerical Correction</w:t>
      </w:r>
    </w:p>
    <w:p w:rsidRPr="00846CAC" w:rsidR="00846CAC" w:rsidP="00846CAC" w:rsidRDefault="00846CAC" w14:paraId="429B182A" w14:textId="77777777">
      <w:pPr>
        <w:numPr>
          <w:ilvl w:val="4"/>
          <w:numId w:val="22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lastRenderedPageBreak/>
        <w:t>Several Code references in the Bylaws do not match the correct numbered sections.</w:t>
      </w:r>
    </w:p>
    <w:p w:rsidRPr="00846CAC" w:rsidR="00846CAC" w:rsidP="00846CAC" w:rsidRDefault="00846CAC" w14:paraId="13746CBD" w14:textId="77777777">
      <w:pPr>
        <w:numPr>
          <w:ilvl w:val="4"/>
          <w:numId w:val="22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Bylaws still include legacy language referencing the “Faculty Code Committee.”</w:t>
      </w:r>
    </w:p>
    <w:p w:rsidR="00846CAC" w:rsidP="00846CAC" w:rsidRDefault="00846CAC" w14:paraId="02871A2C" w14:textId="4606689A">
      <w:pPr>
        <w:numPr>
          <w:ilvl w:val="4"/>
          <w:numId w:val="22"/>
        </w:numPr>
        <w:rPr>
          <w:rFonts w:ascii="Aptos" w:hAnsi="Aptos" w:cs="Segoe UI"/>
        </w:rPr>
      </w:pPr>
      <w:r w:rsidRPr="166C0355" w:rsidR="34035C6A">
        <w:rPr>
          <w:rFonts w:ascii="Aptos" w:hAnsi="Aptos" w:cs="Segoe UI"/>
        </w:rPr>
        <w:t xml:space="preserve">A sentence </w:t>
      </w:r>
      <w:r w:rsidRPr="166C0355" w:rsidR="34035C6A">
        <w:rPr>
          <w:rFonts w:ascii="Aptos" w:hAnsi="Aptos" w:cs="Segoe UI"/>
        </w:rPr>
        <w:t>stating</w:t>
      </w:r>
      <w:r w:rsidRPr="166C0355" w:rsidR="34035C6A">
        <w:rPr>
          <w:rFonts w:ascii="Aptos" w:hAnsi="Aptos" w:cs="Segoe UI"/>
        </w:rPr>
        <w:t xml:space="preserve"> that “petitioners do not have the power to advance motions” is buried in a long paragraph. </w:t>
      </w:r>
      <w:r w:rsidRPr="166C0355" w:rsidR="34035C6A">
        <w:rPr>
          <w:rFonts w:ascii="Aptos" w:hAnsi="Aptos" w:cs="Segoe UI"/>
        </w:rPr>
        <w:t>Committee</w:t>
      </w:r>
      <w:r w:rsidRPr="166C0355" w:rsidR="34035C6A">
        <w:rPr>
          <w:rFonts w:ascii="Aptos" w:hAnsi="Aptos" w:cs="Segoe UI"/>
        </w:rPr>
        <w:t xml:space="preserve"> recommends separating this into its own bullet for clarity. </w:t>
      </w:r>
    </w:p>
    <w:p w:rsidR="00846CAC" w:rsidP="00846CAC" w:rsidRDefault="00846CAC" w14:paraId="31A03C2E" w14:textId="0DFD1A4C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These clerical fixes will be included in the written report to EC on Charge 2025-2026.02</w:t>
      </w:r>
    </w:p>
    <w:p w:rsidR="00846CAC" w:rsidP="00846CAC" w:rsidRDefault="00846CAC" w14:paraId="55F192FD" w14:textId="77777777">
      <w:pPr>
        <w:rPr>
          <w:rFonts w:ascii="Aptos" w:hAnsi="Aptos" w:cs="Segoe UI"/>
        </w:rPr>
      </w:pPr>
    </w:p>
    <w:p w:rsidR="00846CAC" w:rsidP="00846CAC" w:rsidRDefault="00846CAC" w14:paraId="2FDA21A6" w14:textId="5F0239F1">
      <w:pPr>
        <w:rPr>
          <w:rFonts w:ascii="Aptos" w:hAnsi="Aptos" w:cs="Segoe UI"/>
          <w:b/>
          <w:bCs/>
        </w:rPr>
      </w:pPr>
      <w:r w:rsidRPr="00846CAC">
        <w:rPr>
          <w:rFonts w:ascii="Aptos" w:hAnsi="Aptos" w:cs="Segoe UI"/>
          <w:b/>
          <w:bCs/>
        </w:rPr>
        <w:t>Review of Winter 2026 Charges &amp; Planning</w:t>
      </w:r>
    </w:p>
    <w:p w:rsidR="00846CAC" w:rsidP="00846CAC" w:rsidRDefault="00846CAC" w14:paraId="3FF59BFC" w14:textId="50113FAA">
      <w:pPr>
        <w:pStyle w:val="ListParagraph"/>
        <w:numPr>
          <w:ilvl w:val="2"/>
          <w:numId w:val="22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Charge 2025-2026.03 Workload Unit Release for Senate mention in Code</w:t>
      </w:r>
      <w:r>
        <w:rPr>
          <w:rFonts w:ascii="Aptos" w:hAnsi="Aptos" w:cs="Segoe UI"/>
        </w:rPr>
        <w:t xml:space="preserve"> will be our next charge. To begin this, the BFCC agreed to gather the following information:</w:t>
      </w:r>
    </w:p>
    <w:p w:rsidR="00846CAC" w:rsidP="00846CAC" w:rsidRDefault="00846CAC" w14:paraId="4600043B" w14:textId="53622F06">
      <w:pPr>
        <w:pStyle w:val="ListParagraph"/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Who receives workload release for senate work beyond the standard 3 service units</w:t>
      </w:r>
    </w:p>
    <w:p w:rsidRPr="00846CAC" w:rsidR="00846CAC" w:rsidP="00846CAC" w:rsidRDefault="00846CAC" w14:paraId="2C49304D" w14:textId="29FFDD7D">
      <w:pPr>
        <w:pStyle w:val="ListParagraph"/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Whether any standing committees currently receive additional release</w:t>
      </w:r>
    </w:p>
    <w:p w:rsidRPr="00846CAC" w:rsidR="00846CAC" w:rsidP="00846CAC" w:rsidRDefault="00846CAC" w14:paraId="1064D147" w14:textId="5985BE7D">
      <w:pPr>
        <w:ind w:left="3240"/>
        <w:rPr>
          <w:rFonts w:ascii="Aptos" w:hAnsi="Aptos" w:cs="Segoe UI"/>
        </w:rPr>
      </w:pPr>
    </w:p>
    <w:p w:rsidR="00846CAC" w:rsidP="000D6D52" w:rsidRDefault="00846CAC" w14:paraId="6B1E3F3A" w14:textId="33D58856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Pr="00846CAC" w:rsidR="00846CAC" w:rsidP="00846CAC" w:rsidRDefault="00846CAC" w14:paraId="13A75DE7" w14:textId="3685DC1F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Hope will contact EC</w:t>
      </w:r>
    </w:p>
    <w:p w:rsidRPr="00846CAC" w:rsidR="00846CAC" w:rsidP="00846CAC" w:rsidRDefault="00846CAC" w14:paraId="51106781" w14:textId="4BA37D4F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Anne will reach out to standing committee chairs</w:t>
      </w:r>
    </w:p>
    <w:p w:rsidR="00846CAC" w:rsidP="000D6D52" w:rsidRDefault="00846CAC" w14:paraId="05DEB0B7" w14:textId="77777777">
      <w:pPr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0AEECA97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5A54964F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846CAC">
        <w:rPr>
          <w:rFonts w:ascii="Aptos" w:hAnsi="Aptos"/>
        </w:rPr>
        <w:t>1:59</w:t>
      </w:r>
      <w:r w:rsidR="00963678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F869F8"/>
    <w:multiLevelType w:val="hybridMultilevel"/>
    <w:tmpl w:val="E30AB5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0"/>
  </w:num>
  <w:num w:numId="2" w16cid:durableId="875312597">
    <w:abstractNumId w:val="52"/>
  </w:num>
  <w:num w:numId="3" w16cid:durableId="537202337">
    <w:abstractNumId w:val="48"/>
  </w:num>
  <w:num w:numId="4" w16cid:durableId="1157383018">
    <w:abstractNumId w:val="40"/>
  </w:num>
  <w:num w:numId="5" w16cid:durableId="1118259916">
    <w:abstractNumId w:val="56"/>
  </w:num>
  <w:num w:numId="6" w16cid:durableId="1667055404">
    <w:abstractNumId w:val="29"/>
  </w:num>
  <w:num w:numId="7" w16cid:durableId="43649315">
    <w:abstractNumId w:val="9"/>
  </w:num>
  <w:num w:numId="8" w16cid:durableId="390423863">
    <w:abstractNumId w:val="32"/>
  </w:num>
  <w:num w:numId="9" w16cid:durableId="542981686">
    <w:abstractNumId w:val="45"/>
  </w:num>
  <w:num w:numId="10" w16cid:durableId="279188692">
    <w:abstractNumId w:val="26"/>
  </w:num>
  <w:num w:numId="11" w16cid:durableId="1054354731">
    <w:abstractNumId w:val="55"/>
  </w:num>
  <w:num w:numId="12" w16cid:durableId="830876385">
    <w:abstractNumId w:val="42"/>
  </w:num>
  <w:num w:numId="13" w16cid:durableId="465661884">
    <w:abstractNumId w:val="25"/>
  </w:num>
  <w:num w:numId="14" w16cid:durableId="1507482208">
    <w:abstractNumId w:val="35"/>
  </w:num>
  <w:num w:numId="15" w16cid:durableId="1093669706">
    <w:abstractNumId w:val="22"/>
  </w:num>
  <w:num w:numId="16" w16cid:durableId="1288313937">
    <w:abstractNumId w:val="5"/>
  </w:num>
  <w:num w:numId="17" w16cid:durableId="1019770771">
    <w:abstractNumId w:val="12"/>
  </w:num>
  <w:num w:numId="18" w16cid:durableId="1404376884">
    <w:abstractNumId w:val="33"/>
  </w:num>
  <w:num w:numId="19" w16cid:durableId="1318652021">
    <w:abstractNumId w:val="15"/>
  </w:num>
  <w:num w:numId="20" w16cid:durableId="1479303709">
    <w:abstractNumId w:val="23"/>
  </w:num>
  <w:num w:numId="21" w16cid:durableId="795870592">
    <w:abstractNumId w:val="16"/>
  </w:num>
  <w:num w:numId="22" w16cid:durableId="447698770">
    <w:abstractNumId w:val="47"/>
  </w:num>
  <w:num w:numId="23" w16cid:durableId="1234045582">
    <w:abstractNumId w:val="17"/>
  </w:num>
  <w:num w:numId="24" w16cid:durableId="626550297">
    <w:abstractNumId w:val="18"/>
  </w:num>
  <w:num w:numId="25" w16cid:durableId="246960549">
    <w:abstractNumId w:val="50"/>
  </w:num>
  <w:num w:numId="26" w16cid:durableId="1485315185">
    <w:abstractNumId w:val="2"/>
  </w:num>
  <w:num w:numId="27" w16cid:durableId="1933271369">
    <w:abstractNumId w:val="49"/>
  </w:num>
  <w:num w:numId="28" w16cid:durableId="757019809">
    <w:abstractNumId w:val="30"/>
  </w:num>
  <w:num w:numId="29" w16cid:durableId="751660941">
    <w:abstractNumId w:val="53"/>
  </w:num>
  <w:num w:numId="30" w16cid:durableId="286543810">
    <w:abstractNumId w:val="10"/>
  </w:num>
  <w:num w:numId="31" w16cid:durableId="738134014">
    <w:abstractNumId w:val="54"/>
  </w:num>
  <w:num w:numId="32" w16cid:durableId="1705251826">
    <w:abstractNumId w:val="43"/>
  </w:num>
  <w:num w:numId="33" w16cid:durableId="240793286">
    <w:abstractNumId w:val="57"/>
  </w:num>
  <w:num w:numId="34" w16cid:durableId="1854028093">
    <w:abstractNumId w:val="28"/>
  </w:num>
  <w:num w:numId="35" w16cid:durableId="1739791651">
    <w:abstractNumId w:val="51"/>
  </w:num>
  <w:num w:numId="36" w16cid:durableId="110367550">
    <w:abstractNumId w:val="36"/>
  </w:num>
  <w:num w:numId="37" w16cid:durableId="1553230343">
    <w:abstractNumId w:val="39"/>
  </w:num>
  <w:num w:numId="38" w16cid:durableId="1134324957">
    <w:abstractNumId w:val="20"/>
  </w:num>
  <w:num w:numId="39" w16cid:durableId="178012315">
    <w:abstractNumId w:val="37"/>
  </w:num>
  <w:num w:numId="40" w16cid:durableId="1333490092">
    <w:abstractNumId w:val="19"/>
  </w:num>
  <w:num w:numId="41" w16cid:durableId="949975309">
    <w:abstractNumId w:val="11"/>
  </w:num>
  <w:num w:numId="42" w16cid:durableId="91439136">
    <w:abstractNumId w:val="24"/>
  </w:num>
  <w:num w:numId="43" w16cid:durableId="1052728342">
    <w:abstractNumId w:val="6"/>
  </w:num>
  <w:num w:numId="44" w16cid:durableId="826239669">
    <w:abstractNumId w:val="1"/>
  </w:num>
  <w:num w:numId="45" w16cid:durableId="661085703">
    <w:abstractNumId w:val="31"/>
  </w:num>
  <w:num w:numId="46" w16cid:durableId="730426503">
    <w:abstractNumId w:val="46"/>
  </w:num>
  <w:num w:numId="47" w16cid:durableId="1073434085">
    <w:abstractNumId w:val="7"/>
  </w:num>
  <w:num w:numId="48" w16cid:durableId="1313024861">
    <w:abstractNumId w:val="4"/>
  </w:num>
  <w:num w:numId="49" w16cid:durableId="195506541">
    <w:abstractNumId w:val="8"/>
  </w:num>
  <w:num w:numId="50" w16cid:durableId="2125078406">
    <w:abstractNumId w:val="44"/>
  </w:num>
  <w:num w:numId="51" w16cid:durableId="825165690">
    <w:abstractNumId w:val="21"/>
  </w:num>
  <w:num w:numId="52" w16cid:durableId="479930924">
    <w:abstractNumId w:val="38"/>
  </w:num>
  <w:num w:numId="53" w16cid:durableId="1188325679">
    <w:abstractNumId w:val="3"/>
  </w:num>
  <w:num w:numId="54" w16cid:durableId="1395347220">
    <w:abstractNumId w:val="13"/>
  </w:num>
  <w:num w:numId="55" w16cid:durableId="62682844">
    <w:abstractNumId w:val="14"/>
  </w:num>
  <w:num w:numId="56" w16cid:durableId="1114062450">
    <w:abstractNumId w:val="41"/>
  </w:num>
  <w:num w:numId="57" w16cid:durableId="1521043667">
    <w:abstractNumId w:val="27"/>
  </w:num>
  <w:num w:numId="58" w16cid:durableId="222897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C5954"/>
    <w:rsid w:val="002F0217"/>
    <w:rsid w:val="003505A7"/>
    <w:rsid w:val="003E0346"/>
    <w:rsid w:val="0042571A"/>
    <w:rsid w:val="00442933"/>
    <w:rsid w:val="0045405C"/>
    <w:rsid w:val="004A5001"/>
    <w:rsid w:val="004F4EA9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846CAC"/>
    <w:rsid w:val="00930E1E"/>
    <w:rsid w:val="00963678"/>
    <w:rsid w:val="00970D2C"/>
    <w:rsid w:val="009B2D9D"/>
    <w:rsid w:val="009C7D49"/>
    <w:rsid w:val="009D5503"/>
    <w:rsid w:val="00A57744"/>
    <w:rsid w:val="00AE51AD"/>
    <w:rsid w:val="00AF556C"/>
    <w:rsid w:val="00B27569"/>
    <w:rsid w:val="00B74405"/>
    <w:rsid w:val="00BA275C"/>
    <w:rsid w:val="00C11ACD"/>
    <w:rsid w:val="00D32C42"/>
    <w:rsid w:val="00D627F9"/>
    <w:rsid w:val="00DD3C5C"/>
    <w:rsid w:val="00DE2238"/>
    <w:rsid w:val="00F318DE"/>
    <w:rsid w:val="00F443C5"/>
    <w:rsid w:val="00FE6819"/>
    <w:rsid w:val="0E9C6536"/>
    <w:rsid w:val="12E0E7E5"/>
    <w:rsid w:val="166C0355"/>
    <w:rsid w:val="1B44AC08"/>
    <w:rsid w:val="2856B1D2"/>
    <w:rsid w:val="34035C6A"/>
    <w:rsid w:val="7B25A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F1367-9428-49C0-A14E-E77AAD609C13}"/>
</file>

<file path=customXml/itemProps2.xml><?xml version="1.0" encoding="utf-8"?>
<ds:datastoreItem xmlns:ds="http://schemas.openxmlformats.org/officeDocument/2006/customXml" ds:itemID="{31AD00EB-8872-4A60-9531-9E576CAF2059}"/>
</file>

<file path=customXml/itemProps3.xml><?xml version="1.0" encoding="utf-8"?>
<ds:datastoreItem xmlns:ds="http://schemas.openxmlformats.org/officeDocument/2006/customXml" ds:itemID="{B73A1F0B-5CD5-4615-B967-1BB512C2F0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Hope Amason</lastModifiedBy>
  <revision>4</revision>
  <dcterms:created xsi:type="dcterms:W3CDTF">2026-01-22T01:47:00.0000000Z</dcterms:created>
  <dcterms:modified xsi:type="dcterms:W3CDTF">2026-01-27T21:04:52.8753081Z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