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BEAD" w14:textId="5204C11E" w:rsidR="00EE78D4" w:rsidRPr="00EE78D4" w:rsidRDefault="00EE78D4" w:rsidP="00EE78D4">
      <w:pPr>
        <w:shd w:val="clear" w:color="auto" w:fill="FFFFFF"/>
        <w:spacing w:after="0" w:line="240" w:lineRule="auto"/>
        <w:jc w:val="center"/>
        <w:rPr>
          <w:rFonts w:ascii="Calibri" w:eastAsia="Times New Roman" w:hAnsi="Calibri" w:cs="Calibri"/>
          <w:b/>
          <w:color w:val="212121"/>
          <w:sz w:val="28"/>
        </w:rPr>
      </w:pPr>
      <w:r w:rsidRPr="00EE78D4">
        <w:rPr>
          <w:rFonts w:ascii="Calibri" w:eastAsia="Times New Roman" w:hAnsi="Calibri" w:cs="Calibri"/>
          <w:b/>
          <w:color w:val="212121"/>
          <w:sz w:val="28"/>
        </w:rPr>
        <w:t>Evaluation &amp; Assessment Committee</w:t>
      </w:r>
    </w:p>
    <w:p w14:paraId="2592A8B9" w14:textId="6D2B9333" w:rsidR="00EE78D4" w:rsidRPr="00EE78D4" w:rsidRDefault="00C919C6"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1</w:t>
      </w:r>
      <w:r w:rsidR="0002010D">
        <w:rPr>
          <w:rFonts w:ascii="Calibri" w:eastAsia="Times New Roman" w:hAnsi="Calibri" w:cs="Calibri"/>
          <w:b/>
          <w:color w:val="212121"/>
          <w:sz w:val="28"/>
        </w:rPr>
        <w:t xml:space="preserve">:00 – </w:t>
      </w:r>
      <w:r>
        <w:rPr>
          <w:rFonts w:ascii="Calibri" w:eastAsia="Times New Roman" w:hAnsi="Calibri" w:cs="Calibri"/>
          <w:b/>
          <w:color w:val="212121"/>
          <w:sz w:val="28"/>
        </w:rPr>
        <w:t>3</w:t>
      </w:r>
      <w:r w:rsidR="00EE78D4" w:rsidRPr="00EE78D4">
        <w:rPr>
          <w:rFonts w:ascii="Calibri" w:eastAsia="Times New Roman" w:hAnsi="Calibri" w:cs="Calibri"/>
          <w:b/>
          <w:color w:val="212121"/>
          <w:sz w:val="28"/>
        </w:rPr>
        <w:t>:00 p.m.</w:t>
      </w:r>
      <w:r w:rsidR="00EE78D4" w:rsidRPr="00EE78D4">
        <w:rPr>
          <w:rFonts w:ascii="Calibri" w:eastAsia="Times New Roman" w:hAnsi="Calibri" w:cs="Calibri"/>
          <w:b/>
          <w:color w:val="212121"/>
          <w:sz w:val="28"/>
        </w:rPr>
        <w:tab/>
      </w:r>
      <w:r w:rsidR="00466EFD">
        <w:rPr>
          <w:rFonts w:ascii="Calibri" w:eastAsia="Times New Roman" w:hAnsi="Calibri" w:cs="Calibri"/>
          <w:b/>
          <w:color w:val="FF0000"/>
          <w:sz w:val="28"/>
        </w:rPr>
        <w:t>Zoom</w:t>
      </w:r>
    </w:p>
    <w:p w14:paraId="065F8BB1" w14:textId="4459FFB4" w:rsidR="00EE78D4" w:rsidRPr="00EE78D4" w:rsidRDefault="004C039B"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December 5</w:t>
      </w:r>
      <w:r w:rsidR="007A6B84">
        <w:rPr>
          <w:rFonts w:ascii="Calibri" w:eastAsia="Times New Roman" w:hAnsi="Calibri" w:cs="Calibri"/>
          <w:b/>
          <w:color w:val="212121"/>
          <w:sz w:val="28"/>
        </w:rPr>
        <w:t>, 202</w:t>
      </w:r>
      <w:r w:rsidR="00965D5D">
        <w:rPr>
          <w:rFonts w:ascii="Calibri" w:eastAsia="Times New Roman" w:hAnsi="Calibri" w:cs="Calibri"/>
          <w:b/>
          <w:color w:val="212121"/>
          <w:sz w:val="28"/>
        </w:rPr>
        <w:t>5</w:t>
      </w:r>
    </w:p>
    <w:p w14:paraId="09A795DD" w14:textId="5AF49A15" w:rsidR="00EE78D4" w:rsidRDefault="003B2226" w:rsidP="003B2226">
      <w:pPr>
        <w:shd w:val="clear" w:color="auto" w:fill="FFFFFF"/>
        <w:spacing w:after="0" w:line="240" w:lineRule="auto"/>
        <w:jc w:val="center"/>
        <w:rPr>
          <w:rFonts w:ascii="Calibri" w:eastAsia="Times New Roman" w:hAnsi="Calibri" w:cs="Calibri"/>
          <w:color w:val="212121"/>
        </w:rPr>
      </w:pPr>
      <w:r>
        <w:rPr>
          <w:rFonts w:ascii="Calibri" w:eastAsia="Times New Roman" w:hAnsi="Calibri" w:cs="Calibri"/>
          <w:b/>
          <w:color w:val="212121"/>
          <w:sz w:val="28"/>
        </w:rPr>
        <w:t>Minutes</w:t>
      </w:r>
    </w:p>
    <w:p w14:paraId="7D2CE77B" w14:textId="77777777" w:rsidR="00C86171" w:rsidRPr="00AE36AD" w:rsidRDefault="00C86171" w:rsidP="00EE78D4">
      <w:pPr>
        <w:shd w:val="clear" w:color="auto" w:fill="FFFFFF"/>
        <w:spacing w:after="0" w:line="240" w:lineRule="auto"/>
        <w:rPr>
          <w:rFonts w:ascii="Calibri" w:eastAsia="Times New Roman" w:hAnsi="Calibri" w:cs="Calibri"/>
          <w:b/>
          <w:color w:val="212121"/>
        </w:rPr>
      </w:pPr>
    </w:p>
    <w:tbl>
      <w:tblPr>
        <w:tblStyle w:val="TableGrid"/>
        <w:tblW w:w="0" w:type="auto"/>
        <w:jc w:val="center"/>
        <w:tblLook w:val="04A0" w:firstRow="1" w:lastRow="0" w:firstColumn="1" w:lastColumn="0" w:noHBand="0" w:noVBand="1"/>
      </w:tblPr>
      <w:tblGrid>
        <w:gridCol w:w="3060"/>
        <w:gridCol w:w="997"/>
        <w:gridCol w:w="1800"/>
      </w:tblGrid>
      <w:tr w:rsidR="00DB4E81" w:rsidRPr="00AE36AD" w14:paraId="3AA9ED59" w14:textId="023BFE0C" w:rsidTr="00965D5D">
        <w:trPr>
          <w:jc w:val="center"/>
        </w:trPr>
        <w:tc>
          <w:tcPr>
            <w:tcW w:w="3060" w:type="dxa"/>
            <w:shd w:val="clear" w:color="auto" w:fill="D9D9D9" w:themeFill="background1" w:themeFillShade="D9"/>
          </w:tcPr>
          <w:p w14:paraId="4C64309E" w14:textId="4733DCEC" w:rsidR="00DB4E81" w:rsidRPr="00AE36AD" w:rsidRDefault="00DB4E81" w:rsidP="00EE78D4">
            <w:pPr>
              <w:rPr>
                <w:rFonts w:ascii="Calibri" w:eastAsia="Times New Roman" w:hAnsi="Calibri" w:cs="Calibri"/>
                <w:b/>
                <w:color w:val="212121"/>
              </w:rPr>
            </w:pPr>
            <w:r w:rsidRPr="00AE36AD">
              <w:rPr>
                <w:rFonts w:ascii="Calibri" w:eastAsia="Times New Roman" w:hAnsi="Calibri" w:cs="Calibri"/>
                <w:b/>
                <w:color w:val="212121"/>
              </w:rPr>
              <w:t>Attendees</w:t>
            </w:r>
          </w:p>
        </w:tc>
        <w:tc>
          <w:tcPr>
            <w:tcW w:w="997" w:type="dxa"/>
            <w:shd w:val="clear" w:color="auto" w:fill="D9D9D9" w:themeFill="background1" w:themeFillShade="D9"/>
          </w:tcPr>
          <w:p w14:paraId="7C86CA66" w14:textId="15C3012F" w:rsidR="00DB4E81" w:rsidRDefault="00DB4E81" w:rsidP="009F44A0">
            <w:pPr>
              <w:jc w:val="center"/>
              <w:rPr>
                <w:rFonts w:ascii="Calibri" w:eastAsia="Times New Roman" w:hAnsi="Calibri" w:cs="Calibri"/>
                <w:b/>
                <w:color w:val="212121"/>
              </w:rPr>
            </w:pPr>
            <w:r>
              <w:rPr>
                <w:rFonts w:ascii="Calibri" w:eastAsia="Times New Roman" w:hAnsi="Calibri" w:cs="Calibri"/>
                <w:b/>
                <w:color w:val="212121"/>
              </w:rPr>
              <w:t>College</w:t>
            </w:r>
          </w:p>
        </w:tc>
        <w:tc>
          <w:tcPr>
            <w:tcW w:w="1800" w:type="dxa"/>
            <w:shd w:val="clear" w:color="auto" w:fill="D9D9D9" w:themeFill="background1" w:themeFillShade="D9"/>
          </w:tcPr>
          <w:p w14:paraId="528DCA41" w14:textId="7AF36AE3" w:rsidR="00DB4E81" w:rsidRPr="00AE36AD" w:rsidRDefault="00DB4E81" w:rsidP="009F44A0">
            <w:pPr>
              <w:jc w:val="center"/>
              <w:rPr>
                <w:rFonts w:ascii="Calibri" w:eastAsia="Times New Roman" w:hAnsi="Calibri" w:cs="Calibri"/>
                <w:b/>
                <w:color w:val="212121"/>
              </w:rPr>
            </w:pPr>
            <w:r>
              <w:rPr>
                <w:rFonts w:ascii="Calibri" w:eastAsia="Times New Roman" w:hAnsi="Calibri" w:cs="Calibri"/>
                <w:b/>
                <w:color w:val="212121"/>
              </w:rPr>
              <w:t xml:space="preserve">Present </w:t>
            </w:r>
            <w:r w:rsidR="00300F79">
              <w:rPr>
                <w:rFonts w:ascii="Calibri" w:eastAsia="Times New Roman" w:hAnsi="Calibri" w:cs="Calibri"/>
                <w:b/>
                <w:color w:val="212121"/>
              </w:rPr>
              <w:t>= x</w:t>
            </w:r>
          </w:p>
        </w:tc>
      </w:tr>
      <w:tr w:rsidR="00DB4E81" w14:paraId="2C041B34" w14:textId="24950CCA" w:rsidTr="00965D5D">
        <w:trPr>
          <w:jc w:val="center"/>
        </w:trPr>
        <w:tc>
          <w:tcPr>
            <w:tcW w:w="3060" w:type="dxa"/>
          </w:tcPr>
          <w:p w14:paraId="240341E8" w14:textId="260D6232" w:rsidR="00DB4E81" w:rsidRDefault="00DB4E81" w:rsidP="00EE78D4">
            <w:pPr>
              <w:rPr>
                <w:rFonts w:ascii="Calibri" w:eastAsia="Times New Roman" w:hAnsi="Calibri" w:cs="Calibri"/>
                <w:color w:val="212121"/>
              </w:rPr>
            </w:pPr>
            <w:r>
              <w:rPr>
                <w:rFonts w:ascii="Calibri" w:eastAsia="Times New Roman" w:hAnsi="Calibri" w:cs="Calibri"/>
                <w:color w:val="212121"/>
              </w:rPr>
              <w:t>Warren Plugge, (Chair)</w:t>
            </w:r>
          </w:p>
        </w:tc>
        <w:tc>
          <w:tcPr>
            <w:tcW w:w="997" w:type="dxa"/>
          </w:tcPr>
          <w:p w14:paraId="277A2585" w14:textId="7CD12662" w:rsidR="00DB4E81" w:rsidRDefault="00DB4E81" w:rsidP="00276620">
            <w:pPr>
              <w:jc w:val="center"/>
              <w:rPr>
                <w:rFonts w:ascii="Calibri" w:eastAsia="Times New Roman" w:hAnsi="Calibri" w:cs="Calibri"/>
                <w:color w:val="212121"/>
              </w:rPr>
            </w:pPr>
            <w:r>
              <w:rPr>
                <w:rFonts w:ascii="Calibri" w:eastAsia="Times New Roman" w:hAnsi="Calibri" w:cs="Calibri"/>
                <w:color w:val="212121"/>
              </w:rPr>
              <w:t>CEPS</w:t>
            </w:r>
          </w:p>
        </w:tc>
        <w:tc>
          <w:tcPr>
            <w:tcW w:w="1800" w:type="dxa"/>
          </w:tcPr>
          <w:p w14:paraId="05185E74" w14:textId="3A5649B1" w:rsidR="00D40E21" w:rsidRDefault="00AF7B53" w:rsidP="00D40E21">
            <w:pPr>
              <w:jc w:val="center"/>
              <w:rPr>
                <w:rFonts w:ascii="Calibri" w:eastAsia="Times New Roman" w:hAnsi="Calibri" w:cs="Calibri"/>
                <w:color w:val="212121"/>
              </w:rPr>
            </w:pPr>
            <w:r>
              <w:rPr>
                <w:rFonts w:ascii="Calibri" w:eastAsia="Times New Roman" w:hAnsi="Calibri" w:cs="Calibri"/>
                <w:color w:val="212121"/>
              </w:rPr>
              <w:t>X</w:t>
            </w:r>
          </w:p>
        </w:tc>
      </w:tr>
      <w:tr w:rsidR="00DB4E81" w14:paraId="3AC1A5CB" w14:textId="12EC3D0B" w:rsidTr="00965D5D">
        <w:trPr>
          <w:jc w:val="center"/>
        </w:trPr>
        <w:tc>
          <w:tcPr>
            <w:tcW w:w="3060" w:type="dxa"/>
          </w:tcPr>
          <w:p w14:paraId="34945D07" w14:textId="1424B3EC" w:rsidR="00DB4E81" w:rsidRDefault="00640D37" w:rsidP="00EE78D4">
            <w:pPr>
              <w:rPr>
                <w:rFonts w:ascii="Calibri" w:eastAsia="Times New Roman" w:hAnsi="Calibri" w:cs="Calibri"/>
                <w:color w:val="212121"/>
              </w:rPr>
            </w:pPr>
            <w:proofErr w:type="spellStart"/>
            <w:r>
              <w:rPr>
                <w:rFonts w:ascii="Calibri" w:eastAsia="Times New Roman" w:hAnsi="Calibri" w:cs="Calibri"/>
                <w:color w:val="212121"/>
              </w:rPr>
              <w:t>Junyuan</w:t>
            </w:r>
            <w:proofErr w:type="spellEnd"/>
            <w:r>
              <w:rPr>
                <w:rFonts w:ascii="Calibri" w:eastAsia="Times New Roman" w:hAnsi="Calibri" w:cs="Calibri"/>
                <w:color w:val="212121"/>
              </w:rPr>
              <w:t xml:space="preserve"> Chen</w:t>
            </w:r>
          </w:p>
        </w:tc>
        <w:tc>
          <w:tcPr>
            <w:tcW w:w="997" w:type="dxa"/>
          </w:tcPr>
          <w:p w14:paraId="178DCB9E" w14:textId="29A8E62A" w:rsidR="00DB4E81" w:rsidRDefault="00862446" w:rsidP="009658CC">
            <w:pPr>
              <w:jc w:val="center"/>
              <w:rPr>
                <w:rFonts w:ascii="Calibri" w:eastAsia="Times New Roman" w:hAnsi="Calibri" w:cs="Calibri"/>
                <w:color w:val="212121"/>
              </w:rPr>
            </w:pPr>
            <w:r>
              <w:rPr>
                <w:rFonts w:ascii="Calibri" w:eastAsia="Times New Roman" w:hAnsi="Calibri" w:cs="Calibri"/>
                <w:color w:val="212121"/>
              </w:rPr>
              <w:t>CAH</w:t>
            </w:r>
          </w:p>
        </w:tc>
        <w:tc>
          <w:tcPr>
            <w:tcW w:w="1800" w:type="dxa"/>
          </w:tcPr>
          <w:p w14:paraId="0BEE8B9E" w14:textId="79FF87D2" w:rsidR="00DB4E81" w:rsidRDefault="00AF7B53" w:rsidP="009658CC">
            <w:pPr>
              <w:jc w:val="center"/>
              <w:rPr>
                <w:rFonts w:ascii="Calibri" w:eastAsia="Times New Roman" w:hAnsi="Calibri" w:cs="Calibri"/>
                <w:color w:val="212121"/>
              </w:rPr>
            </w:pPr>
            <w:r>
              <w:rPr>
                <w:rFonts w:ascii="Calibri" w:eastAsia="Times New Roman" w:hAnsi="Calibri" w:cs="Calibri"/>
                <w:color w:val="212121"/>
              </w:rPr>
              <w:t>X</w:t>
            </w:r>
          </w:p>
        </w:tc>
      </w:tr>
      <w:tr w:rsidR="00DB4E81" w14:paraId="174BA8D1" w14:textId="596EDDDA" w:rsidTr="00965D5D">
        <w:trPr>
          <w:jc w:val="center"/>
        </w:trPr>
        <w:tc>
          <w:tcPr>
            <w:tcW w:w="3060" w:type="dxa"/>
          </w:tcPr>
          <w:p w14:paraId="320224D4" w14:textId="4D6A60ED" w:rsidR="00DB4E81" w:rsidRDefault="00640D37" w:rsidP="00EE78D4">
            <w:pPr>
              <w:rPr>
                <w:rFonts w:ascii="Calibri" w:eastAsia="Times New Roman" w:hAnsi="Calibri" w:cs="Calibri"/>
                <w:color w:val="212121"/>
              </w:rPr>
            </w:pPr>
            <w:r>
              <w:rPr>
                <w:rFonts w:ascii="Calibri" w:eastAsia="Times New Roman" w:hAnsi="Calibri" w:cs="Calibri"/>
                <w:color w:val="212121"/>
              </w:rPr>
              <w:t xml:space="preserve">Sahadeb </w:t>
            </w:r>
            <w:proofErr w:type="spellStart"/>
            <w:r>
              <w:rPr>
                <w:rFonts w:ascii="Calibri" w:eastAsia="Times New Roman" w:hAnsi="Calibri" w:cs="Calibri"/>
                <w:color w:val="212121"/>
              </w:rPr>
              <w:t>Upretee</w:t>
            </w:r>
            <w:proofErr w:type="spellEnd"/>
          </w:p>
        </w:tc>
        <w:tc>
          <w:tcPr>
            <w:tcW w:w="997" w:type="dxa"/>
          </w:tcPr>
          <w:p w14:paraId="7F3A8D28" w14:textId="01AA804B" w:rsidR="00DB4E81" w:rsidRDefault="009B4C15" w:rsidP="00276620">
            <w:pPr>
              <w:jc w:val="center"/>
              <w:rPr>
                <w:rFonts w:ascii="Calibri" w:eastAsia="Times New Roman" w:hAnsi="Calibri" w:cs="Calibri"/>
                <w:color w:val="212121"/>
              </w:rPr>
            </w:pPr>
            <w:r>
              <w:rPr>
                <w:rFonts w:ascii="Calibri" w:eastAsia="Times New Roman" w:hAnsi="Calibri" w:cs="Calibri"/>
                <w:color w:val="212121"/>
              </w:rPr>
              <w:t>COTS</w:t>
            </w:r>
          </w:p>
        </w:tc>
        <w:tc>
          <w:tcPr>
            <w:tcW w:w="1800" w:type="dxa"/>
          </w:tcPr>
          <w:p w14:paraId="0D41C98B" w14:textId="116E8EDA" w:rsidR="00ED088D" w:rsidRDefault="00ED088D" w:rsidP="00ED088D">
            <w:pPr>
              <w:jc w:val="center"/>
              <w:rPr>
                <w:rFonts w:ascii="Calibri" w:eastAsia="Times New Roman" w:hAnsi="Calibri" w:cs="Calibri"/>
                <w:color w:val="212121"/>
              </w:rPr>
            </w:pPr>
          </w:p>
        </w:tc>
      </w:tr>
      <w:tr w:rsidR="00951FBE" w14:paraId="79E6534E" w14:textId="51BCA106" w:rsidTr="00965D5D">
        <w:trPr>
          <w:jc w:val="center"/>
        </w:trPr>
        <w:tc>
          <w:tcPr>
            <w:tcW w:w="3060" w:type="dxa"/>
          </w:tcPr>
          <w:p w14:paraId="4C1C6F4A" w14:textId="4F92B15F" w:rsidR="00951FBE" w:rsidRDefault="00965D5D" w:rsidP="00951FBE">
            <w:pPr>
              <w:rPr>
                <w:rFonts w:ascii="Calibri" w:eastAsia="Times New Roman" w:hAnsi="Calibri" w:cs="Calibri"/>
                <w:color w:val="212121"/>
              </w:rPr>
            </w:pPr>
            <w:r>
              <w:rPr>
                <w:rFonts w:ascii="Calibri" w:eastAsia="Times New Roman" w:hAnsi="Calibri" w:cs="Calibri"/>
                <w:color w:val="212121"/>
              </w:rPr>
              <w:t>Than</w:t>
            </w:r>
            <w:r w:rsidR="00862446">
              <w:rPr>
                <w:rFonts w:ascii="Calibri" w:eastAsia="Times New Roman" w:hAnsi="Calibri" w:cs="Calibri"/>
                <w:color w:val="212121"/>
              </w:rPr>
              <w:t>h</w:t>
            </w:r>
            <w:r>
              <w:rPr>
                <w:rFonts w:ascii="Calibri" w:eastAsia="Times New Roman" w:hAnsi="Calibri" w:cs="Calibri"/>
                <w:color w:val="212121"/>
              </w:rPr>
              <w:t xml:space="preserve"> Nguyen</w:t>
            </w:r>
          </w:p>
        </w:tc>
        <w:tc>
          <w:tcPr>
            <w:tcW w:w="997" w:type="dxa"/>
          </w:tcPr>
          <w:p w14:paraId="112C529F" w14:textId="0358B8D2" w:rsidR="00951FBE" w:rsidRDefault="00965D5D" w:rsidP="00951FBE">
            <w:pPr>
              <w:jc w:val="center"/>
              <w:rPr>
                <w:rFonts w:ascii="Calibri" w:eastAsia="Times New Roman" w:hAnsi="Calibri" w:cs="Calibri"/>
                <w:color w:val="212121"/>
              </w:rPr>
            </w:pPr>
            <w:r>
              <w:rPr>
                <w:rFonts w:ascii="Calibri" w:eastAsia="Times New Roman" w:hAnsi="Calibri" w:cs="Calibri"/>
                <w:color w:val="212121"/>
              </w:rPr>
              <w:t>COB</w:t>
            </w:r>
          </w:p>
        </w:tc>
        <w:tc>
          <w:tcPr>
            <w:tcW w:w="1800" w:type="dxa"/>
          </w:tcPr>
          <w:p w14:paraId="4C7A4DCD" w14:textId="2B28F60E" w:rsidR="00951FBE" w:rsidRDefault="00951FBE" w:rsidP="00951FBE">
            <w:pPr>
              <w:jc w:val="center"/>
              <w:rPr>
                <w:rFonts w:ascii="Calibri" w:eastAsia="Times New Roman" w:hAnsi="Calibri" w:cs="Calibri"/>
                <w:color w:val="212121"/>
              </w:rPr>
            </w:pPr>
          </w:p>
        </w:tc>
      </w:tr>
      <w:tr w:rsidR="00BF2EA6" w14:paraId="2D4B38F2" w14:textId="77777777" w:rsidTr="00452CE4">
        <w:trPr>
          <w:jc w:val="center"/>
        </w:trPr>
        <w:tc>
          <w:tcPr>
            <w:tcW w:w="3060" w:type="dxa"/>
            <w:tcBorders>
              <w:bottom w:val="single" w:sz="4" w:space="0" w:color="auto"/>
            </w:tcBorders>
          </w:tcPr>
          <w:p w14:paraId="69E76802" w14:textId="43978914" w:rsidR="00BF2EA6" w:rsidRDefault="00965D5D" w:rsidP="00BF2EA6">
            <w:pPr>
              <w:rPr>
                <w:rFonts w:ascii="Calibri" w:eastAsia="Times New Roman" w:hAnsi="Calibri" w:cs="Calibri"/>
                <w:color w:val="212121"/>
              </w:rPr>
            </w:pPr>
            <w:r>
              <w:rPr>
                <w:rFonts w:ascii="Calibri" w:eastAsia="Times New Roman" w:hAnsi="Calibri" w:cs="Calibri"/>
                <w:color w:val="212121"/>
              </w:rPr>
              <w:t>Meaghan Nolte</w:t>
            </w:r>
          </w:p>
        </w:tc>
        <w:tc>
          <w:tcPr>
            <w:tcW w:w="997" w:type="dxa"/>
            <w:tcBorders>
              <w:bottom w:val="single" w:sz="4" w:space="0" w:color="auto"/>
            </w:tcBorders>
          </w:tcPr>
          <w:p w14:paraId="6D8DFFA6" w14:textId="02FA2908" w:rsidR="00BF2EA6" w:rsidRDefault="00965D5D" w:rsidP="00BF2EA6">
            <w:pPr>
              <w:jc w:val="center"/>
              <w:rPr>
                <w:rFonts w:ascii="Calibri" w:eastAsia="Times New Roman" w:hAnsi="Calibri" w:cs="Calibri"/>
                <w:color w:val="212121"/>
              </w:rPr>
            </w:pPr>
            <w:r>
              <w:rPr>
                <w:rFonts w:ascii="Calibri" w:eastAsia="Times New Roman" w:hAnsi="Calibri" w:cs="Calibri"/>
                <w:color w:val="212121"/>
              </w:rPr>
              <w:t>COTS</w:t>
            </w:r>
          </w:p>
        </w:tc>
        <w:tc>
          <w:tcPr>
            <w:tcW w:w="1800" w:type="dxa"/>
            <w:tcBorders>
              <w:bottom w:val="single" w:sz="4" w:space="0" w:color="auto"/>
            </w:tcBorders>
          </w:tcPr>
          <w:p w14:paraId="7B9564DC" w14:textId="6DD9F032" w:rsidR="00BF2EA6" w:rsidRDefault="00AF7B53" w:rsidP="00BF2EA6">
            <w:pPr>
              <w:jc w:val="center"/>
              <w:rPr>
                <w:rFonts w:ascii="Calibri" w:eastAsia="Times New Roman" w:hAnsi="Calibri" w:cs="Calibri"/>
                <w:color w:val="212121"/>
              </w:rPr>
            </w:pPr>
            <w:r>
              <w:rPr>
                <w:rFonts w:ascii="Calibri" w:eastAsia="Times New Roman" w:hAnsi="Calibri" w:cs="Calibri"/>
                <w:color w:val="212121"/>
              </w:rPr>
              <w:t>X</w:t>
            </w:r>
          </w:p>
        </w:tc>
      </w:tr>
      <w:tr w:rsidR="004C039B" w14:paraId="04E11FA9" w14:textId="77777777" w:rsidTr="00452CE4">
        <w:trPr>
          <w:jc w:val="center"/>
        </w:trPr>
        <w:tc>
          <w:tcPr>
            <w:tcW w:w="3060" w:type="dxa"/>
            <w:tcBorders>
              <w:bottom w:val="triple" w:sz="4" w:space="0" w:color="auto"/>
            </w:tcBorders>
          </w:tcPr>
          <w:p w14:paraId="688EBED8" w14:textId="4E485849" w:rsidR="004C039B" w:rsidRDefault="004C039B" w:rsidP="00BF2EA6">
            <w:pPr>
              <w:rPr>
                <w:rFonts w:ascii="Calibri" w:eastAsia="Times New Roman" w:hAnsi="Calibri" w:cs="Calibri"/>
                <w:color w:val="212121"/>
              </w:rPr>
            </w:pPr>
            <w:r>
              <w:rPr>
                <w:rFonts w:ascii="Calibri" w:eastAsia="Times New Roman" w:hAnsi="Calibri" w:cs="Calibri"/>
                <w:color w:val="212121"/>
              </w:rPr>
              <w:t xml:space="preserve">Naomi </w:t>
            </w:r>
            <w:r w:rsidR="00AF7B53">
              <w:rPr>
                <w:rFonts w:ascii="Calibri" w:eastAsia="Times New Roman" w:hAnsi="Calibri" w:cs="Calibri"/>
                <w:color w:val="212121"/>
              </w:rPr>
              <w:t xml:space="preserve">J. </w:t>
            </w:r>
            <w:r w:rsidRPr="0FDAC8FA">
              <w:rPr>
                <w:rFonts w:ascii="Calibri" w:eastAsia="Times New Roman" w:hAnsi="Calibri" w:cs="Calibri"/>
                <w:color w:val="212121"/>
              </w:rPr>
              <w:t>Peters</w:t>
            </w:r>
            <w:r w:rsidR="2B0CE145" w:rsidRPr="0FDAC8FA">
              <w:rPr>
                <w:rFonts w:ascii="Calibri" w:eastAsia="Times New Roman" w:hAnsi="Calibri" w:cs="Calibri"/>
                <w:color w:val="212121"/>
              </w:rPr>
              <w:t>e</w:t>
            </w:r>
            <w:r w:rsidRPr="0FDAC8FA">
              <w:rPr>
                <w:rFonts w:ascii="Calibri" w:eastAsia="Times New Roman" w:hAnsi="Calibri" w:cs="Calibri"/>
                <w:color w:val="212121"/>
              </w:rPr>
              <w:t>n</w:t>
            </w:r>
          </w:p>
        </w:tc>
        <w:tc>
          <w:tcPr>
            <w:tcW w:w="997" w:type="dxa"/>
            <w:tcBorders>
              <w:bottom w:val="triple" w:sz="4" w:space="0" w:color="auto"/>
            </w:tcBorders>
          </w:tcPr>
          <w:p w14:paraId="473C46B3" w14:textId="40A9B2EF" w:rsidR="004C039B" w:rsidRDefault="004C039B" w:rsidP="00BF2EA6">
            <w:pPr>
              <w:jc w:val="center"/>
              <w:rPr>
                <w:rFonts w:ascii="Calibri" w:eastAsia="Times New Roman" w:hAnsi="Calibri" w:cs="Calibri"/>
                <w:color w:val="212121"/>
              </w:rPr>
            </w:pPr>
            <w:r>
              <w:rPr>
                <w:rFonts w:ascii="Calibri" w:eastAsia="Times New Roman" w:hAnsi="Calibri" w:cs="Calibri"/>
                <w:color w:val="212121"/>
              </w:rPr>
              <w:t>C</w:t>
            </w:r>
            <w:r w:rsidR="00AF7B53">
              <w:rPr>
                <w:rFonts w:ascii="Calibri" w:eastAsia="Times New Roman" w:hAnsi="Calibri" w:cs="Calibri"/>
                <w:color w:val="212121"/>
              </w:rPr>
              <w:t>SE</w:t>
            </w:r>
            <w:r>
              <w:rPr>
                <w:rFonts w:ascii="Calibri" w:eastAsia="Times New Roman" w:hAnsi="Calibri" w:cs="Calibri"/>
                <w:color w:val="212121"/>
              </w:rPr>
              <w:t>L</w:t>
            </w:r>
          </w:p>
        </w:tc>
        <w:tc>
          <w:tcPr>
            <w:tcW w:w="1800" w:type="dxa"/>
            <w:tcBorders>
              <w:bottom w:val="triple" w:sz="4" w:space="0" w:color="auto"/>
            </w:tcBorders>
          </w:tcPr>
          <w:p w14:paraId="6E711FE2" w14:textId="2B0E7273" w:rsidR="004C039B" w:rsidRDefault="00AF7B53" w:rsidP="0064219A">
            <w:pPr>
              <w:jc w:val="center"/>
              <w:rPr>
                <w:rFonts w:ascii="Calibri" w:eastAsia="Times New Roman" w:hAnsi="Calibri" w:cs="Calibri"/>
                <w:color w:val="212121"/>
              </w:rPr>
            </w:pPr>
            <w:r>
              <w:rPr>
                <w:rFonts w:ascii="Calibri" w:eastAsia="Times New Roman" w:hAnsi="Calibri" w:cs="Calibri"/>
                <w:color w:val="212121"/>
              </w:rPr>
              <w:t>X</w:t>
            </w:r>
          </w:p>
        </w:tc>
      </w:tr>
      <w:tr w:rsidR="00BF2EA6" w14:paraId="62A3AFEF" w14:textId="77777777" w:rsidTr="00452CE4">
        <w:trPr>
          <w:jc w:val="center"/>
        </w:trPr>
        <w:tc>
          <w:tcPr>
            <w:tcW w:w="3060" w:type="dxa"/>
            <w:tcBorders>
              <w:top w:val="triple" w:sz="4" w:space="0" w:color="auto"/>
            </w:tcBorders>
          </w:tcPr>
          <w:p w14:paraId="7D58E16A" w14:textId="291D534F" w:rsidR="00BF2EA6" w:rsidRDefault="00BF2EA6" w:rsidP="00BF2EA6">
            <w:pPr>
              <w:rPr>
                <w:rFonts w:ascii="Calibri" w:eastAsia="Times New Roman" w:hAnsi="Calibri" w:cs="Calibri"/>
                <w:color w:val="212121"/>
              </w:rPr>
            </w:pPr>
            <w:r>
              <w:rPr>
                <w:rFonts w:ascii="Calibri" w:eastAsia="Times New Roman" w:hAnsi="Calibri" w:cs="Calibri"/>
                <w:color w:val="212121"/>
              </w:rPr>
              <w:t>Heather MacDonald Carchidi</w:t>
            </w:r>
          </w:p>
        </w:tc>
        <w:tc>
          <w:tcPr>
            <w:tcW w:w="997" w:type="dxa"/>
            <w:tcBorders>
              <w:top w:val="triple" w:sz="4" w:space="0" w:color="auto"/>
            </w:tcBorders>
          </w:tcPr>
          <w:p w14:paraId="55CC9EBC" w14:textId="6511D3B7" w:rsidR="00BF2EA6" w:rsidRDefault="00BF2EA6" w:rsidP="00BF2EA6">
            <w:pPr>
              <w:jc w:val="center"/>
              <w:rPr>
                <w:rFonts w:ascii="Calibri" w:eastAsia="Times New Roman" w:hAnsi="Calibri" w:cs="Calibri"/>
                <w:color w:val="212121"/>
              </w:rPr>
            </w:pPr>
            <w:r>
              <w:rPr>
                <w:rFonts w:ascii="Calibri" w:eastAsia="Times New Roman" w:hAnsi="Calibri" w:cs="Calibri"/>
                <w:color w:val="212121"/>
              </w:rPr>
              <w:t>CS</w:t>
            </w:r>
          </w:p>
        </w:tc>
        <w:tc>
          <w:tcPr>
            <w:tcW w:w="1800" w:type="dxa"/>
            <w:tcBorders>
              <w:top w:val="triple" w:sz="4" w:space="0" w:color="auto"/>
            </w:tcBorders>
          </w:tcPr>
          <w:p w14:paraId="25F27C9F" w14:textId="493BB06D" w:rsidR="0064219A" w:rsidRDefault="00AF7B53" w:rsidP="0064219A">
            <w:pPr>
              <w:jc w:val="center"/>
              <w:rPr>
                <w:rFonts w:ascii="Calibri" w:eastAsia="Times New Roman" w:hAnsi="Calibri" w:cs="Calibri"/>
                <w:color w:val="212121"/>
              </w:rPr>
            </w:pPr>
            <w:r>
              <w:rPr>
                <w:rFonts w:ascii="Calibri" w:eastAsia="Times New Roman" w:hAnsi="Calibri" w:cs="Calibri"/>
                <w:color w:val="212121"/>
              </w:rPr>
              <w:t>X</w:t>
            </w:r>
          </w:p>
        </w:tc>
      </w:tr>
      <w:tr w:rsidR="00BF2EA6" w14:paraId="78E6D318" w14:textId="77777777" w:rsidTr="00965D5D">
        <w:trPr>
          <w:jc w:val="center"/>
        </w:trPr>
        <w:tc>
          <w:tcPr>
            <w:tcW w:w="3060" w:type="dxa"/>
          </w:tcPr>
          <w:p w14:paraId="4CCB9E22" w14:textId="4EFFC32A" w:rsidR="00BF2EA6" w:rsidRDefault="00BF2EA6" w:rsidP="00BF2EA6">
            <w:pPr>
              <w:rPr>
                <w:rFonts w:ascii="Calibri" w:eastAsia="Times New Roman" w:hAnsi="Calibri" w:cs="Calibri"/>
                <w:color w:val="212121"/>
              </w:rPr>
            </w:pPr>
            <w:r>
              <w:rPr>
                <w:rFonts w:ascii="Calibri" w:eastAsia="Times New Roman" w:hAnsi="Calibri" w:cs="Calibri"/>
                <w:color w:val="212121"/>
              </w:rPr>
              <w:t>Lidia Anderson</w:t>
            </w:r>
          </w:p>
        </w:tc>
        <w:tc>
          <w:tcPr>
            <w:tcW w:w="997" w:type="dxa"/>
          </w:tcPr>
          <w:p w14:paraId="3A7E5BCA" w14:textId="6D7D72C7" w:rsidR="00BF2EA6" w:rsidRDefault="00640D37" w:rsidP="00BF2EA6">
            <w:pPr>
              <w:jc w:val="center"/>
              <w:rPr>
                <w:rFonts w:ascii="Calibri" w:eastAsia="Times New Roman" w:hAnsi="Calibri" w:cs="Calibri"/>
                <w:color w:val="212121"/>
              </w:rPr>
            </w:pPr>
            <w:r>
              <w:rPr>
                <w:rFonts w:ascii="Calibri" w:eastAsia="Times New Roman" w:hAnsi="Calibri" w:cs="Calibri"/>
                <w:color w:val="212121"/>
              </w:rPr>
              <w:t>CS</w:t>
            </w:r>
          </w:p>
        </w:tc>
        <w:tc>
          <w:tcPr>
            <w:tcW w:w="1800" w:type="dxa"/>
          </w:tcPr>
          <w:p w14:paraId="1C941B44" w14:textId="5E904DD1" w:rsidR="00BF2EA6" w:rsidRDefault="00BF2EA6" w:rsidP="004762A9">
            <w:pPr>
              <w:jc w:val="center"/>
              <w:rPr>
                <w:rFonts w:ascii="Calibri" w:eastAsia="Times New Roman" w:hAnsi="Calibri" w:cs="Calibri"/>
                <w:color w:val="212121"/>
              </w:rPr>
            </w:pPr>
          </w:p>
        </w:tc>
      </w:tr>
      <w:tr w:rsidR="00A43FEB" w14:paraId="3457BF29" w14:textId="77777777" w:rsidTr="00965D5D">
        <w:trPr>
          <w:jc w:val="center"/>
        </w:trPr>
        <w:tc>
          <w:tcPr>
            <w:tcW w:w="3060" w:type="dxa"/>
          </w:tcPr>
          <w:p w14:paraId="443793BE" w14:textId="00AC1990" w:rsidR="00A43FEB" w:rsidRDefault="00A43FEB" w:rsidP="00BF2EA6">
            <w:pPr>
              <w:rPr>
                <w:rFonts w:ascii="Calibri" w:eastAsia="Times New Roman" w:hAnsi="Calibri" w:cs="Calibri"/>
                <w:color w:val="212121"/>
              </w:rPr>
            </w:pPr>
            <w:r>
              <w:rPr>
                <w:rFonts w:ascii="Calibri" w:eastAsia="Times New Roman" w:hAnsi="Calibri" w:cs="Calibri"/>
                <w:color w:val="212121"/>
              </w:rPr>
              <w:t>Lila Harper</w:t>
            </w:r>
          </w:p>
        </w:tc>
        <w:tc>
          <w:tcPr>
            <w:tcW w:w="997" w:type="dxa"/>
          </w:tcPr>
          <w:p w14:paraId="232BB957" w14:textId="4C2A671F" w:rsidR="00A43FEB" w:rsidRDefault="00A43FEB" w:rsidP="00BF2EA6">
            <w:pPr>
              <w:jc w:val="center"/>
              <w:rPr>
                <w:rFonts w:ascii="Calibri" w:eastAsia="Times New Roman" w:hAnsi="Calibri" w:cs="Calibri"/>
                <w:color w:val="212121"/>
              </w:rPr>
            </w:pPr>
            <w:r>
              <w:rPr>
                <w:rFonts w:ascii="Calibri" w:eastAsia="Times New Roman" w:hAnsi="Calibri" w:cs="Calibri"/>
                <w:color w:val="212121"/>
              </w:rPr>
              <w:t>FS</w:t>
            </w:r>
          </w:p>
        </w:tc>
        <w:tc>
          <w:tcPr>
            <w:tcW w:w="1800" w:type="dxa"/>
          </w:tcPr>
          <w:p w14:paraId="5F7205DC" w14:textId="52707526" w:rsidR="00A43FEB" w:rsidRDefault="00AF7B53" w:rsidP="004762A9">
            <w:pPr>
              <w:jc w:val="center"/>
              <w:rPr>
                <w:rFonts w:ascii="Calibri" w:eastAsia="Times New Roman" w:hAnsi="Calibri" w:cs="Calibri"/>
                <w:color w:val="212121"/>
              </w:rPr>
            </w:pPr>
            <w:r>
              <w:rPr>
                <w:rFonts w:ascii="Calibri" w:eastAsia="Times New Roman" w:hAnsi="Calibri" w:cs="Calibri"/>
                <w:color w:val="212121"/>
              </w:rPr>
              <w:t>X</w:t>
            </w:r>
          </w:p>
        </w:tc>
      </w:tr>
      <w:tr w:rsidR="00A417AF" w14:paraId="747FD3D8" w14:textId="77777777" w:rsidTr="00965D5D">
        <w:trPr>
          <w:jc w:val="center"/>
        </w:trPr>
        <w:tc>
          <w:tcPr>
            <w:tcW w:w="3060" w:type="dxa"/>
          </w:tcPr>
          <w:p w14:paraId="5694BAA0" w14:textId="6668EF73" w:rsidR="00A417AF" w:rsidRDefault="00A417AF" w:rsidP="00BF2EA6">
            <w:pPr>
              <w:rPr>
                <w:rFonts w:ascii="Calibri" w:eastAsia="Times New Roman" w:hAnsi="Calibri" w:cs="Calibri"/>
                <w:color w:val="212121"/>
              </w:rPr>
            </w:pPr>
            <w:r>
              <w:rPr>
                <w:rFonts w:ascii="Calibri" w:eastAsia="Times New Roman" w:hAnsi="Calibri" w:cs="Calibri"/>
                <w:color w:val="212121"/>
              </w:rPr>
              <w:t>Bernadette Jungblut</w:t>
            </w:r>
          </w:p>
        </w:tc>
        <w:tc>
          <w:tcPr>
            <w:tcW w:w="997" w:type="dxa"/>
          </w:tcPr>
          <w:p w14:paraId="22C875B3" w14:textId="5C7C8E48" w:rsidR="00A417AF" w:rsidRDefault="00A417AF" w:rsidP="00BF2EA6">
            <w:pPr>
              <w:jc w:val="center"/>
              <w:rPr>
                <w:rFonts w:ascii="Calibri" w:eastAsia="Times New Roman" w:hAnsi="Calibri" w:cs="Calibri"/>
                <w:color w:val="212121"/>
              </w:rPr>
            </w:pPr>
            <w:r>
              <w:rPr>
                <w:rFonts w:ascii="Calibri" w:eastAsia="Times New Roman" w:hAnsi="Calibri" w:cs="Calibri"/>
                <w:color w:val="212121"/>
              </w:rPr>
              <w:t>ADCO</w:t>
            </w:r>
          </w:p>
        </w:tc>
        <w:tc>
          <w:tcPr>
            <w:tcW w:w="1800" w:type="dxa"/>
          </w:tcPr>
          <w:p w14:paraId="7F582B3E" w14:textId="77777777" w:rsidR="00A417AF" w:rsidRDefault="00A417AF" w:rsidP="004762A9">
            <w:pPr>
              <w:jc w:val="center"/>
              <w:rPr>
                <w:rFonts w:ascii="Calibri" w:eastAsia="Times New Roman" w:hAnsi="Calibri" w:cs="Calibri"/>
                <w:color w:val="212121"/>
              </w:rPr>
            </w:pPr>
          </w:p>
        </w:tc>
      </w:tr>
      <w:tr w:rsidR="00A417AF" w14:paraId="34C12596" w14:textId="77777777" w:rsidTr="00965D5D">
        <w:trPr>
          <w:jc w:val="center"/>
        </w:trPr>
        <w:tc>
          <w:tcPr>
            <w:tcW w:w="3060" w:type="dxa"/>
          </w:tcPr>
          <w:p w14:paraId="1A29080C" w14:textId="6CF67C22" w:rsidR="00A417AF" w:rsidRDefault="00A417AF" w:rsidP="00BF2EA6">
            <w:pPr>
              <w:rPr>
                <w:rFonts w:ascii="Calibri" w:eastAsia="Times New Roman" w:hAnsi="Calibri" w:cs="Calibri"/>
                <w:color w:val="212121"/>
              </w:rPr>
            </w:pPr>
            <w:r>
              <w:rPr>
                <w:rFonts w:ascii="Calibri" w:eastAsia="Times New Roman" w:hAnsi="Calibri" w:cs="Calibri"/>
                <w:color w:val="212121"/>
              </w:rPr>
              <w:t>Alysia Owlsym</w:t>
            </w:r>
          </w:p>
        </w:tc>
        <w:tc>
          <w:tcPr>
            <w:tcW w:w="997" w:type="dxa"/>
          </w:tcPr>
          <w:p w14:paraId="332684D5" w14:textId="2BAB8982" w:rsidR="00A417AF" w:rsidRDefault="00A417AF" w:rsidP="00BF2EA6">
            <w:pPr>
              <w:jc w:val="center"/>
              <w:rPr>
                <w:rFonts w:ascii="Calibri" w:eastAsia="Times New Roman" w:hAnsi="Calibri" w:cs="Calibri"/>
                <w:color w:val="212121"/>
              </w:rPr>
            </w:pPr>
            <w:r>
              <w:rPr>
                <w:rFonts w:ascii="Calibri" w:eastAsia="Times New Roman" w:hAnsi="Calibri" w:cs="Calibri"/>
                <w:color w:val="212121"/>
              </w:rPr>
              <w:t>FS</w:t>
            </w:r>
          </w:p>
        </w:tc>
        <w:tc>
          <w:tcPr>
            <w:tcW w:w="1800" w:type="dxa"/>
          </w:tcPr>
          <w:p w14:paraId="67C2BC5D" w14:textId="3F4B200D" w:rsidR="00A417AF" w:rsidRDefault="00AF7B53" w:rsidP="004762A9">
            <w:pPr>
              <w:jc w:val="center"/>
              <w:rPr>
                <w:rFonts w:ascii="Calibri" w:eastAsia="Times New Roman" w:hAnsi="Calibri" w:cs="Calibri"/>
                <w:color w:val="212121"/>
              </w:rPr>
            </w:pPr>
            <w:r>
              <w:rPr>
                <w:rFonts w:ascii="Calibri" w:eastAsia="Times New Roman" w:hAnsi="Calibri" w:cs="Calibri"/>
                <w:color w:val="212121"/>
              </w:rPr>
              <w:t>x</w:t>
            </w:r>
          </w:p>
        </w:tc>
      </w:tr>
    </w:tbl>
    <w:p w14:paraId="3EB957FA" w14:textId="3C8D63A4" w:rsidR="00C86171" w:rsidRDefault="00C86171" w:rsidP="719A7E15">
      <w:pPr>
        <w:shd w:val="clear" w:color="auto" w:fill="FFFFFF" w:themeFill="background1"/>
        <w:spacing w:after="0" w:line="240" w:lineRule="auto"/>
        <w:rPr>
          <w:rFonts w:ascii="Calibri" w:eastAsia="Times New Roman" w:hAnsi="Calibri" w:cs="Calibri"/>
          <w:color w:val="212121"/>
        </w:rPr>
      </w:pPr>
    </w:p>
    <w:p w14:paraId="147BB2CD" w14:textId="16402BEE" w:rsidR="00F8554F" w:rsidRDefault="00F8554F" w:rsidP="00700AEC">
      <w:pPr>
        <w:shd w:val="clear" w:color="auto" w:fill="FFFFFF"/>
        <w:spacing w:after="0" w:line="240" w:lineRule="auto"/>
        <w:rPr>
          <w:rFonts w:ascii="Calibri" w:eastAsia="Times New Roman" w:hAnsi="Calibri" w:cs="Calibri"/>
          <w:color w:val="212121"/>
          <w:sz w:val="24"/>
          <w:szCs w:val="24"/>
        </w:rPr>
      </w:pPr>
    </w:p>
    <w:p w14:paraId="5FA98BDB" w14:textId="5AE8CAF8" w:rsidR="00CC666F" w:rsidRPr="00640D37" w:rsidRDefault="00CC666F" w:rsidP="00640D37">
      <w:pPr>
        <w:numPr>
          <w:ilvl w:val="0"/>
          <w:numId w:val="1"/>
        </w:numPr>
        <w:shd w:val="clear" w:color="auto" w:fill="FFFFFF"/>
        <w:spacing w:after="0" w:line="240" w:lineRule="auto"/>
        <w:rPr>
          <w:rFonts w:ascii="Calibri" w:eastAsia="Times New Roman" w:hAnsi="Calibri" w:cs="Calibri"/>
          <w:color w:val="212121"/>
          <w:sz w:val="24"/>
          <w:szCs w:val="24"/>
        </w:rPr>
      </w:pPr>
      <w:r w:rsidRPr="000B0F17">
        <w:rPr>
          <w:rFonts w:ascii="Calibri" w:eastAsia="Times New Roman" w:hAnsi="Calibri" w:cs="Calibri"/>
          <w:b/>
          <w:bCs/>
          <w:color w:val="212121"/>
          <w:sz w:val="24"/>
          <w:szCs w:val="24"/>
        </w:rPr>
        <w:t xml:space="preserve">Approval of </w:t>
      </w:r>
      <w:r w:rsidR="00AF7B53" w:rsidRPr="000B0F17">
        <w:rPr>
          <w:rFonts w:ascii="Calibri" w:eastAsia="Times New Roman" w:hAnsi="Calibri" w:cs="Calibri"/>
          <w:b/>
          <w:bCs/>
          <w:color w:val="212121"/>
          <w:sz w:val="24"/>
          <w:szCs w:val="24"/>
        </w:rPr>
        <w:t>November 14</w:t>
      </w:r>
      <w:r w:rsidR="00640D37" w:rsidRPr="000B0F17">
        <w:rPr>
          <w:rFonts w:ascii="Calibri" w:eastAsia="Times New Roman" w:hAnsi="Calibri" w:cs="Calibri"/>
          <w:b/>
          <w:bCs/>
          <w:color w:val="212121"/>
          <w:sz w:val="24"/>
          <w:szCs w:val="24"/>
        </w:rPr>
        <w:t>, 202</w:t>
      </w:r>
      <w:r w:rsidR="00965D5D" w:rsidRPr="000B0F17">
        <w:rPr>
          <w:rFonts w:ascii="Calibri" w:eastAsia="Times New Roman" w:hAnsi="Calibri" w:cs="Calibri"/>
          <w:b/>
          <w:bCs/>
          <w:color w:val="212121"/>
          <w:sz w:val="24"/>
          <w:szCs w:val="24"/>
        </w:rPr>
        <w:t>5</w:t>
      </w:r>
      <w:r w:rsidR="00640D37" w:rsidRPr="000B0F17">
        <w:rPr>
          <w:rFonts w:ascii="Calibri" w:eastAsia="Times New Roman" w:hAnsi="Calibri" w:cs="Calibri"/>
          <w:b/>
          <w:bCs/>
          <w:color w:val="212121"/>
          <w:sz w:val="24"/>
          <w:szCs w:val="24"/>
        </w:rPr>
        <w:t xml:space="preserve"> </w:t>
      </w:r>
      <w:r w:rsidRPr="000B0F17">
        <w:rPr>
          <w:rFonts w:ascii="Calibri" w:eastAsia="Times New Roman" w:hAnsi="Calibri" w:cs="Calibri"/>
          <w:b/>
          <w:bCs/>
          <w:color w:val="212121"/>
          <w:sz w:val="24"/>
          <w:szCs w:val="24"/>
        </w:rPr>
        <w:t>minutes</w:t>
      </w:r>
      <w:r w:rsidR="004C039B" w:rsidRPr="000B0F17">
        <w:rPr>
          <w:rFonts w:ascii="Calibri" w:eastAsia="Times New Roman" w:hAnsi="Calibri" w:cs="Calibri"/>
          <w:b/>
          <w:bCs/>
          <w:color w:val="212121"/>
          <w:sz w:val="24"/>
          <w:szCs w:val="24"/>
        </w:rPr>
        <w:t xml:space="preserve"> –</w:t>
      </w:r>
      <w:r w:rsidR="004C039B">
        <w:rPr>
          <w:rFonts w:ascii="Calibri" w:eastAsia="Times New Roman" w:hAnsi="Calibri" w:cs="Calibri"/>
          <w:color w:val="212121"/>
          <w:sz w:val="24"/>
          <w:szCs w:val="24"/>
        </w:rPr>
        <w:t xml:space="preserve"> </w:t>
      </w:r>
      <w:r w:rsidR="003B2226" w:rsidRPr="000B0F17">
        <w:rPr>
          <w:rFonts w:ascii="Calibri" w:eastAsia="Times New Roman" w:hAnsi="Calibri" w:cs="Calibri"/>
          <w:color w:val="212121"/>
          <w:sz w:val="24"/>
          <w:szCs w:val="24"/>
        </w:rPr>
        <w:t>approved as presented.</w:t>
      </w:r>
    </w:p>
    <w:p w14:paraId="56124FBE" w14:textId="7AC15D53" w:rsidR="005672F0" w:rsidRPr="004C039B" w:rsidRDefault="007465F9" w:rsidP="0F7D4F17">
      <w:pPr>
        <w:numPr>
          <w:ilvl w:val="0"/>
          <w:numId w:val="1"/>
        </w:numPr>
        <w:shd w:val="clear" w:color="auto" w:fill="FFFFFF" w:themeFill="background1"/>
        <w:spacing w:after="0" w:line="240" w:lineRule="auto"/>
        <w:rPr>
          <w:rFonts w:ascii="Calibri" w:eastAsia="Times New Roman" w:hAnsi="Calibri" w:cs="Calibri"/>
          <w:b/>
          <w:bCs/>
          <w:color w:val="212121"/>
          <w:sz w:val="24"/>
          <w:szCs w:val="24"/>
        </w:rPr>
      </w:pPr>
      <w:r w:rsidRPr="000B0F17">
        <w:rPr>
          <w:rFonts w:ascii="Calibri" w:eastAsia="Times New Roman" w:hAnsi="Calibri" w:cs="Calibri"/>
          <w:b/>
          <w:bCs/>
          <w:color w:val="212121"/>
          <w:sz w:val="24"/>
          <w:szCs w:val="24"/>
        </w:rPr>
        <w:t>Approval of</w:t>
      </w:r>
      <w:r w:rsidR="00793994" w:rsidRPr="000B0F17">
        <w:rPr>
          <w:rFonts w:ascii="Calibri" w:eastAsia="Times New Roman" w:hAnsi="Calibri" w:cs="Calibri"/>
          <w:b/>
          <w:bCs/>
          <w:color w:val="212121"/>
          <w:sz w:val="24"/>
          <w:szCs w:val="24"/>
        </w:rPr>
        <w:t xml:space="preserve"> </w:t>
      </w:r>
      <w:r w:rsidR="00AF7B53" w:rsidRPr="000B0F17">
        <w:rPr>
          <w:rFonts w:ascii="Calibri" w:eastAsia="Times New Roman" w:hAnsi="Calibri" w:cs="Calibri"/>
          <w:b/>
          <w:bCs/>
          <w:color w:val="212121"/>
          <w:sz w:val="24"/>
          <w:szCs w:val="24"/>
        </w:rPr>
        <w:t>December 5</w:t>
      </w:r>
      <w:r w:rsidR="00DD4F27" w:rsidRPr="000B0F17">
        <w:rPr>
          <w:rFonts w:ascii="Calibri" w:eastAsia="Times New Roman" w:hAnsi="Calibri" w:cs="Calibri"/>
          <w:b/>
          <w:bCs/>
          <w:color w:val="212121"/>
          <w:sz w:val="24"/>
          <w:szCs w:val="24"/>
        </w:rPr>
        <w:t>, 202</w:t>
      </w:r>
      <w:r w:rsidR="00965D5D" w:rsidRPr="000B0F17">
        <w:rPr>
          <w:rFonts w:ascii="Calibri" w:eastAsia="Times New Roman" w:hAnsi="Calibri" w:cs="Calibri"/>
          <w:b/>
          <w:bCs/>
          <w:color w:val="212121"/>
          <w:sz w:val="24"/>
          <w:szCs w:val="24"/>
        </w:rPr>
        <w:t>5</w:t>
      </w:r>
      <w:r w:rsidR="004C039B" w:rsidRPr="000B0F17">
        <w:rPr>
          <w:rFonts w:ascii="Calibri" w:eastAsia="Times New Roman" w:hAnsi="Calibri" w:cs="Calibri"/>
          <w:b/>
          <w:bCs/>
          <w:color w:val="212121"/>
          <w:sz w:val="24"/>
          <w:szCs w:val="24"/>
        </w:rPr>
        <w:t xml:space="preserve"> </w:t>
      </w:r>
      <w:r w:rsidR="7C3A1C0A" w:rsidRPr="000B0F17">
        <w:rPr>
          <w:rFonts w:ascii="Calibri" w:eastAsia="Times New Roman" w:hAnsi="Calibri" w:cs="Calibri"/>
          <w:b/>
          <w:bCs/>
          <w:color w:val="212121"/>
          <w:sz w:val="24"/>
          <w:szCs w:val="24"/>
        </w:rPr>
        <w:t>agenda</w:t>
      </w:r>
      <w:r w:rsidR="004C039B">
        <w:rPr>
          <w:rFonts w:ascii="Calibri" w:eastAsia="Times New Roman" w:hAnsi="Calibri" w:cs="Calibri"/>
          <w:color w:val="212121"/>
          <w:sz w:val="24"/>
          <w:szCs w:val="24"/>
        </w:rPr>
        <w:t xml:space="preserve">– </w:t>
      </w:r>
      <w:r w:rsidR="003B2226" w:rsidRPr="000B0F17">
        <w:rPr>
          <w:rFonts w:ascii="Calibri" w:eastAsia="Times New Roman" w:hAnsi="Calibri" w:cs="Calibri"/>
          <w:color w:val="212121"/>
          <w:sz w:val="24"/>
          <w:szCs w:val="24"/>
        </w:rPr>
        <w:t>approved as presented.</w:t>
      </w:r>
    </w:p>
    <w:p w14:paraId="07683DAE" w14:textId="6CC95B34" w:rsidR="004C039B" w:rsidRDefault="00A417AF" w:rsidP="004C039B">
      <w:pPr>
        <w:numPr>
          <w:ilvl w:val="0"/>
          <w:numId w:val="1"/>
        </w:numPr>
        <w:shd w:val="clear" w:color="auto" w:fill="FFFFFF"/>
        <w:spacing w:after="0" w:line="240" w:lineRule="auto"/>
        <w:rPr>
          <w:rFonts w:ascii="Calibri" w:eastAsia="Times New Roman" w:hAnsi="Calibri" w:cs="Calibri"/>
          <w:color w:val="212121"/>
          <w:sz w:val="24"/>
          <w:szCs w:val="24"/>
        </w:rPr>
      </w:pPr>
      <w:r w:rsidRPr="000B0F17">
        <w:rPr>
          <w:rFonts w:ascii="Calibri" w:eastAsia="Times New Roman" w:hAnsi="Calibri" w:cs="Calibri"/>
          <w:b/>
          <w:bCs/>
          <w:color w:val="212121"/>
          <w:sz w:val="24"/>
          <w:szCs w:val="24"/>
        </w:rPr>
        <w:t xml:space="preserve">Introduce </w:t>
      </w:r>
      <w:r w:rsidR="004C039B" w:rsidRPr="000B0F17">
        <w:rPr>
          <w:rFonts w:ascii="Calibri" w:eastAsia="Times New Roman" w:hAnsi="Calibri" w:cs="Calibri"/>
          <w:b/>
          <w:bCs/>
          <w:color w:val="212121"/>
          <w:sz w:val="24"/>
          <w:szCs w:val="24"/>
        </w:rPr>
        <w:t>Naomi Peters</w:t>
      </w:r>
      <w:r w:rsidR="000B0F17" w:rsidRPr="000B0F17">
        <w:rPr>
          <w:rFonts w:ascii="Calibri" w:eastAsia="Times New Roman" w:hAnsi="Calibri" w:cs="Calibri"/>
          <w:b/>
          <w:bCs/>
          <w:color w:val="212121"/>
          <w:sz w:val="24"/>
          <w:szCs w:val="24"/>
        </w:rPr>
        <w:t>e</w:t>
      </w:r>
      <w:r w:rsidR="004C039B" w:rsidRPr="000B0F17">
        <w:rPr>
          <w:rFonts w:ascii="Calibri" w:eastAsia="Times New Roman" w:hAnsi="Calibri" w:cs="Calibri"/>
          <w:b/>
          <w:bCs/>
          <w:color w:val="212121"/>
          <w:sz w:val="24"/>
          <w:szCs w:val="24"/>
        </w:rPr>
        <w:t>n</w:t>
      </w:r>
      <w:r w:rsidR="003B2226">
        <w:rPr>
          <w:rFonts w:ascii="Calibri" w:eastAsia="Times New Roman" w:hAnsi="Calibri" w:cs="Calibri"/>
          <w:color w:val="212121"/>
          <w:sz w:val="24"/>
          <w:szCs w:val="24"/>
        </w:rPr>
        <w:t xml:space="preserve"> –</w:t>
      </w:r>
      <w:r w:rsidR="003B2226" w:rsidRPr="003B2226">
        <w:rPr>
          <w:rFonts w:ascii="Calibri" w:eastAsia="Times New Roman" w:hAnsi="Calibri" w:cs="Calibri"/>
          <w:b/>
          <w:bCs/>
          <w:color w:val="212121"/>
          <w:sz w:val="24"/>
          <w:szCs w:val="24"/>
        </w:rPr>
        <w:t xml:space="preserve"> </w:t>
      </w:r>
      <w:r w:rsidR="003B2226" w:rsidRPr="000B0F17">
        <w:rPr>
          <w:rFonts w:ascii="Calibri" w:eastAsia="Times New Roman" w:hAnsi="Calibri" w:cs="Calibri"/>
          <w:color w:val="212121"/>
          <w:sz w:val="24"/>
          <w:szCs w:val="24"/>
        </w:rPr>
        <w:t>Naomi Peters</w:t>
      </w:r>
      <w:r w:rsidR="00B0474C" w:rsidRPr="000B0F17">
        <w:rPr>
          <w:rFonts w:ascii="Calibri" w:eastAsia="Times New Roman" w:hAnsi="Calibri" w:cs="Calibri"/>
          <w:color w:val="212121"/>
          <w:sz w:val="24"/>
          <w:szCs w:val="24"/>
        </w:rPr>
        <w:t>e</w:t>
      </w:r>
      <w:r w:rsidR="003B2226" w:rsidRPr="000B0F17">
        <w:rPr>
          <w:rFonts w:ascii="Calibri" w:eastAsia="Times New Roman" w:hAnsi="Calibri" w:cs="Calibri"/>
          <w:color w:val="212121"/>
          <w:sz w:val="24"/>
          <w:szCs w:val="24"/>
        </w:rPr>
        <w:t xml:space="preserve">n was introduced and explained her background </w:t>
      </w:r>
      <w:r w:rsidR="006A30F8">
        <w:rPr>
          <w:rFonts w:ascii="Calibri" w:eastAsia="Times New Roman" w:hAnsi="Calibri" w:cs="Calibri"/>
          <w:color w:val="212121"/>
          <w:sz w:val="24"/>
          <w:szCs w:val="24"/>
        </w:rPr>
        <w:t xml:space="preserve">in assessment </w:t>
      </w:r>
      <w:r w:rsidR="003B2226" w:rsidRPr="000B0F17">
        <w:rPr>
          <w:rFonts w:ascii="Calibri" w:eastAsia="Times New Roman" w:hAnsi="Calibri" w:cs="Calibri"/>
          <w:color w:val="212121"/>
          <w:sz w:val="24"/>
          <w:szCs w:val="24"/>
        </w:rPr>
        <w:t>and interests.</w:t>
      </w:r>
    </w:p>
    <w:p w14:paraId="419B9D39" w14:textId="1FE14528" w:rsidR="00636078" w:rsidRPr="003B2226" w:rsidRDefault="00636078" w:rsidP="004C039B">
      <w:pPr>
        <w:numPr>
          <w:ilvl w:val="0"/>
          <w:numId w:val="1"/>
        </w:numPr>
        <w:shd w:val="clear" w:color="auto" w:fill="FFFFFF"/>
        <w:spacing w:after="0" w:line="240" w:lineRule="auto"/>
        <w:rPr>
          <w:rFonts w:ascii="Calibri" w:eastAsia="Times New Roman" w:hAnsi="Calibri" w:cs="Calibri"/>
          <w:b/>
          <w:bCs/>
          <w:color w:val="212121"/>
          <w:sz w:val="24"/>
          <w:szCs w:val="24"/>
        </w:rPr>
      </w:pPr>
      <w:r w:rsidRPr="000B0F17">
        <w:rPr>
          <w:rFonts w:ascii="Calibri" w:eastAsia="Times New Roman" w:hAnsi="Calibri" w:cs="Calibri"/>
          <w:b/>
          <w:bCs/>
          <w:color w:val="212121"/>
          <w:sz w:val="24"/>
          <w:szCs w:val="24"/>
        </w:rPr>
        <w:t>Winter Meeting Times</w:t>
      </w:r>
      <w:r w:rsidR="003B2226">
        <w:rPr>
          <w:rFonts w:ascii="Calibri" w:eastAsia="Times New Roman" w:hAnsi="Calibri" w:cs="Calibri"/>
          <w:color w:val="212121"/>
          <w:sz w:val="24"/>
          <w:szCs w:val="24"/>
        </w:rPr>
        <w:t xml:space="preserve"> – </w:t>
      </w:r>
      <w:r w:rsidR="003B2226" w:rsidRPr="000B0F17">
        <w:rPr>
          <w:rFonts w:ascii="Calibri" w:eastAsia="Times New Roman" w:hAnsi="Calibri" w:cs="Calibri"/>
          <w:color w:val="212121"/>
          <w:sz w:val="24"/>
          <w:szCs w:val="24"/>
        </w:rPr>
        <w:t>Meeting times were introduced with some discussion as to the reasoning for the meeting times. It was suggested that the meeting on 3/20/2026 would be cancelled due to timing being so close to the start of the Spring quarter. The dates with comment were approved as presented.</w:t>
      </w:r>
      <w:r w:rsidR="003B2226" w:rsidRPr="003B2226">
        <w:rPr>
          <w:rFonts w:ascii="Calibri" w:eastAsia="Times New Roman" w:hAnsi="Calibri" w:cs="Calibri"/>
          <w:b/>
          <w:bCs/>
          <w:color w:val="212121"/>
          <w:sz w:val="24"/>
          <w:szCs w:val="24"/>
        </w:rPr>
        <w:t xml:space="preserve"> </w:t>
      </w:r>
    </w:p>
    <w:p w14:paraId="497112F4" w14:textId="77777777" w:rsidR="004A4EB8" w:rsidRDefault="000E330E" w:rsidP="00636078">
      <w:pPr>
        <w:numPr>
          <w:ilvl w:val="0"/>
          <w:numId w:val="1"/>
        </w:numPr>
        <w:shd w:val="clear" w:color="auto" w:fill="FFFFFF"/>
        <w:spacing w:after="0" w:line="240" w:lineRule="auto"/>
        <w:rPr>
          <w:rFonts w:ascii="Calibri" w:eastAsia="Times New Roman" w:hAnsi="Calibri" w:cs="Calibri"/>
          <w:color w:val="212121"/>
          <w:sz w:val="24"/>
          <w:szCs w:val="24"/>
        </w:rPr>
      </w:pPr>
      <w:r w:rsidRPr="000B0F17">
        <w:rPr>
          <w:rFonts w:ascii="Calibri" w:eastAsia="Times New Roman" w:hAnsi="Calibri" w:cs="Calibri"/>
          <w:b/>
          <w:bCs/>
          <w:color w:val="212121"/>
          <w:sz w:val="24"/>
          <w:szCs w:val="24"/>
        </w:rPr>
        <w:t xml:space="preserve">SEOI </w:t>
      </w:r>
      <w:r w:rsidR="004C039B" w:rsidRPr="000B0F17">
        <w:rPr>
          <w:rFonts w:ascii="Calibri" w:eastAsia="Times New Roman" w:hAnsi="Calibri" w:cs="Calibri"/>
          <w:b/>
          <w:bCs/>
          <w:color w:val="212121"/>
          <w:sz w:val="24"/>
          <w:szCs w:val="24"/>
        </w:rPr>
        <w:t>Process Fall 2025</w:t>
      </w:r>
      <w:r w:rsidR="003B2226">
        <w:rPr>
          <w:rFonts w:ascii="Calibri" w:eastAsia="Times New Roman" w:hAnsi="Calibri" w:cs="Calibri"/>
          <w:color w:val="212121"/>
          <w:sz w:val="24"/>
          <w:szCs w:val="24"/>
        </w:rPr>
        <w:t xml:space="preserve"> – </w:t>
      </w:r>
    </w:p>
    <w:p w14:paraId="5E6444CB" w14:textId="7FBAA7AA" w:rsidR="002038EF" w:rsidRPr="00AE7841" w:rsidRDefault="003B2226" w:rsidP="004A4EB8">
      <w:pPr>
        <w:numPr>
          <w:ilvl w:val="1"/>
          <w:numId w:val="1"/>
        </w:numPr>
        <w:shd w:val="clear" w:color="auto" w:fill="FFFFFF"/>
        <w:spacing w:after="0" w:line="240" w:lineRule="auto"/>
        <w:rPr>
          <w:rFonts w:ascii="Calibri" w:eastAsia="Times New Roman" w:hAnsi="Calibri" w:cs="Calibri"/>
          <w:color w:val="FF0000"/>
          <w:sz w:val="24"/>
          <w:szCs w:val="24"/>
        </w:rPr>
      </w:pPr>
      <w:r w:rsidRPr="00AE7841">
        <w:rPr>
          <w:rFonts w:ascii="Calibri" w:eastAsia="Times New Roman" w:hAnsi="Calibri" w:cs="Calibri"/>
          <w:color w:val="212121"/>
          <w:sz w:val="24"/>
          <w:szCs w:val="24"/>
        </w:rPr>
        <w:t xml:space="preserve">Warren discussed the </w:t>
      </w:r>
      <w:r w:rsidRPr="00AE7841">
        <w:rPr>
          <w:rFonts w:ascii="Calibri" w:eastAsia="Times New Roman" w:hAnsi="Calibri" w:cs="Calibri"/>
          <w:color w:val="FF0000"/>
          <w:sz w:val="24"/>
          <w:szCs w:val="24"/>
        </w:rPr>
        <w:t xml:space="preserve">challenges </w:t>
      </w:r>
      <w:r w:rsidRPr="00AE7841">
        <w:rPr>
          <w:rFonts w:ascii="Calibri" w:eastAsia="Times New Roman" w:hAnsi="Calibri" w:cs="Calibri"/>
          <w:color w:val="212121"/>
          <w:sz w:val="24"/>
          <w:szCs w:val="24"/>
        </w:rPr>
        <w:t xml:space="preserve">related to the delivery of SEOIs prior to the Thanksgiving holiday. Heather discussed the reasoning for the dates being published as they are. Comments were made due to the fact that response rates were lower. Further discussion was held to inform the committee of the management of the SEOIs. </w:t>
      </w:r>
      <w:r w:rsidR="00EB0DCC" w:rsidRPr="00AE7841">
        <w:rPr>
          <w:rFonts w:ascii="Calibri" w:eastAsia="Times New Roman" w:hAnsi="Calibri" w:cs="Calibri"/>
          <w:color w:val="FF0000"/>
          <w:sz w:val="24"/>
          <w:szCs w:val="24"/>
        </w:rPr>
        <w:t>Which was?</w:t>
      </w:r>
    </w:p>
    <w:p w14:paraId="2A3288BC" w14:textId="77777777" w:rsidR="00FC4AAD" w:rsidRDefault="003B2226" w:rsidP="004A4EB8">
      <w:pPr>
        <w:numPr>
          <w:ilvl w:val="1"/>
          <w:numId w:val="1"/>
        </w:numPr>
        <w:shd w:val="clear" w:color="auto" w:fill="FFFFFF"/>
        <w:spacing w:after="0" w:line="240" w:lineRule="auto"/>
        <w:rPr>
          <w:rFonts w:ascii="Calibri" w:eastAsia="Times New Roman" w:hAnsi="Calibri" w:cs="Calibri"/>
          <w:color w:val="212121"/>
          <w:sz w:val="24"/>
          <w:szCs w:val="24"/>
        </w:rPr>
      </w:pPr>
      <w:r w:rsidRPr="00AE7841">
        <w:rPr>
          <w:rFonts w:ascii="Calibri" w:eastAsia="Times New Roman" w:hAnsi="Calibri" w:cs="Calibri"/>
          <w:color w:val="212121"/>
          <w:sz w:val="24"/>
          <w:szCs w:val="24"/>
        </w:rPr>
        <w:t xml:space="preserve">Questions were raised about the itemized questions and wording of the questions along with how they were developed and managed. The committee suggested that we should request an item analysis of the SEOIs to determine the redundancy and find out if the questions are valid. A motion was made to request an item analysis on the SEOIs on questions that were similar to each of the of the SEOI formats. </w:t>
      </w:r>
    </w:p>
    <w:p w14:paraId="5B73E10A" w14:textId="1DF3B9FB" w:rsidR="00AE7841" w:rsidRPr="00FC4AAD" w:rsidRDefault="003B2226" w:rsidP="00FC4AAD">
      <w:pPr>
        <w:numPr>
          <w:ilvl w:val="2"/>
          <w:numId w:val="1"/>
        </w:numPr>
        <w:shd w:val="clear" w:color="auto" w:fill="FFFFFF"/>
        <w:spacing w:after="0" w:line="240" w:lineRule="auto"/>
        <w:rPr>
          <w:rFonts w:ascii="Calibri" w:eastAsia="Times New Roman" w:hAnsi="Calibri" w:cs="Calibri"/>
          <w:b/>
          <w:bCs/>
          <w:i/>
          <w:iCs/>
          <w:color w:val="212121"/>
          <w:sz w:val="24"/>
          <w:szCs w:val="24"/>
        </w:rPr>
      </w:pPr>
      <w:r w:rsidRPr="00FC4AAD">
        <w:rPr>
          <w:rFonts w:ascii="Calibri" w:eastAsia="Times New Roman" w:hAnsi="Calibri" w:cs="Calibri"/>
          <w:b/>
          <w:bCs/>
          <w:i/>
          <w:iCs/>
          <w:color w:val="212121"/>
          <w:sz w:val="24"/>
          <w:szCs w:val="24"/>
        </w:rPr>
        <w:t xml:space="preserve">The motion was made and approved to acquire the data to address our 25-26.03 charge related to the redundancy of the SEOI question items. </w:t>
      </w:r>
    </w:p>
    <w:p w14:paraId="4CA95A5A" w14:textId="77777777" w:rsidR="00AE7841" w:rsidRDefault="003B2226" w:rsidP="004A4EB8">
      <w:pPr>
        <w:numPr>
          <w:ilvl w:val="1"/>
          <w:numId w:val="1"/>
        </w:numPr>
        <w:shd w:val="clear" w:color="auto" w:fill="FFFFFF"/>
        <w:spacing w:after="0" w:line="240" w:lineRule="auto"/>
        <w:rPr>
          <w:rFonts w:ascii="Calibri" w:eastAsia="Times New Roman" w:hAnsi="Calibri" w:cs="Calibri"/>
          <w:color w:val="212121"/>
          <w:sz w:val="24"/>
          <w:szCs w:val="24"/>
        </w:rPr>
      </w:pPr>
      <w:r w:rsidRPr="00AE7841">
        <w:rPr>
          <w:rFonts w:ascii="Calibri" w:eastAsia="Times New Roman" w:hAnsi="Calibri" w:cs="Calibri"/>
          <w:color w:val="212121"/>
          <w:sz w:val="24"/>
          <w:szCs w:val="24"/>
        </w:rPr>
        <w:t xml:space="preserve">A discussion was held to identify a way to have a consolidated report that identifies the aggregated averages for teaching and learning environment, with a response rate and enrollment totals.  It was suggested to submit a ticket to CS to acquire this information. </w:t>
      </w:r>
    </w:p>
    <w:p w14:paraId="7E11537D" w14:textId="1C8DA2BA" w:rsidR="00D306D8" w:rsidRDefault="003B2226" w:rsidP="004A4EB8">
      <w:pPr>
        <w:numPr>
          <w:ilvl w:val="1"/>
          <w:numId w:val="1"/>
        </w:numPr>
        <w:shd w:val="clear" w:color="auto" w:fill="FFFFFF"/>
        <w:spacing w:after="0" w:line="240" w:lineRule="auto"/>
        <w:rPr>
          <w:rFonts w:ascii="Calibri" w:eastAsia="Times New Roman" w:hAnsi="Calibri" w:cs="Calibri"/>
          <w:color w:val="212121"/>
          <w:sz w:val="24"/>
          <w:szCs w:val="24"/>
        </w:rPr>
      </w:pPr>
      <w:r w:rsidRPr="00AE7841">
        <w:rPr>
          <w:rFonts w:ascii="Calibri" w:eastAsia="Times New Roman" w:hAnsi="Calibri" w:cs="Calibri"/>
          <w:color w:val="212121"/>
          <w:sz w:val="24"/>
          <w:szCs w:val="24"/>
        </w:rPr>
        <w:t xml:space="preserve">Further discussion was held on the EAC processes for communication between EAC and EC. Response rates were provided as shown below. Warren further discussed the Fall quarter distribution of SEOIs and how we deliver SEOIs in the future. Further </w:t>
      </w:r>
      <w:r w:rsidRPr="00AE7841">
        <w:rPr>
          <w:rFonts w:ascii="Calibri" w:eastAsia="Times New Roman" w:hAnsi="Calibri" w:cs="Calibri"/>
          <w:color w:val="212121"/>
          <w:sz w:val="24"/>
          <w:szCs w:val="24"/>
        </w:rPr>
        <w:lastRenderedPageBreak/>
        <w:t>discussion was held on how the date was determined to identify when SEOI dates are identified and determined. The Fall quarter SEOI date was determined by EC as a test case for this year 2025. It was suggested that the SEOI distribution window be included in the academic calendar. Typically</w:t>
      </w:r>
      <w:r w:rsidR="00EE48FC">
        <w:rPr>
          <w:rFonts w:ascii="Calibri" w:eastAsia="Times New Roman" w:hAnsi="Calibri" w:cs="Calibri"/>
          <w:color w:val="212121"/>
          <w:sz w:val="24"/>
          <w:szCs w:val="24"/>
        </w:rPr>
        <w:t>,</w:t>
      </w:r>
      <w:r w:rsidRPr="00AE7841">
        <w:rPr>
          <w:rFonts w:ascii="Calibri" w:eastAsia="Times New Roman" w:hAnsi="Calibri" w:cs="Calibri"/>
          <w:color w:val="212121"/>
          <w:sz w:val="24"/>
          <w:szCs w:val="24"/>
        </w:rPr>
        <w:t xml:space="preserve"> the SEOI dates are provided on the SEOI website for CWU but only for the 2023 academic year. </w:t>
      </w:r>
    </w:p>
    <w:p w14:paraId="5EDDD36B" w14:textId="77777777" w:rsidR="006A7CB1" w:rsidRDefault="003B2226" w:rsidP="004A4EB8">
      <w:pPr>
        <w:numPr>
          <w:ilvl w:val="1"/>
          <w:numId w:val="1"/>
        </w:numPr>
        <w:shd w:val="clear" w:color="auto" w:fill="FFFFFF"/>
        <w:spacing w:after="0" w:line="240" w:lineRule="auto"/>
        <w:rPr>
          <w:rFonts w:ascii="Calibri" w:eastAsia="Times New Roman" w:hAnsi="Calibri" w:cs="Calibri"/>
          <w:color w:val="212121"/>
          <w:sz w:val="24"/>
          <w:szCs w:val="24"/>
        </w:rPr>
      </w:pPr>
      <w:r w:rsidRPr="00AE7841">
        <w:rPr>
          <w:rFonts w:ascii="Calibri" w:eastAsia="Times New Roman" w:hAnsi="Calibri" w:cs="Calibri"/>
          <w:color w:val="212121"/>
          <w:sz w:val="24"/>
          <w:szCs w:val="24"/>
        </w:rPr>
        <w:t>The SEOI website should be updated to include the current academic calendar year SEOI distribution dates.</w:t>
      </w:r>
    </w:p>
    <w:p w14:paraId="5F7F63C5" w14:textId="618C4FCA" w:rsidR="000E330E" w:rsidRPr="00AE7841" w:rsidRDefault="003B2226" w:rsidP="004A4EB8">
      <w:pPr>
        <w:numPr>
          <w:ilvl w:val="1"/>
          <w:numId w:val="1"/>
        </w:numPr>
        <w:shd w:val="clear" w:color="auto" w:fill="FFFFFF"/>
        <w:spacing w:after="0" w:line="240" w:lineRule="auto"/>
        <w:rPr>
          <w:rFonts w:ascii="Calibri" w:eastAsia="Times New Roman" w:hAnsi="Calibri" w:cs="Calibri"/>
          <w:color w:val="212121"/>
          <w:sz w:val="24"/>
          <w:szCs w:val="24"/>
        </w:rPr>
      </w:pPr>
      <w:r w:rsidRPr="006A7CB1">
        <w:rPr>
          <w:rFonts w:ascii="Calibri" w:eastAsia="Times New Roman" w:hAnsi="Calibri" w:cs="Calibri"/>
          <w:b/>
          <w:bCs/>
          <w:i/>
          <w:iCs/>
          <w:color w:val="212121"/>
          <w:sz w:val="24"/>
          <w:szCs w:val="24"/>
        </w:rPr>
        <w:t xml:space="preserve"> Lila will request </w:t>
      </w:r>
      <w:proofErr w:type="gramStart"/>
      <w:r w:rsidRPr="006A7CB1">
        <w:rPr>
          <w:rFonts w:ascii="Calibri" w:eastAsia="Times New Roman" w:hAnsi="Calibri" w:cs="Calibri"/>
          <w:b/>
          <w:bCs/>
          <w:i/>
          <w:iCs/>
          <w:color w:val="212121"/>
          <w:sz w:val="24"/>
          <w:szCs w:val="24"/>
        </w:rPr>
        <w:t>this of</w:t>
      </w:r>
      <w:proofErr w:type="gramEnd"/>
      <w:r w:rsidRPr="006A7CB1">
        <w:rPr>
          <w:rFonts w:ascii="Calibri" w:eastAsia="Times New Roman" w:hAnsi="Calibri" w:cs="Calibri"/>
          <w:b/>
          <w:bCs/>
          <w:i/>
          <w:iCs/>
          <w:color w:val="212121"/>
          <w:sz w:val="24"/>
          <w:szCs w:val="24"/>
        </w:rPr>
        <w:t xml:space="preserve"> EC</w:t>
      </w:r>
      <w:r w:rsidRPr="00AE7841">
        <w:rPr>
          <w:rFonts w:ascii="Calibri" w:eastAsia="Times New Roman" w:hAnsi="Calibri" w:cs="Calibri"/>
          <w:color w:val="212121"/>
          <w:sz w:val="24"/>
          <w:szCs w:val="24"/>
        </w:rPr>
        <w:t xml:space="preserve"> to address this issue and identify who is responsible for the update of the website. </w:t>
      </w:r>
    </w:p>
    <w:p w14:paraId="165F0D82" w14:textId="152BA787" w:rsidR="00A960EB" w:rsidRDefault="00A960EB" w:rsidP="00700AEC">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25-26.05- Review</w:t>
      </w:r>
      <w:r w:rsidR="001374B4">
        <w:rPr>
          <w:rFonts w:ascii="Calibri" w:eastAsia="Times New Roman" w:hAnsi="Calibri" w:cs="Calibri"/>
          <w:color w:val="212121"/>
          <w:sz w:val="24"/>
          <w:szCs w:val="24"/>
        </w:rPr>
        <w:t xml:space="preserve"> Questions and Discuss</w:t>
      </w:r>
    </w:p>
    <w:p w14:paraId="64791181" w14:textId="578885F0" w:rsidR="00E37AFE" w:rsidRDefault="00E37AFE" w:rsidP="00E37AFE">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Do these questions/topics still address the things we need to know/or the things we care about?</w:t>
      </w:r>
    </w:p>
    <w:p w14:paraId="77045DAE" w14:textId="074AD454" w:rsidR="002A7B71" w:rsidRDefault="00E37AFE" w:rsidP="002A7B71">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Could more helpful questions be added?</w:t>
      </w:r>
    </w:p>
    <w:p w14:paraId="6975ED46" w14:textId="49FA8807" w:rsidR="00C06079" w:rsidRPr="00B77A43" w:rsidRDefault="003B2226" w:rsidP="00B77A43">
      <w:pPr>
        <w:numPr>
          <w:ilvl w:val="1"/>
          <w:numId w:val="1"/>
        </w:numPr>
        <w:shd w:val="clear" w:color="auto" w:fill="FFFFFF"/>
        <w:spacing w:after="0" w:line="240" w:lineRule="auto"/>
        <w:rPr>
          <w:rFonts w:ascii="Calibri" w:eastAsia="Times New Roman" w:hAnsi="Calibri" w:cs="Calibri"/>
          <w:color w:val="212121"/>
          <w:sz w:val="24"/>
          <w:szCs w:val="24"/>
        </w:rPr>
      </w:pPr>
      <w:r w:rsidRPr="002A7B71">
        <w:rPr>
          <w:rFonts w:ascii="Calibri" w:eastAsia="Times New Roman" w:hAnsi="Calibri" w:cs="Calibri"/>
          <w:color w:val="212121"/>
          <w:sz w:val="24"/>
          <w:szCs w:val="24"/>
        </w:rPr>
        <w:t xml:space="preserve">Warren presented the EC and Senate assessment questions to address the need to change questions on the assessment that could be streamlined for greater efficiency and shorten the assessment. Comment was made to the fact that that questions need to be adjusted for clarity. Ex. Senate Assessment question 15.20 to be changed to a more open-ended comment. </w:t>
      </w:r>
      <w:r w:rsidRPr="00B77A43">
        <w:rPr>
          <w:rFonts w:ascii="Calibri" w:eastAsia="Times New Roman" w:hAnsi="Calibri" w:cs="Calibri"/>
          <w:color w:val="212121"/>
          <w:sz w:val="24"/>
          <w:szCs w:val="24"/>
        </w:rPr>
        <w:t xml:space="preserve">Further discussion was held on adjusting the assessment to shorten the number of questions and either dropping or adding questions for relevancy. The committee also addressed how the data was used and responses from the EC on how the assessment is used within EC to make changes. </w:t>
      </w:r>
    </w:p>
    <w:p w14:paraId="72CC401B" w14:textId="41E42BED" w:rsidR="003B2226" w:rsidRPr="002A7B71" w:rsidRDefault="003B2226" w:rsidP="00C06079">
      <w:pPr>
        <w:numPr>
          <w:ilvl w:val="2"/>
          <w:numId w:val="1"/>
        </w:numPr>
        <w:shd w:val="clear" w:color="auto" w:fill="FFFFFF"/>
        <w:spacing w:after="0" w:line="240" w:lineRule="auto"/>
        <w:rPr>
          <w:rFonts w:ascii="Calibri" w:eastAsia="Times New Roman" w:hAnsi="Calibri" w:cs="Calibri"/>
          <w:color w:val="212121"/>
          <w:sz w:val="24"/>
          <w:szCs w:val="24"/>
        </w:rPr>
      </w:pPr>
      <w:r w:rsidRPr="00C06079">
        <w:rPr>
          <w:rFonts w:ascii="Calibri" w:eastAsia="Times New Roman" w:hAnsi="Calibri" w:cs="Calibri"/>
          <w:b/>
          <w:bCs/>
          <w:i/>
          <w:iCs/>
          <w:color w:val="212121"/>
          <w:sz w:val="24"/>
          <w:szCs w:val="24"/>
        </w:rPr>
        <w:t>It was requested to have Lila report back to EC</w:t>
      </w:r>
      <w:r w:rsidRPr="002A7B71">
        <w:rPr>
          <w:rFonts w:ascii="Calibri" w:eastAsia="Times New Roman" w:hAnsi="Calibri" w:cs="Calibri"/>
          <w:color w:val="212121"/>
          <w:sz w:val="24"/>
          <w:szCs w:val="24"/>
        </w:rPr>
        <w:t xml:space="preserve"> and ask which questions are valuable and if the EC has acted</w:t>
      </w:r>
      <w:r w:rsidR="00FA709D" w:rsidRPr="002A7B71">
        <w:rPr>
          <w:rFonts w:ascii="Calibri" w:eastAsia="Times New Roman" w:hAnsi="Calibri" w:cs="Calibri"/>
          <w:color w:val="212121"/>
          <w:sz w:val="24"/>
          <w:szCs w:val="24"/>
        </w:rPr>
        <w:t xml:space="preserve"> </w:t>
      </w:r>
      <w:r w:rsidRPr="002A7B71">
        <w:rPr>
          <w:rFonts w:ascii="Calibri" w:eastAsia="Times New Roman" w:hAnsi="Calibri" w:cs="Calibri"/>
          <w:color w:val="212121"/>
          <w:sz w:val="24"/>
          <w:szCs w:val="24"/>
        </w:rPr>
        <w:t>on the data that has been presented in the past.</w:t>
      </w:r>
      <w:r w:rsidR="00FA709D" w:rsidRPr="002A7B71">
        <w:rPr>
          <w:rFonts w:ascii="Calibri" w:eastAsia="Times New Roman" w:hAnsi="Calibri" w:cs="Calibri"/>
          <w:color w:val="212121"/>
          <w:sz w:val="24"/>
          <w:szCs w:val="24"/>
        </w:rPr>
        <w:t xml:space="preserve"> It was requested to have Lila report to EC and have them provide information on which questions provide the most beneficial information within the assessments. The process of distribution of the assessments was also discussed. </w:t>
      </w:r>
    </w:p>
    <w:p w14:paraId="64B4F3B2" w14:textId="61F524C5" w:rsidR="00640D37" w:rsidRDefault="00640D37" w:rsidP="00700AEC">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Other</w:t>
      </w:r>
      <w:r w:rsidR="00FA709D">
        <w:rPr>
          <w:rFonts w:ascii="Calibri" w:eastAsia="Times New Roman" w:hAnsi="Calibri" w:cs="Calibri"/>
          <w:color w:val="212121"/>
          <w:sz w:val="24"/>
          <w:szCs w:val="24"/>
        </w:rPr>
        <w:t xml:space="preserve"> – No other information was provided.</w:t>
      </w:r>
    </w:p>
    <w:p w14:paraId="6BF96E49" w14:textId="4EF629AA" w:rsidR="00640D37" w:rsidRPr="00FA709D" w:rsidRDefault="00640D37" w:rsidP="00700AEC">
      <w:pPr>
        <w:numPr>
          <w:ilvl w:val="0"/>
          <w:numId w:val="1"/>
        </w:numPr>
        <w:shd w:val="clear" w:color="auto" w:fill="FFFFFF"/>
        <w:spacing w:after="0" w:line="240" w:lineRule="auto"/>
        <w:rPr>
          <w:rFonts w:ascii="Calibri" w:eastAsia="Times New Roman" w:hAnsi="Calibri" w:cs="Calibri"/>
          <w:b/>
          <w:bCs/>
          <w:color w:val="212121"/>
          <w:sz w:val="24"/>
          <w:szCs w:val="24"/>
        </w:rPr>
      </w:pPr>
      <w:r w:rsidRPr="00E02617">
        <w:rPr>
          <w:rFonts w:ascii="Calibri" w:eastAsia="Times New Roman" w:hAnsi="Calibri" w:cs="Calibri"/>
          <w:b/>
          <w:bCs/>
          <w:color w:val="212121"/>
          <w:sz w:val="24"/>
          <w:szCs w:val="24"/>
        </w:rPr>
        <w:t>EC Updates</w:t>
      </w:r>
      <w:r w:rsidR="00FA709D">
        <w:rPr>
          <w:rFonts w:ascii="Calibri" w:eastAsia="Times New Roman" w:hAnsi="Calibri" w:cs="Calibri"/>
          <w:color w:val="212121"/>
          <w:sz w:val="24"/>
          <w:szCs w:val="24"/>
        </w:rPr>
        <w:t xml:space="preserve"> – </w:t>
      </w:r>
      <w:r w:rsidR="00FA709D" w:rsidRPr="00E02617">
        <w:rPr>
          <w:rFonts w:ascii="Calibri" w:eastAsia="Times New Roman" w:hAnsi="Calibri" w:cs="Calibri"/>
          <w:color w:val="212121"/>
          <w:sz w:val="24"/>
          <w:szCs w:val="24"/>
        </w:rPr>
        <w:t>The committee was updated on how administrators were affecting the discussion within the faculty senate meetings. Further discussion was held on the assessment of administrators.</w:t>
      </w:r>
      <w:r w:rsidR="00FA709D" w:rsidRPr="00FA709D">
        <w:rPr>
          <w:rFonts w:ascii="Calibri" w:eastAsia="Times New Roman" w:hAnsi="Calibri" w:cs="Calibri"/>
          <w:b/>
          <w:bCs/>
          <w:color w:val="212121"/>
          <w:sz w:val="24"/>
          <w:szCs w:val="24"/>
        </w:rPr>
        <w:t xml:space="preserve"> </w:t>
      </w:r>
    </w:p>
    <w:p w14:paraId="6EF3A19E" w14:textId="7CB11755" w:rsidR="00B1670F" w:rsidRPr="00E02617" w:rsidRDefault="00B1670F" w:rsidP="00700AEC">
      <w:pPr>
        <w:numPr>
          <w:ilvl w:val="0"/>
          <w:numId w:val="1"/>
        </w:numPr>
        <w:shd w:val="clear" w:color="auto" w:fill="FFFFFF"/>
        <w:spacing w:after="0" w:line="240" w:lineRule="auto"/>
        <w:rPr>
          <w:rFonts w:ascii="Calibri" w:eastAsia="Times New Roman" w:hAnsi="Calibri" w:cs="Calibri"/>
          <w:color w:val="212121"/>
          <w:sz w:val="24"/>
          <w:szCs w:val="24"/>
        </w:rPr>
      </w:pPr>
      <w:r w:rsidRPr="00E02617">
        <w:rPr>
          <w:rFonts w:ascii="Calibri" w:eastAsia="Times New Roman" w:hAnsi="Calibri" w:cs="Calibri"/>
          <w:b/>
          <w:bCs/>
          <w:color w:val="212121"/>
          <w:sz w:val="24"/>
          <w:szCs w:val="24"/>
        </w:rPr>
        <w:t>ADCO Updates</w:t>
      </w:r>
      <w:r w:rsidR="00FA709D">
        <w:rPr>
          <w:rFonts w:ascii="Calibri" w:eastAsia="Times New Roman" w:hAnsi="Calibri" w:cs="Calibri"/>
          <w:color w:val="212121"/>
          <w:sz w:val="24"/>
          <w:szCs w:val="24"/>
        </w:rPr>
        <w:t xml:space="preserve"> – </w:t>
      </w:r>
      <w:r w:rsidR="00FA709D" w:rsidRPr="00E02617">
        <w:rPr>
          <w:rFonts w:ascii="Calibri" w:eastAsia="Times New Roman" w:hAnsi="Calibri" w:cs="Calibri"/>
          <w:color w:val="212121"/>
          <w:sz w:val="24"/>
          <w:szCs w:val="24"/>
        </w:rPr>
        <w:t>No information was provided as an update.</w:t>
      </w:r>
    </w:p>
    <w:p w14:paraId="1D06AB28" w14:textId="5D1DF5BD" w:rsidR="00BA0DE6" w:rsidRPr="00BA0DE6" w:rsidRDefault="00640D37" w:rsidP="004C039B">
      <w:pPr>
        <w:numPr>
          <w:ilvl w:val="0"/>
          <w:numId w:val="1"/>
        </w:numPr>
        <w:shd w:val="clear" w:color="auto" w:fill="FFFFFF"/>
        <w:spacing w:after="0" w:line="240" w:lineRule="auto"/>
        <w:rPr>
          <w:rFonts w:ascii="Calibri" w:eastAsia="Times New Roman" w:hAnsi="Calibri" w:cs="Calibri"/>
          <w:b/>
          <w:bCs/>
          <w:color w:val="212121"/>
          <w:sz w:val="24"/>
          <w:szCs w:val="24"/>
        </w:rPr>
      </w:pPr>
      <w:r w:rsidRPr="00E02617">
        <w:rPr>
          <w:rFonts w:ascii="Calibri" w:eastAsia="Times New Roman" w:hAnsi="Calibri" w:cs="Calibri"/>
          <w:b/>
          <w:bCs/>
          <w:color w:val="212121"/>
          <w:sz w:val="24"/>
          <w:szCs w:val="24"/>
        </w:rPr>
        <w:t>Adjourn</w:t>
      </w:r>
      <w:r w:rsidR="00FA709D">
        <w:rPr>
          <w:rFonts w:ascii="Calibri" w:eastAsia="Times New Roman" w:hAnsi="Calibri" w:cs="Calibri"/>
          <w:color w:val="212121"/>
          <w:sz w:val="24"/>
          <w:szCs w:val="24"/>
        </w:rPr>
        <w:t xml:space="preserve"> –</w:t>
      </w:r>
      <w:r w:rsidR="00FA709D" w:rsidRPr="00E02617">
        <w:rPr>
          <w:rFonts w:ascii="Calibri" w:eastAsia="Times New Roman" w:hAnsi="Calibri" w:cs="Calibri"/>
          <w:color w:val="212121"/>
          <w:sz w:val="24"/>
          <w:szCs w:val="24"/>
        </w:rPr>
        <w:t xml:space="preserve"> Meeting was adjourned at 2:28pm.</w:t>
      </w:r>
    </w:p>
    <w:p w14:paraId="044E996D" w14:textId="77777777" w:rsidR="00BA0DE6" w:rsidRDefault="00BA0DE6" w:rsidP="004C039B">
      <w:pPr>
        <w:shd w:val="clear" w:color="auto" w:fill="FFFFFF"/>
        <w:spacing w:after="0" w:line="240" w:lineRule="auto"/>
        <w:rPr>
          <w:rFonts w:ascii="Calibri" w:eastAsia="Times New Roman" w:hAnsi="Calibri" w:cs="Calibri"/>
          <w:color w:val="212121"/>
          <w:sz w:val="24"/>
          <w:szCs w:val="24"/>
        </w:rPr>
      </w:pPr>
    </w:p>
    <w:p w14:paraId="6697964B" w14:textId="47AF8421" w:rsidR="002C47F3" w:rsidRPr="003B2226" w:rsidRDefault="002C47F3" w:rsidP="004C039B">
      <w:pPr>
        <w:shd w:val="clear" w:color="auto" w:fill="FFFFFF"/>
        <w:spacing w:after="0" w:line="240" w:lineRule="auto"/>
        <w:rPr>
          <w:rFonts w:ascii="Calibri" w:eastAsia="Times New Roman" w:hAnsi="Calibri" w:cs="Calibri"/>
          <w:b/>
          <w:bCs/>
          <w:color w:val="212121"/>
          <w:sz w:val="24"/>
          <w:szCs w:val="24"/>
        </w:rPr>
      </w:pPr>
      <w:r w:rsidRPr="003B2226">
        <w:rPr>
          <w:rFonts w:ascii="Calibri" w:eastAsia="Times New Roman" w:hAnsi="Calibri" w:cs="Calibri"/>
          <w:b/>
          <w:bCs/>
          <w:color w:val="212121"/>
          <w:sz w:val="24"/>
          <w:szCs w:val="24"/>
        </w:rPr>
        <w:t>SEOI Response Rates</w:t>
      </w:r>
    </w:p>
    <w:p w14:paraId="69B1FF7F" w14:textId="6BF19FA9" w:rsidR="002C47F3" w:rsidRPr="00965D5D" w:rsidRDefault="002C47F3" w:rsidP="004C039B">
      <w:p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noProof/>
          <w:color w:val="212121"/>
          <w:sz w:val="24"/>
          <w:szCs w:val="24"/>
        </w:rPr>
        <w:drawing>
          <wp:inline distT="0" distB="0" distL="0" distR="0" wp14:anchorId="2F86FEB2" wp14:editId="7D7B43E7">
            <wp:extent cx="3581400" cy="1841500"/>
            <wp:effectExtent l="0" t="0" r="0" b="0"/>
            <wp:docPr id="215998630" name="Picture 1" descr="A grid of paper with numbers and d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98630" name="Picture 1" descr="A grid of paper with numbers and dat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581400" cy="1841500"/>
                    </a:xfrm>
                    <a:prstGeom prst="rect">
                      <a:avLst/>
                    </a:prstGeom>
                  </pic:spPr>
                </pic:pic>
              </a:graphicData>
            </a:graphic>
          </wp:inline>
        </w:drawing>
      </w:r>
    </w:p>
    <w:sectPr w:rsidR="002C47F3" w:rsidRPr="00965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6F4A" w14:textId="77777777" w:rsidR="0011532A" w:rsidRDefault="0011532A" w:rsidP="008A3BDB">
      <w:pPr>
        <w:spacing w:after="0" w:line="240" w:lineRule="auto"/>
      </w:pPr>
      <w:r>
        <w:separator/>
      </w:r>
    </w:p>
  </w:endnote>
  <w:endnote w:type="continuationSeparator" w:id="0">
    <w:p w14:paraId="18CA1EFB" w14:textId="77777777" w:rsidR="0011532A" w:rsidRDefault="0011532A" w:rsidP="008A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922D" w14:textId="77777777" w:rsidR="0011532A" w:rsidRDefault="0011532A" w:rsidP="008A3BDB">
      <w:pPr>
        <w:spacing w:after="0" w:line="240" w:lineRule="auto"/>
      </w:pPr>
      <w:r>
        <w:separator/>
      </w:r>
    </w:p>
  </w:footnote>
  <w:footnote w:type="continuationSeparator" w:id="0">
    <w:p w14:paraId="0024F519" w14:textId="77777777" w:rsidR="0011532A" w:rsidRDefault="0011532A" w:rsidP="008A3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5F0"/>
    <w:multiLevelType w:val="hybridMultilevel"/>
    <w:tmpl w:val="7DDC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34F44"/>
    <w:multiLevelType w:val="multilevel"/>
    <w:tmpl w:val="3712F6F2"/>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rPr>
        <w:sz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C0C54"/>
    <w:multiLevelType w:val="hybridMultilevel"/>
    <w:tmpl w:val="EDE4017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5F9225E6"/>
    <w:multiLevelType w:val="hybridMultilevel"/>
    <w:tmpl w:val="58AA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46870"/>
    <w:multiLevelType w:val="hybridMultilevel"/>
    <w:tmpl w:val="C1B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957F9"/>
    <w:multiLevelType w:val="hybridMultilevel"/>
    <w:tmpl w:val="573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844BF"/>
    <w:multiLevelType w:val="multilevel"/>
    <w:tmpl w:val="0C625DA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27849710">
    <w:abstractNumId w:val="1"/>
  </w:num>
  <w:num w:numId="2" w16cid:durableId="516233359">
    <w:abstractNumId w:val="5"/>
  </w:num>
  <w:num w:numId="3" w16cid:durableId="349533837">
    <w:abstractNumId w:val="3"/>
  </w:num>
  <w:num w:numId="4" w16cid:durableId="390737011">
    <w:abstractNumId w:val="4"/>
  </w:num>
  <w:num w:numId="5" w16cid:durableId="2068718160">
    <w:abstractNumId w:val="0"/>
  </w:num>
  <w:num w:numId="6" w16cid:durableId="1041785694">
    <w:abstractNumId w:val="6"/>
  </w:num>
  <w:num w:numId="7" w16cid:durableId="59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D4"/>
    <w:rsid w:val="00001920"/>
    <w:rsid w:val="000049BA"/>
    <w:rsid w:val="00005DD0"/>
    <w:rsid w:val="00012893"/>
    <w:rsid w:val="0001412D"/>
    <w:rsid w:val="0002010D"/>
    <w:rsid w:val="0003166B"/>
    <w:rsid w:val="00035447"/>
    <w:rsid w:val="000361A2"/>
    <w:rsid w:val="00044A70"/>
    <w:rsid w:val="000467B1"/>
    <w:rsid w:val="0004773F"/>
    <w:rsid w:val="0005218C"/>
    <w:rsid w:val="000658B8"/>
    <w:rsid w:val="000713E3"/>
    <w:rsid w:val="00082A17"/>
    <w:rsid w:val="00087779"/>
    <w:rsid w:val="000A57DC"/>
    <w:rsid w:val="000B0F17"/>
    <w:rsid w:val="000B1B0B"/>
    <w:rsid w:val="000B3FB2"/>
    <w:rsid w:val="000B6BCA"/>
    <w:rsid w:val="000C39EC"/>
    <w:rsid w:val="000C561B"/>
    <w:rsid w:val="000C758B"/>
    <w:rsid w:val="000D565D"/>
    <w:rsid w:val="000E1F4B"/>
    <w:rsid w:val="000E330E"/>
    <w:rsid w:val="000E3AED"/>
    <w:rsid w:val="000F1262"/>
    <w:rsid w:val="000F366F"/>
    <w:rsid w:val="00110762"/>
    <w:rsid w:val="001138E4"/>
    <w:rsid w:val="0011532A"/>
    <w:rsid w:val="00115A21"/>
    <w:rsid w:val="00131D92"/>
    <w:rsid w:val="001374B4"/>
    <w:rsid w:val="00140273"/>
    <w:rsid w:val="00142A6C"/>
    <w:rsid w:val="00145046"/>
    <w:rsid w:val="00147210"/>
    <w:rsid w:val="00147A75"/>
    <w:rsid w:val="00153345"/>
    <w:rsid w:val="0015431C"/>
    <w:rsid w:val="00156F4D"/>
    <w:rsid w:val="00162506"/>
    <w:rsid w:val="00180AA9"/>
    <w:rsid w:val="00186C4D"/>
    <w:rsid w:val="00187428"/>
    <w:rsid w:val="0019799D"/>
    <w:rsid w:val="001A294E"/>
    <w:rsid w:val="001B15AA"/>
    <w:rsid w:val="001B46E8"/>
    <w:rsid w:val="001C2059"/>
    <w:rsid w:val="001C3B64"/>
    <w:rsid w:val="001D24CB"/>
    <w:rsid w:val="001D6DF1"/>
    <w:rsid w:val="001D6F2A"/>
    <w:rsid w:val="001F31DF"/>
    <w:rsid w:val="001F3F87"/>
    <w:rsid w:val="001F6416"/>
    <w:rsid w:val="002006D3"/>
    <w:rsid w:val="00200EB6"/>
    <w:rsid w:val="002038EF"/>
    <w:rsid w:val="00205923"/>
    <w:rsid w:val="00213A9B"/>
    <w:rsid w:val="00216886"/>
    <w:rsid w:val="0022277E"/>
    <w:rsid w:val="00233EAD"/>
    <w:rsid w:val="00254BF7"/>
    <w:rsid w:val="002572D5"/>
    <w:rsid w:val="002620AE"/>
    <w:rsid w:val="002646DA"/>
    <w:rsid w:val="00266F63"/>
    <w:rsid w:val="002748BA"/>
    <w:rsid w:val="00276620"/>
    <w:rsid w:val="00277C3E"/>
    <w:rsid w:val="0028329C"/>
    <w:rsid w:val="00294ACA"/>
    <w:rsid w:val="00296493"/>
    <w:rsid w:val="002A5761"/>
    <w:rsid w:val="002A7766"/>
    <w:rsid w:val="002A7B71"/>
    <w:rsid w:val="002B431F"/>
    <w:rsid w:val="002B5373"/>
    <w:rsid w:val="002B6321"/>
    <w:rsid w:val="002C47F3"/>
    <w:rsid w:val="002C67E5"/>
    <w:rsid w:val="002C7E7F"/>
    <w:rsid w:val="002D0F3E"/>
    <w:rsid w:val="002E5C17"/>
    <w:rsid w:val="002E6446"/>
    <w:rsid w:val="002F07BD"/>
    <w:rsid w:val="002F223D"/>
    <w:rsid w:val="00300F79"/>
    <w:rsid w:val="00302F6B"/>
    <w:rsid w:val="00303277"/>
    <w:rsid w:val="00310FD8"/>
    <w:rsid w:val="003121B6"/>
    <w:rsid w:val="003233F2"/>
    <w:rsid w:val="00325D46"/>
    <w:rsid w:val="003331E8"/>
    <w:rsid w:val="00333600"/>
    <w:rsid w:val="0034653D"/>
    <w:rsid w:val="00346C63"/>
    <w:rsid w:val="00353305"/>
    <w:rsid w:val="00357FE8"/>
    <w:rsid w:val="00360B1C"/>
    <w:rsid w:val="003638D5"/>
    <w:rsid w:val="00372DD2"/>
    <w:rsid w:val="00374AB4"/>
    <w:rsid w:val="0037654A"/>
    <w:rsid w:val="003768BF"/>
    <w:rsid w:val="003810E3"/>
    <w:rsid w:val="003864D3"/>
    <w:rsid w:val="00390F09"/>
    <w:rsid w:val="00391E27"/>
    <w:rsid w:val="003928C6"/>
    <w:rsid w:val="003A6426"/>
    <w:rsid w:val="003A7E1B"/>
    <w:rsid w:val="003B2226"/>
    <w:rsid w:val="003B5027"/>
    <w:rsid w:val="003C5958"/>
    <w:rsid w:val="003F24DE"/>
    <w:rsid w:val="003F29F4"/>
    <w:rsid w:val="003F4D22"/>
    <w:rsid w:val="00410D7B"/>
    <w:rsid w:val="00411CF8"/>
    <w:rsid w:val="004230D1"/>
    <w:rsid w:val="004243C9"/>
    <w:rsid w:val="00426086"/>
    <w:rsid w:val="0043170A"/>
    <w:rsid w:val="00434278"/>
    <w:rsid w:val="00441AC1"/>
    <w:rsid w:val="004439EF"/>
    <w:rsid w:val="00443EEC"/>
    <w:rsid w:val="00452CE4"/>
    <w:rsid w:val="00453C28"/>
    <w:rsid w:val="00461CB2"/>
    <w:rsid w:val="00466EFD"/>
    <w:rsid w:val="00472FE7"/>
    <w:rsid w:val="004762A9"/>
    <w:rsid w:val="00483979"/>
    <w:rsid w:val="00483B82"/>
    <w:rsid w:val="00484739"/>
    <w:rsid w:val="004906C4"/>
    <w:rsid w:val="00492FCF"/>
    <w:rsid w:val="004933C7"/>
    <w:rsid w:val="004A4EB8"/>
    <w:rsid w:val="004A7D35"/>
    <w:rsid w:val="004B1BD2"/>
    <w:rsid w:val="004C039B"/>
    <w:rsid w:val="004C6C1F"/>
    <w:rsid w:val="004D3049"/>
    <w:rsid w:val="004D6EA3"/>
    <w:rsid w:val="004E7378"/>
    <w:rsid w:val="004E73D2"/>
    <w:rsid w:val="004E7FCA"/>
    <w:rsid w:val="004F3033"/>
    <w:rsid w:val="0050230C"/>
    <w:rsid w:val="00525125"/>
    <w:rsid w:val="0053313D"/>
    <w:rsid w:val="00533964"/>
    <w:rsid w:val="00533E66"/>
    <w:rsid w:val="00536529"/>
    <w:rsid w:val="0053688E"/>
    <w:rsid w:val="00543EB6"/>
    <w:rsid w:val="005451CE"/>
    <w:rsid w:val="00545CAF"/>
    <w:rsid w:val="005527D1"/>
    <w:rsid w:val="00553CD6"/>
    <w:rsid w:val="00556BE6"/>
    <w:rsid w:val="00563572"/>
    <w:rsid w:val="005672F0"/>
    <w:rsid w:val="005700FB"/>
    <w:rsid w:val="00570FD8"/>
    <w:rsid w:val="00571740"/>
    <w:rsid w:val="00583B6B"/>
    <w:rsid w:val="0058458A"/>
    <w:rsid w:val="00590356"/>
    <w:rsid w:val="005909AA"/>
    <w:rsid w:val="005934FD"/>
    <w:rsid w:val="00593E2B"/>
    <w:rsid w:val="0059538C"/>
    <w:rsid w:val="005A167D"/>
    <w:rsid w:val="005A21FA"/>
    <w:rsid w:val="005A336D"/>
    <w:rsid w:val="005A5A39"/>
    <w:rsid w:val="005A7683"/>
    <w:rsid w:val="005B39D1"/>
    <w:rsid w:val="005B3DB0"/>
    <w:rsid w:val="005B597F"/>
    <w:rsid w:val="005C1412"/>
    <w:rsid w:val="005F4597"/>
    <w:rsid w:val="0060055C"/>
    <w:rsid w:val="00612971"/>
    <w:rsid w:val="00613D80"/>
    <w:rsid w:val="00613E9E"/>
    <w:rsid w:val="00631B65"/>
    <w:rsid w:val="00633752"/>
    <w:rsid w:val="00633F26"/>
    <w:rsid w:val="00636078"/>
    <w:rsid w:val="006408C8"/>
    <w:rsid w:val="00640D37"/>
    <w:rsid w:val="0064219A"/>
    <w:rsid w:val="006466C0"/>
    <w:rsid w:val="00656FC4"/>
    <w:rsid w:val="00664E13"/>
    <w:rsid w:val="0066636F"/>
    <w:rsid w:val="00672AAE"/>
    <w:rsid w:val="00673DC6"/>
    <w:rsid w:val="006960EE"/>
    <w:rsid w:val="006968AB"/>
    <w:rsid w:val="006A30F8"/>
    <w:rsid w:val="006A340A"/>
    <w:rsid w:val="006A3C42"/>
    <w:rsid w:val="006A7CB1"/>
    <w:rsid w:val="006B1A49"/>
    <w:rsid w:val="006B21AA"/>
    <w:rsid w:val="006B2FF8"/>
    <w:rsid w:val="006B544D"/>
    <w:rsid w:val="006C2191"/>
    <w:rsid w:val="006D2E24"/>
    <w:rsid w:val="006E08EB"/>
    <w:rsid w:val="006E2578"/>
    <w:rsid w:val="00700AEC"/>
    <w:rsid w:val="00702AF1"/>
    <w:rsid w:val="007101A2"/>
    <w:rsid w:val="00712B5E"/>
    <w:rsid w:val="00712BA9"/>
    <w:rsid w:val="0071400D"/>
    <w:rsid w:val="00716CCA"/>
    <w:rsid w:val="00723374"/>
    <w:rsid w:val="00727E66"/>
    <w:rsid w:val="007342FD"/>
    <w:rsid w:val="007367F8"/>
    <w:rsid w:val="007379A4"/>
    <w:rsid w:val="00742071"/>
    <w:rsid w:val="00745FB0"/>
    <w:rsid w:val="007465F9"/>
    <w:rsid w:val="00750A35"/>
    <w:rsid w:val="00750CAE"/>
    <w:rsid w:val="0076269A"/>
    <w:rsid w:val="00763534"/>
    <w:rsid w:val="007650A9"/>
    <w:rsid w:val="00782552"/>
    <w:rsid w:val="0078631B"/>
    <w:rsid w:val="00786B3B"/>
    <w:rsid w:val="007877FC"/>
    <w:rsid w:val="00791455"/>
    <w:rsid w:val="0079189E"/>
    <w:rsid w:val="00793994"/>
    <w:rsid w:val="00795744"/>
    <w:rsid w:val="007A6B84"/>
    <w:rsid w:val="007B069E"/>
    <w:rsid w:val="007C0053"/>
    <w:rsid w:val="007C2660"/>
    <w:rsid w:val="007C2CB9"/>
    <w:rsid w:val="007D0429"/>
    <w:rsid w:val="007D6024"/>
    <w:rsid w:val="007E1B3D"/>
    <w:rsid w:val="007E368B"/>
    <w:rsid w:val="007E54AF"/>
    <w:rsid w:val="0080089C"/>
    <w:rsid w:val="00802B7F"/>
    <w:rsid w:val="00804C22"/>
    <w:rsid w:val="008077DB"/>
    <w:rsid w:val="008122F3"/>
    <w:rsid w:val="00813675"/>
    <w:rsid w:val="00813782"/>
    <w:rsid w:val="00820814"/>
    <w:rsid w:val="00821DE4"/>
    <w:rsid w:val="008275D1"/>
    <w:rsid w:val="0083443C"/>
    <w:rsid w:val="00834EEB"/>
    <w:rsid w:val="008362A5"/>
    <w:rsid w:val="00841285"/>
    <w:rsid w:val="00847625"/>
    <w:rsid w:val="00852724"/>
    <w:rsid w:val="0085377E"/>
    <w:rsid w:val="0085501B"/>
    <w:rsid w:val="008615AB"/>
    <w:rsid w:val="00862446"/>
    <w:rsid w:val="008656C5"/>
    <w:rsid w:val="00867D21"/>
    <w:rsid w:val="008732E9"/>
    <w:rsid w:val="00875157"/>
    <w:rsid w:val="008751AE"/>
    <w:rsid w:val="0087618F"/>
    <w:rsid w:val="008770CC"/>
    <w:rsid w:val="00877748"/>
    <w:rsid w:val="00877793"/>
    <w:rsid w:val="00882CCC"/>
    <w:rsid w:val="008864BB"/>
    <w:rsid w:val="00887DF3"/>
    <w:rsid w:val="00890DE8"/>
    <w:rsid w:val="00894BAA"/>
    <w:rsid w:val="008970EF"/>
    <w:rsid w:val="008A3BDB"/>
    <w:rsid w:val="008A40C2"/>
    <w:rsid w:val="008A7A18"/>
    <w:rsid w:val="008B1714"/>
    <w:rsid w:val="008B6087"/>
    <w:rsid w:val="008C1A4C"/>
    <w:rsid w:val="008C4687"/>
    <w:rsid w:val="008C4AFA"/>
    <w:rsid w:val="008C5C79"/>
    <w:rsid w:val="008C6EC6"/>
    <w:rsid w:val="008D342B"/>
    <w:rsid w:val="008E23D4"/>
    <w:rsid w:val="008F0175"/>
    <w:rsid w:val="008F0AEB"/>
    <w:rsid w:val="008F5063"/>
    <w:rsid w:val="009006FD"/>
    <w:rsid w:val="00904536"/>
    <w:rsid w:val="00905786"/>
    <w:rsid w:val="00914E8C"/>
    <w:rsid w:val="00915D6E"/>
    <w:rsid w:val="0091618A"/>
    <w:rsid w:val="009179A0"/>
    <w:rsid w:val="00920023"/>
    <w:rsid w:val="009205EF"/>
    <w:rsid w:val="00930011"/>
    <w:rsid w:val="00933617"/>
    <w:rsid w:val="009402BB"/>
    <w:rsid w:val="00940E71"/>
    <w:rsid w:val="0094662D"/>
    <w:rsid w:val="00951FBE"/>
    <w:rsid w:val="009601CA"/>
    <w:rsid w:val="0096113F"/>
    <w:rsid w:val="009658CC"/>
    <w:rsid w:val="00965D5D"/>
    <w:rsid w:val="009732F5"/>
    <w:rsid w:val="00975CAB"/>
    <w:rsid w:val="00976B79"/>
    <w:rsid w:val="009776F7"/>
    <w:rsid w:val="00996814"/>
    <w:rsid w:val="009A0FA6"/>
    <w:rsid w:val="009A111F"/>
    <w:rsid w:val="009A796C"/>
    <w:rsid w:val="009B4C15"/>
    <w:rsid w:val="009B68B2"/>
    <w:rsid w:val="009C1697"/>
    <w:rsid w:val="009C1931"/>
    <w:rsid w:val="009C4005"/>
    <w:rsid w:val="009C6040"/>
    <w:rsid w:val="009D6583"/>
    <w:rsid w:val="009D7421"/>
    <w:rsid w:val="009E6DC4"/>
    <w:rsid w:val="009F20C0"/>
    <w:rsid w:val="009F367F"/>
    <w:rsid w:val="009F3F6D"/>
    <w:rsid w:val="009F44A0"/>
    <w:rsid w:val="009F476F"/>
    <w:rsid w:val="00A23D8E"/>
    <w:rsid w:val="00A2411A"/>
    <w:rsid w:val="00A30B2C"/>
    <w:rsid w:val="00A322A3"/>
    <w:rsid w:val="00A417AF"/>
    <w:rsid w:val="00A434FE"/>
    <w:rsid w:val="00A43FEB"/>
    <w:rsid w:val="00A44F7A"/>
    <w:rsid w:val="00A5010D"/>
    <w:rsid w:val="00A50619"/>
    <w:rsid w:val="00A57D92"/>
    <w:rsid w:val="00A60E79"/>
    <w:rsid w:val="00A64A0B"/>
    <w:rsid w:val="00A90C02"/>
    <w:rsid w:val="00A93CD7"/>
    <w:rsid w:val="00A960EB"/>
    <w:rsid w:val="00AA0F61"/>
    <w:rsid w:val="00AB1B09"/>
    <w:rsid w:val="00AB1C0B"/>
    <w:rsid w:val="00AB2864"/>
    <w:rsid w:val="00AC5839"/>
    <w:rsid w:val="00AC681F"/>
    <w:rsid w:val="00AC6CFD"/>
    <w:rsid w:val="00AC73FC"/>
    <w:rsid w:val="00AD1100"/>
    <w:rsid w:val="00AD1400"/>
    <w:rsid w:val="00AD1C70"/>
    <w:rsid w:val="00AD6C1B"/>
    <w:rsid w:val="00AE36AD"/>
    <w:rsid w:val="00AE7061"/>
    <w:rsid w:val="00AE7841"/>
    <w:rsid w:val="00AF0DE1"/>
    <w:rsid w:val="00AF7B53"/>
    <w:rsid w:val="00B0474C"/>
    <w:rsid w:val="00B063BD"/>
    <w:rsid w:val="00B07116"/>
    <w:rsid w:val="00B11B63"/>
    <w:rsid w:val="00B1670F"/>
    <w:rsid w:val="00B214B8"/>
    <w:rsid w:val="00B24D4E"/>
    <w:rsid w:val="00B27F43"/>
    <w:rsid w:val="00B31CF6"/>
    <w:rsid w:val="00B35824"/>
    <w:rsid w:val="00B44B76"/>
    <w:rsid w:val="00B47AEB"/>
    <w:rsid w:val="00B5147F"/>
    <w:rsid w:val="00B62C4C"/>
    <w:rsid w:val="00B70D0E"/>
    <w:rsid w:val="00B71988"/>
    <w:rsid w:val="00B7222D"/>
    <w:rsid w:val="00B76775"/>
    <w:rsid w:val="00B77955"/>
    <w:rsid w:val="00B77A43"/>
    <w:rsid w:val="00B8024E"/>
    <w:rsid w:val="00B83AB8"/>
    <w:rsid w:val="00B85B87"/>
    <w:rsid w:val="00B87406"/>
    <w:rsid w:val="00B9157D"/>
    <w:rsid w:val="00B93AD3"/>
    <w:rsid w:val="00BA0C21"/>
    <w:rsid w:val="00BA0DE6"/>
    <w:rsid w:val="00BA0E7F"/>
    <w:rsid w:val="00BA16A5"/>
    <w:rsid w:val="00BA4102"/>
    <w:rsid w:val="00BA4BE7"/>
    <w:rsid w:val="00BA5F89"/>
    <w:rsid w:val="00BA6102"/>
    <w:rsid w:val="00BA7E88"/>
    <w:rsid w:val="00BB500D"/>
    <w:rsid w:val="00BC69DF"/>
    <w:rsid w:val="00BD0666"/>
    <w:rsid w:val="00BD2FA3"/>
    <w:rsid w:val="00BE75FE"/>
    <w:rsid w:val="00BF2EA6"/>
    <w:rsid w:val="00C06079"/>
    <w:rsid w:val="00C126CD"/>
    <w:rsid w:val="00C13198"/>
    <w:rsid w:val="00C1542B"/>
    <w:rsid w:val="00C17383"/>
    <w:rsid w:val="00C20660"/>
    <w:rsid w:val="00C258CE"/>
    <w:rsid w:val="00C271B6"/>
    <w:rsid w:val="00C30FB9"/>
    <w:rsid w:val="00C35AB1"/>
    <w:rsid w:val="00C529A6"/>
    <w:rsid w:val="00C53DEC"/>
    <w:rsid w:val="00C55EC6"/>
    <w:rsid w:val="00C64898"/>
    <w:rsid w:val="00C665A4"/>
    <w:rsid w:val="00C7079A"/>
    <w:rsid w:val="00C7185D"/>
    <w:rsid w:val="00C74D6F"/>
    <w:rsid w:val="00C77964"/>
    <w:rsid w:val="00C86171"/>
    <w:rsid w:val="00C86C81"/>
    <w:rsid w:val="00C908A3"/>
    <w:rsid w:val="00C9103C"/>
    <w:rsid w:val="00C919C6"/>
    <w:rsid w:val="00C96635"/>
    <w:rsid w:val="00C96BE9"/>
    <w:rsid w:val="00CA3F93"/>
    <w:rsid w:val="00CA637E"/>
    <w:rsid w:val="00CB05A7"/>
    <w:rsid w:val="00CB0F55"/>
    <w:rsid w:val="00CB2AB0"/>
    <w:rsid w:val="00CB4146"/>
    <w:rsid w:val="00CC1A61"/>
    <w:rsid w:val="00CC1C36"/>
    <w:rsid w:val="00CC1DB3"/>
    <w:rsid w:val="00CC666F"/>
    <w:rsid w:val="00CD0148"/>
    <w:rsid w:val="00CD4807"/>
    <w:rsid w:val="00CE6A45"/>
    <w:rsid w:val="00CE6BD0"/>
    <w:rsid w:val="00CF1038"/>
    <w:rsid w:val="00CF1635"/>
    <w:rsid w:val="00CF2AA2"/>
    <w:rsid w:val="00CF4085"/>
    <w:rsid w:val="00D04DE8"/>
    <w:rsid w:val="00D073C5"/>
    <w:rsid w:val="00D1163E"/>
    <w:rsid w:val="00D13321"/>
    <w:rsid w:val="00D232A2"/>
    <w:rsid w:val="00D26BEE"/>
    <w:rsid w:val="00D306D8"/>
    <w:rsid w:val="00D32D22"/>
    <w:rsid w:val="00D40E21"/>
    <w:rsid w:val="00D456CC"/>
    <w:rsid w:val="00D51DC5"/>
    <w:rsid w:val="00D60744"/>
    <w:rsid w:val="00D63D1E"/>
    <w:rsid w:val="00D73B5D"/>
    <w:rsid w:val="00D77D77"/>
    <w:rsid w:val="00D815D9"/>
    <w:rsid w:val="00D82FC9"/>
    <w:rsid w:val="00D86C82"/>
    <w:rsid w:val="00D86D7E"/>
    <w:rsid w:val="00D961EB"/>
    <w:rsid w:val="00DB3F7C"/>
    <w:rsid w:val="00DB4E81"/>
    <w:rsid w:val="00DB6932"/>
    <w:rsid w:val="00DC07E8"/>
    <w:rsid w:val="00DC37A1"/>
    <w:rsid w:val="00DC5D39"/>
    <w:rsid w:val="00DD4F27"/>
    <w:rsid w:val="00DE1261"/>
    <w:rsid w:val="00DE18C0"/>
    <w:rsid w:val="00DE271B"/>
    <w:rsid w:val="00DE2F96"/>
    <w:rsid w:val="00DE3A36"/>
    <w:rsid w:val="00DF6AC6"/>
    <w:rsid w:val="00E00989"/>
    <w:rsid w:val="00E013EB"/>
    <w:rsid w:val="00E02617"/>
    <w:rsid w:val="00E034F4"/>
    <w:rsid w:val="00E263F8"/>
    <w:rsid w:val="00E31477"/>
    <w:rsid w:val="00E32705"/>
    <w:rsid w:val="00E37AFE"/>
    <w:rsid w:val="00E51298"/>
    <w:rsid w:val="00E51622"/>
    <w:rsid w:val="00E55403"/>
    <w:rsid w:val="00E563EF"/>
    <w:rsid w:val="00E56449"/>
    <w:rsid w:val="00E5726B"/>
    <w:rsid w:val="00E67005"/>
    <w:rsid w:val="00E735B4"/>
    <w:rsid w:val="00E85CF1"/>
    <w:rsid w:val="00E94755"/>
    <w:rsid w:val="00E952F1"/>
    <w:rsid w:val="00EA0340"/>
    <w:rsid w:val="00EA6A5F"/>
    <w:rsid w:val="00EA6FB0"/>
    <w:rsid w:val="00EB0DCC"/>
    <w:rsid w:val="00EC2A9E"/>
    <w:rsid w:val="00ED088D"/>
    <w:rsid w:val="00ED5393"/>
    <w:rsid w:val="00EE2C8D"/>
    <w:rsid w:val="00EE48FC"/>
    <w:rsid w:val="00EE78D4"/>
    <w:rsid w:val="00F00445"/>
    <w:rsid w:val="00F132BD"/>
    <w:rsid w:val="00F1426C"/>
    <w:rsid w:val="00F16C8A"/>
    <w:rsid w:val="00F204FF"/>
    <w:rsid w:val="00F20767"/>
    <w:rsid w:val="00F228A1"/>
    <w:rsid w:val="00F331F9"/>
    <w:rsid w:val="00F457AA"/>
    <w:rsid w:val="00F50811"/>
    <w:rsid w:val="00F60369"/>
    <w:rsid w:val="00F63D2E"/>
    <w:rsid w:val="00F66CCF"/>
    <w:rsid w:val="00F803B5"/>
    <w:rsid w:val="00F81B37"/>
    <w:rsid w:val="00F82C12"/>
    <w:rsid w:val="00F838E3"/>
    <w:rsid w:val="00F84FA1"/>
    <w:rsid w:val="00F8554F"/>
    <w:rsid w:val="00F86460"/>
    <w:rsid w:val="00F965B8"/>
    <w:rsid w:val="00FA191D"/>
    <w:rsid w:val="00FA578E"/>
    <w:rsid w:val="00FA709D"/>
    <w:rsid w:val="00FC4AAD"/>
    <w:rsid w:val="00FD0AA3"/>
    <w:rsid w:val="00FD2D53"/>
    <w:rsid w:val="00FE42A9"/>
    <w:rsid w:val="00FE42C3"/>
    <w:rsid w:val="00FE7626"/>
    <w:rsid w:val="0F7D4F17"/>
    <w:rsid w:val="0FDAC8FA"/>
    <w:rsid w:val="2B0CE145"/>
    <w:rsid w:val="4A702D75"/>
    <w:rsid w:val="4AF121CA"/>
    <w:rsid w:val="719A7E15"/>
    <w:rsid w:val="7C3A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662B"/>
  <w15:chartTrackingRefBased/>
  <w15:docId w15:val="{94566DFB-3CE9-4F81-B871-6B623134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F0DE1"/>
    <w:pPr>
      <w:spacing w:after="0" w:line="240" w:lineRule="auto"/>
      <w:outlineLvl w:val="2"/>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EFD"/>
    <w:pPr>
      <w:ind w:left="720"/>
      <w:contextualSpacing/>
    </w:pPr>
  </w:style>
  <w:style w:type="character" w:styleId="Hyperlink">
    <w:name w:val="Hyperlink"/>
    <w:basedOn w:val="DefaultParagraphFont"/>
    <w:uiPriority w:val="99"/>
    <w:unhideWhenUsed/>
    <w:rsid w:val="00A93CD7"/>
    <w:rPr>
      <w:color w:val="0000FF"/>
      <w:u w:val="single"/>
    </w:rPr>
  </w:style>
  <w:style w:type="character" w:styleId="FollowedHyperlink">
    <w:name w:val="FollowedHyperlink"/>
    <w:basedOn w:val="DefaultParagraphFont"/>
    <w:uiPriority w:val="99"/>
    <w:semiHidden/>
    <w:unhideWhenUsed/>
    <w:rsid w:val="00A93CD7"/>
    <w:rPr>
      <w:color w:val="954F72" w:themeColor="followedHyperlink"/>
      <w:u w:val="single"/>
    </w:rPr>
  </w:style>
  <w:style w:type="paragraph" w:styleId="BalloonText">
    <w:name w:val="Balloon Text"/>
    <w:basedOn w:val="Normal"/>
    <w:link w:val="BalloonTextChar"/>
    <w:uiPriority w:val="99"/>
    <w:semiHidden/>
    <w:unhideWhenUsed/>
    <w:rsid w:val="002C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7F"/>
    <w:rPr>
      <w:rFonts w:ascii="Segoe UI" w:hAnsi="Segoe UI" w:cs="Segoe UI"/>
      <w:sz w:val="18"/>
      <w:szCs w:val="18"/>
    </w:rPr>
  </w:style>
  <w:style w:type="table" w:styleId="TableGrid">
    <w:name w:val="Table Grid"/>
    <w:basedOn w:val="TableNormal"/>
    <w:uiPriority w:val="39"/>
    <w:rsid w:val="0056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AA9"/>
    <w:rPr>
      <w:color w:val="605E5C"/>
      <w:shd w:val="clear" w:color="auto" w:fill="E1DFDD"/>
    </w:rPr>
  </w:style>
  <w:style w:type="character" w:customStyle="1" w:styleId="Heading3Char">
    <w:name w:val="Heading 3 Char"/>
    <w:basedOn w:val="DefaultParagraphFont"/>
    <w:link w:val="Heading3"/>
    <w:uiPriority w:val="9"/>
    <w:rsid w:val="00AF0DE1"/>
    <w:rPr>
      <w:rFonts w:ascii="Arial" w:eastAsia="Times New Roman" w:hAnsi="Arial" w:cs="Arial"/>
      <w:i/>
      <w:iCs/>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A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BDB"/>
  </w:style>
  <w:style w:type="paragraph" w:styleId="Footer">
    <w:name w:val="footer"/>
    <w:basedOn w:val="Normal"/>
    <w:link w:val="FooterChar"/>
    <w:uiPriority w:val="99"/>
    <w:unhideWhenUsed/>
    <w:rsid w:val="008A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BDB"/>
  </w:style>
  <w:style w:type="table" w:customStyle="1" w:styleId="TableGrid0">
    <w:name w:val="TableGrid"/>
    <w:rsid w:val="0000192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24">
      <w:bodyDiv w:val="1"/>
      <w:marLeft w:val="0"/>
      <w:marRight w:val="0"/>
      <w:marTop w:val="0"/>
      <w:marBottom w:val="0"/>
      <w:divBdr>
        <w:top w:val="none" w:sz="0" w:space="0" w:color="auto"/>
        <w:left w:val="none" w:sz="0" w:space="0" w:color="auto"/>
        <w:bottom w:val="none" w:sz="0" w:space="0" w:color="auto"/>
        <w:right w:val="none" w:sz="0" w:space="0" w:color="auto"/>
      </w:divBdr>
    </w:div>
    <w:div w:id="853226089">
      <w:bodyDiv w:val="1"/>
      <w:marLeft w:val="0"/>
      <w:marRight w:val="0"/>
      <w:marTop w:val="0"/>
      <w:marBottom w:val="0"/>
      <w:divBdr>
        <w:top w:val="none" w:sz="0" w:space="0" w:color="auto"/>
        <w:left w:val="none" w:sz="0" w:space="0" w:color="auto"/>
        <w:bottom w:val="none" w:sz="0" w:space="0" w:color="auto"/>
        <w:right w:val="none" w:sz="0" w:space="0" w:color="auto"/>
      </w:divBdr>
    </w:div>
    <w:div w:id="1096249360">
      <w:bodyDiv w:val="1"/>
      <w:marLeft w:val="0"/>
      <w:marRight w:val="0"/>
      <w:marTop w:val="0"/>
      <w:marBottom w:val="0"/>
      <w:divBdr>
        <w:top w:val="none" w:sz="0" w:space="0" w:color="auto"/>
        <w:left w:val="none" w:sz="0" w:space="0" w:color="auto"/>
        <w:bottom w:val="none" w:sz="0" w:space="0" w:color="auto"/>
        <w:right w:val="none" w:sz="0" w:space="0" w:color="auto"/>
      </w:divBdr>
      <w:divsChild>
        <w:div w:id="467279305">
          <w:marLeft w:val="0"/>
          <w:marRight w:val="0"/>
          <w:marTop w:val="0"/>
          <w:marBottom w:val="0"/>
          <w:divBdr>
            <w:top w:val="none" w:sz="0" w:space="0" w:color="auto"/>
            <w:left w:val="none" w:sz="0" w:space="0" w:color="auto"/>
            <w:bottom w:val="none" w:sz="0" w:space="0" w:color="auto"/>
            <w:right w:val="none" w:sz="0" w:space="0" w:color="auto"/>
          </w:divBdr>
          <w:divsChild>
            <w:div w:id="835387673">
              <w:marLeft w:val="0"/>
              <w:marRight w:val="0"/>
              <w:marTop w:val="0"/>
              <w:marBottom w:val="0"/>
              <w:divBdr>
                <w:top w:val="none" w:sz="0" w:space="0" w:color="auto"/>
                <w:left w:val="none" w:sz="0" w:space="0" w:color="auto"/>
                <w:bottom w:val="none" w:sz="0" w:space="0" w:color="auto"/>
                <w:right w:val="none" w:sz="0" w:space="0" w:color="auto"/>
              </w:divBdr>
              <w:divsChild>
                <w:div w:id="1584684830">
                  <w:marLeft w:val="0"/>
                  <w:marRight w:val="0"/>
                  <w:marTop w:val="0"/>
                  <w:marBottom w:val="0"/>
                  <w:divBdr>
                    <w:top w:val="none" w:sz="0" w:space="0" w:color="auto"/>
                    <w:left w:val="none" w:sz="0" w:space="0" w:color="auto"/>
                    <w:bottom w:val="none" w:sz="0" w:space="0" w:color="auto"/>
                    <w:right w:val="none" w:sz="0" w:space="0" w:color="auto"/>
                  </w:divBdr>
                  <w:divsChild>
                    <w:div w:id="7863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7C3430093211408C80BB485B39A2A5" ma:contentTypeVersion="15" ma:contentTypeDescription="Create a new document." ma:contentTypeScope="" ma:versionID="39fec5b8c55f9ff90afb6f8324a017a3">
  <xsd:schema xmlns:xsd="http://www.w3.org/2001/XMLSchema" xmlns:xs="http://www.w3.org/2001/XMLSchema" xmlns:p="http://schemas.microsoft.com/office/2006/metadata/properties" xmlns:ns2="95b6b03f-655d-43f5-abbb-5f88fe02f9d0" xmlns:ns3="ecb2a8c4-dbe8-4cac-bc29-b164689b034a" targetNamespace="http://schemas.microsoft.com/office/2006/metadata/properties" ma:root="true" ma:fieldsID="8b239fb838ff984569ce2c959bbb67c4" ns2:_="" ns3:_="">
    <xsd:import namespace="95b6b03f-655d-43f5-abbb-5f88fe02f9d0"/>
    <xsd:import namespace="ecb2a8c4-dbe8-4cac-bc29-b164689b03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b03f-655d-43f5-abbb-5f88fe02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2a8c4-dbe8-4cac-bc29-b164689b0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0e9653-4b26-45ce-abc2-65690eab225b}" ma:internalName="TaxCatchAll" ma:showField="CatchAllData" ma:web="ecb2a8c4-dbe8-4cac-bc29-b164689b0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6b03f-655d-43f5-abbb-5f88fe02f9d0">
      <Terms xmlns="http://schemas.microsoft.com/office/infopath/2007/PartnerControls"/>
    </lcf76f155ced4ddcb4097134ff3c332f>
    <TaxCatchAll xmlns="ecb2a8c4-dbe8-4cac-bc29-b164689b034a" xsi:nil="true"/>
  </documentManagement>
</p:properties>
</file>

<file path=customXml/itemProps1.xml><?xml version="1.0" encoding="utf-8"?>
<ds:datastoreItem xmlns:ds="http://schemas.openxmlformats.org/officeDocument/2006/customXml" ds:itemID="{867F15DE-A4B3-42A0-8378-9DA27BD69568}">
  <ds:schemaRefs>
    <ds:schemaRef ds:uri="http://schemas.microsoft.com/sharepoint/v3/contenttype/forms"/>
  </ds:schemaRefs>
</ds:datastoreItem>
</file>

<file path=customXml/itemProps2.xml><?xml version="1.0" encoding="utf-8"?>
<ds:datastoreItem xmlns:ds="http://schemas.openxmlformats.org/officeDocument/2006/customXml" ds:itemID="{E6A5766C-1FC7-49EA-BD73-A978B585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6b03f-655d-43f5-abbb-5f88fe02f9d0"/>
    <ds:schemaRef ds:uri="ecb2a8c4-dbe8-4cac-bc29-b164689b0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1EC60-278B-4D3A-8DE8-8C8B59A20888}">
  <ds:schemaRefs>
    <ds:schemaRef ds:uri="http://schemas.microsoft.com/office/infopath/2007/PartnerControls"/>
    <ds:schemaRef ds:uri="95b6b03f-655d-43f5-abbb-5f88fe02f9d0"/>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ecb2a8c4-dbe8-4cac-bc29-b164689b034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Allocca</dc:creator>
  <cp:keywords/>
  <dc:description/>
  <cp:lastModifiedBy>Naomi Petersen</cp:lastModifiedBy>
  <cp:revision>38</cp:revision>
  <cp:lastPrinted>2020-02-21T19:52:00Z</cp:lastPrinted>
  <dcterms:created xsi:type="dcterms:W3CDTF">2026-01-09T18:49:00Z</dcterms:created>
  <dcterms:modified xsi:type="dcterms:W3CDTF">2026-01-09T23:32:00Z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0x010100E37C3430093211408C80BB485B39A2A5</vt:lpwstr>
  </property>
  <property fmtid="{D5CDD505-2E9C-101B-9397-08002B2CF9AE}" pid="3" name="MediaServiceImageTags">
    <vt:lpwstr/>
  </property>
</Properties>
</file>