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1EC69E" w14:textId="60615D5C" w:rsidR="003F5D9F" w:rsidRDefault="009F4E76" w:rsidP="00223781">
      <w:pPr>
        <w:pStyle w:val="Heading1"/>
        <w:spacing w:before="61"/>
        <w:ind w:left="0"/>
      </w:pPr>
      <w:r>
        <w:rPr>
          <w:color w:val="C00000"/>
        </w:rPr>
        <w:t>A</w:t>
      </w:r>
      <w:r w:rsidR="002014AA">
        <w:rPr>
          <w:color w:val="C00000"/>
        </w:rPr>
        <w:t>lumni Account Lifecycle</w:t>
      </w:r>
      <w:r w:rsidR="00E523FE">
        <w:rPr>
          <w:color w:val="C00000"/>
        </w:rPr>
        <w:t xml:space="preserve"> </w:t>
      </w:r>
      <w:r w:rsidR="0038720D">
        <w:rPr>
          <w:color w:val="C00000"/>
        </w:rPr>
        <w:t>Standard</w:t>
      </w:r>
    </w:p>
    <w:p w14:paraId="0353FD5E" w14:textId="77777777" w:rsidR="00DC5423" w:rsidRDefault="00DC5423" w:rsidP="00C5639C">
      <w:pPr>
        <w:pStyle w:val="Heading2"/>
        <w:spacing w:before="195" w:line="379" w:lineRule="auto"/>
        <w:ind w:left="0" w:firstLine="0"/>
      </w:pPr>
      <w:r>
        <w:t xml:space="preserve">Information Services and Security </w:t>
      </w:r>
    </w:p>
    <w:p w14:paraId="46B67EE7" w14:textId="59CECF7A" w:rsidR="003F5D9F" w:rsidRDefault="00223781" w:rsidP="00C5639C">
      <w:pPr>
        <w:pStyle w:val="Heading2"/>
        <w:spacing w:before="195" w:line="379" w:lineRule="auto"/>
        <w:ind w:left="0" w:firstLine="0"/>
      </w:pPr>
      <w:r>
        <w:t xml:space="preserve">ISS </w:t>
      </w:r>
      <w:r w:rsidR="008A24B5">
        <w:t>Standard</w:t>
      </w:r>
      <w:r w:rsidR="00485BB3">
        <w:t>:</w:t>
      </w:r>
      <w:r>
        <w:t xml:space="preserve"> I</w:t>
      </w:r>
      <w:r w:rsidR="005973BA">
        <w:t>nfo</w:t>
      </w:r>
      <w:r>
        <w:t>S</w:t>
      </w:r>
      <w:r w:rsidR="005973BA">
        <w:t>ec</w:t>
      </w:r>
      <w:r w:rsidR="00563F7D">
        <w:t>-S</w:t>
      </w:r>
      <w:r w:rsidR="00F82686">
        <w:t>tandard</w:t>
      </w:r>
      <w:r>
        <w:t>-00</w:t>
      </w:r>
      <w:r w:rsidR="002014AA">
        <w:t>7</w:t>
      </w:r>
    </w:p>
    <w:p w14:paraId="622F4626" w14:textId="77777777" w:rsidR="003F5D9F" w:rsidRDefault="003F5D9F" w:rsidP="00223781">
      <w:pPr>
        <w:pStyle w:val="BodyText"/>
        <w:spacing w:before="110"/>
        <w:rPr>
          <w:b/>
          <w:sz w:val="28"/>
        </w:rPr>
      </w:pPr>
    </w:p>
    <w:p w14:paraId="4AA2FEAA" w14:textId="0A1CE395" w:rsidR="003F5D9F" w:rsidRPr="0098523C" w:rsidRDefault="004B7438" w:rsidP="00223781">
      <w:pPr>
        <w:spacing w:before="1"/>
        <w:rPr>
          <w:sz w:val="24"/>
          <w:szCs w:val="24"/>
        </w:rPr>
      </w:pPr>
      <w:r w:rsidRPr="0098523C">
        <w:rPr>
          <w:b/>
          <w:sz w:val="24"/>
          <w:szCs w:val="24"/>
        </w:rPr>
        <w:t>Effective:</w:t>
      </w:r>
      <w:r w:rsidRPr="0098523C">
        <w:rPr>
          <w:b/>
          <w:spacing w:val="49"/>
          <w:sz w:val="24"/>
          <w:szCs w:val="24"/>
        </w:rPr>
        <w:t xml:space="preserve"> </w:t>
      </w:r>
      <w:r w:rsidR="00763D19">
        <w:rPr>
          <w:sz w:val="24"/>
          <w:szCs w:val="24"/>
        </w:rPr>
        <w:t>8</w:t>
      </w:r>
      <w:r w:rsidR="00FE4B5D">
        <w:rPr>
          <w:sz w:val="24"/>
          <w:szCs w:val="24"/>
        </w:rPr>
        <w:t>/</w:t>
      </w:r>
      <w:r w:rsidR="004C62CB">
        <w:rPr>
          <w:sz w:val="24"/>
          <w:szCs w:val="24"/>
        </w:rPr>
        <w:t>5</w:t>
      </w:r>
      <w:r w:rsidR="009214F7" w:rsidRPr="0098523C">
        <w:rPr>
          <w:sz w:val="24"/>
          <w:szCs w:val="24"/>
        </w:rPr>
        <w:t>/202</w:t>
      </w:r>
      <w:r w:rsidR="0044370D">
        <w:rPr>
          <w:sz w:val="24"/>
          <w:szCs w:val="24"/>
        </w:rPr>
        <w:t>6</w:t>
      </w:r>
    </w:p>
    <w:p w14:paraId="6A1097F2" w14:textId="4A245DE1" w:rsidR="003F5D9F" w:rsidRPr="0098523C" w:rsidRDefault="00F82686" w:rsidP="00223781">
      <w:pPr>
        <w:pStyle w:val="Heading6"/>
        <w:spacing w:before="179"/>
        <w:ind w:left="0"/>
        <w:rPr>
          <w:b w:val="0"/>
          <w:sz w:val="24"/>
          <w:szCs w:val="24"/>
        </w:rPr>
      </w:pPr>
      <w:r w:rsidRPr="0098523C">
        <w:rPr>
          <w:sz w:val="24"/>
          <w:szCs w:val="24"/>
        </w:rPr>
        <w:t>Standard</w:t>
      </w:r>
      <w:r w:rsidR="004B7438" w:rsidRPr="0098523C">
        <w:rPr>
          <w:spacing w:val="-3"/>
          <w:sz w:val="24"/>
          <w:szCs w:val="24"/>
        </w:rPr>
        <w:t xml:space="preserve"> </w:t>
      </w:r>
      <w:r w:rsidR="004B7438" w:rsidRPr="0098523C">
        <w:rPr>
          <w:sz w:val="24"/>
          <w:szCs w:val="24"/>
        </w:rPr>
        <w:t>Review</w:t>
      </w:r>
      <w:r w:rsidR="004B7438" w:rsidRPr="0098523C">
        <w:rPr>
          <w:spacing w:val="-2"/>
          <w:sz w:val="24"/>
          <w:szCs w:val="24"/>
        </w:rPr>
        <w:t xml:space="preserve"> </w:t>
      </w:r>
      <w:r w:rsidR="004B7438" w:rsidRPr="0098523C">
        <w:rPr>
          <w:sz w:val="24"/>
          <w:szCs w:val="24"/>
        </w:rPr>
        <w:t>Date:</w:t>
      </w:r>
      <w:r w:rsidR="004B7438" w:rsidRPr="0098523C">
        <w:rPr>
          <w:spacing w:val="51"/>
          <w:sz w:val="24"/>
          <w:szCs w:val="24"/>
        </w:rPr>
        <w:t xml:space="preserve"> </w:t>
      </w:r>
      <w:r w:rsidR="00763D19">
        <w:rPr>
          <w:b w:val="0"/>
          <w:spacing w:val="-4"/>
          <w:sz w:val="24"/>
          <w:szCs w:val="24"/>
        </w:rPr>
        <w:t>8</w:t>
      </w:r>
      <w:r w:rsidR="00FE4B5D">
        <w:rPr>
          <w:b w:val="0"/>
          <w:spacing w:val="-4"/>
          <w:sz w:val="24"/>
          <w:szCs w:val="24"/>
        </w:rPr>
        <w:t>/</w:t>
      </w:r>
      <w:r w:rsidR="004C62CB">
        <w:rPr>
          <w:b w:val="0"/>
          <w:spacing w:val="-4"/>
          <w:sz w:val="24"/>
          <w:szCs w:val="24"/>
        </w:rPr>
        <w:t>5</w:t>
      </w:r>
      <w:r w:rsidR="00FE4B5D">
        <w:rPr>
          <w:b w:val="0"/>
          <w:spacing w:val="-4"/>
          <w:sz w:val="24"/>
          <w:szCs w:val="24"/>
        </w:rPr>
        <w:t>/2</w:t>
      </w:r>
      <w:r w:rsidR="009214F7" w:rsidRPr="0098523C">
        <w:rPr>
          <w:b w:val="0"/>
          <w:spacing w:val="-4"/>
          <w:sz w:val="24"/>
          <w:szCs w:val="24"/>
        </w:rPr>
        <w:t>02</w:t>
      </w:r>
      <w:r w:rsidR="0044370D">
        <w:rPr>
          <w:b w:val="0"/>
          <w:spacing w:val="-4"/>
          <w:sz w:val="24"/>
          <w:szCs w:val="24"/>
        </w:rPr>
        <w:t>7</w:t>
      </w:r>
    </w:p>
    <w:p w14:paraId="19A2171A" w14:textId="7109FB9A" w:rsidR="003F5D9F" w:rsidRPr="0098523C" w:rsidRDefault="00F82686" w:rsidP="00223781">
      <w:pPr>
        <w:spacing w:before="181"/>
        <w:rPr>
          <w:sz w:val="24"/>
          <w:szCs w:val="24"/>
        </w:rPr>
      </w:pPr>
      <w:r w:rsidRPr="0098523C">
        <w:rPr>
          <w:b/>
          <w:sz w:val="24"/>
          <w:szCs w:val="24"/>
        </w:rPr>
        <w:t>Standard</w:t>
      </w:r>
      <w:r w:rsidR="004B7438" w:rsidRPr="0098523C">
        <w:rPr>
          <w:b/>
          <w:spacing w:val="-9"/>
          <w:sz w:val="24"/>
          <w:szCs w:val="24"/>
        </w:rPr>
        <w:t xml:space="preserve"> </w:t>
      </w:r>
      <w:r w:rsidR="004B7438" w:rsidRPr="0098523C">
        <w:rPr>
          <w:b/>
          <w:sz w:val="24"/>
          <w:szCs w:val="24"/>
        </w:rPr>
        <w:t>Executive:</w:t>
      </w:r>
      <w:r w:rsidR="004B7438" w:rsidRPr="0098523C">
        <w:rPr>
          <w:b/>
          <w:spacing w:val="45"/>
          <w:sz w:val="24"/>
          <w:szCs w:val="24"/>
        </w:rPr>
        <w:t xml:space="preserve"> </w:t>
      </w:r>
      <w:r w:rsidR="00D609DB" w:rsidRPr="0098523C">
        <w:rPr>
          <w:sz w:val="24"/>
          <w:szCs w:val="24"/>
        </w:rPr>
        <w:t>A</w:t>
      </w:r>
      <w:r w:rsidR="007D3A39" w:rsidRPr="0098523C">
        <w:rPr>
          <w:sz w:val="24"/>
          <w:szCs w:val="24"/>
        </w:rPr>
        <w:t>VP</w:t>
      </w:r>
      <w:r w:rsidR="00452F76" w:rsidRPr="0098523C">
        <w:rPr>
          <w:sz w:val="24"/>
          <w:szCs w:val="24"/>
        </w:rPr>
        <w:t>/</w:t>
      </w:r>
      <w:r w:rsidR="007D3A39" w:rsidRPr="0098523C">
        <w:rPr>
          <w:sz w:val="24"/>
          <w:szCs w:val="24"/>
        </w:rPr>
        <w:t>CIO</w:t>
      </w:r>
    </w:p>
    <w:p w14:paraId="7A5D0168" w14:textId="3A40FE4A" w:rsidR="003F5D9F" w:rsidRPr="0098523C" w:rsidRDefault="004B7438" w:rsidP="00223781">
      <w:pPr>
        <w:spacing w:before="180"/>
        <w:rPr>
          <w:sz w:val="24"/>
          <w:szCs w:val="24"/>
        </w:rPr>
      </w:pPr>
      <w:r w:rsidRPr="0098523C">
        <w:rPr>
          <w:b/>
          <w:sz w:val="24"/>
          <w:szCs w:val="24"/>
        </w:rPr>
        <w:t>Responsible</w:t>
      </w:r>
      <w:r w:rsidRPr="0098523C">
        <w:rPr>
          <w:b/>
          <w:spacing w:val="-14"/>
          <w:sz w:val="24"/>
          <w:szCs w:val="24"/>
        </w:rPr>
        <w:t xml:space="preserve"> </w:t>
      </w:r>
      <w:r w:rsidRPr="0098523C">
        <w:rPr>
          <w:b/>
          <w:sz w:val="24"/>
          <w:szCs w:val="24"/>
        </w:rPr>
        <w:t>Office/Unit:</w:t>
      </w:r>
      <w:r w:rsidRPr="0098523C">
        <w:rPr>
          <w:b/>
          <w:spacing w:val="-7"/>
          <w:sz w:val="24"/>
          <w:szCs w:val="24"/>
        </w:rPr>
        <w:t xml:space="preserve"> </w:t>
      </w:r>
      <w:r w:rsidR="00D609DB" w:rsidRPr="0098523C">
        <w:rPr>
          <w:sz w:val="24"/>
          <w:szCs w:val="24"/>
        </w:rPr>
        <w:t>Information Services and Security</w:t>
      </w:r>
    </w:p>
    <w:p w14:paraId="5D0BDF20" w14:textId="77777777" w:rsidR="003F5D9F" w:rsidRDefault="003F5D9F" w:rsidP="00223781">
      <w:pPr>
        <w:pStyle w:val="BodyText"/>
      </w:pPr>
    </w:p>
    <w:p w14:paraId="2B7BC1A4" w14:textId="77777777" w:rsidR="003F5D9F" w:rsidRDefault="003F5D9F" w:rsidP="00223781">
      <w:pPr>
        <w:pStyle w:val="BodyText"/>
        <w:spacing w:before="105"/>
      </w:pPr>
    </w:p>
    <w:p w14:paraId="48255B0A" w14:textId="77777777" w:rsidR="00A67AD9" w:rsidRDefault="00F82686" w:rsidP="00590D51">
      <w:pPr>
        <w:rPr>
          <w:b/>
          <w:spacing w:val="-12"/>
          <w:sz w:val="24"/>
        </w:rPr>
      </w:pPr>
      <w:r>
        <w:rPr>
          <w:b/>
          <w:sz w:val="24"/>
        </w:rPr>
        <w:t>Standard</w:t>
      </w:r>
      <w:r w:rsidR="004B7438">
        <w:rPr>
          <w:b/>
          <w:spacing w:val="-8"/>
          <w:sz w:val="24"/>
        </w:rPr>
        <w:t xml:space="preserve"> </w:t>
      </w:r>
      <w:r w:rsidR="004B7438">
        <w:rPr>
          <w:b/>
          <w:sz w:val="24"/>
        </w:rPr>
        <w:t>Statement:</w:t>
      </w:r>
      <w:r w:rsidR="004B7438">
        <w:rPr>
          <w:b/>
          <w:spacing w:val="-12"/>
          <w:sz w:val="24"/>
        </w:rPr>
        <w:t xml:space="preserve"> </w:t>
      </w:r>
    </w:p>
    <w:p w14:paraId="1A132A0F" w14:textId="77777777" w:rsidR="00CD3720" w:rsidRDefault="00CD3720" w:rsidP="00CD3720">
      <w:pPr>
        <w:pStyle w:val="BodyText"/>
      </w:pPr>
    </w:p>
    <w:p w14:paraId="0D72C20F" w14:textId="13839D1C" w:rsidR="003F5D9F" w:rsidRDefault="00C03221" w:rsidP="00590D51">
      <w:pPr>
        <w:pStyle w:val="BodyText"/>
      </w:pPr>
      <w:r>
        <w:t>T</w:t>
      </w:r>
      <w:r w:rsidR="00A67AD9" w:rsidRPr="00B77700">
        <w:t>h</w:t>
      </w:r>
      <w:r w:rsidR="00A67AD9">
        <w:t xml:space="preserve">is standard provides rules for managing </w:t>
      </w:r>
      <w:r w:rsidR="00A67AD9" w:rsidRPr="00B77700">
        <w:t xml:space="preserve">alumni accounts </w:t>
      </w:r>
      <w:r>
        <w:t>t</w:t>
      </w:r>
      <w:r w:rsidR="00B77700" w:rsidRPr="00B77700">
        <w:t xml:space="preserve">o protect </w:t>
      </w:r>
      <w:r w:rsidR="00D841B5">
        <w:t>the university’s</w:t>
      </w:r>
      <w:r w:rsidR="00B77700" w:rsidRPr="00B77700">
        <w:t xml:space="preserve"> information resources and reduce the risk of unauthorized access</w:t>
      </w:r>
      <w:r w:rsidR="00F54D08">
        <w:t>.</w:t>
      </w:r>
    </w:p>
    <w:p w14:paraId="521FAF34" w14:textId="77777777" w:rsidR="00CD3720" w:rsidRDefault="00CD3720" w:rsidP="000F6085">
      <w:pPr>
        <w:pStyle w:val="BodyText"/>
        <w:rPr>
          <w:b/>
          <w:bCs/>
          <w:sz w:val="24"/>
          <w:szCs w:val="24"/>
        </w:rPr>
      </w:pPr>
    </w:p>
    <w:p w14:paraId="6F30006D" w14:textId="0862D205" w:rsidR="000F6085" w:rsidRDefault="004B7438" w:rsidP="00590D51">
      <w:pPr>
        <w:pStyle w:val="BodyText"/>
        <w:rPr>
          <w:b/>
          <w:bCs/>
          <w:sz w:val="24"/>
          <w:szCs w:val="24"/>
        </w:rPr>
      </w:pPr>
      <w:r w:rsidRPr="5503FFAB">
        <w:rPr>
          <w:b/>
          <w:bCs/>
          <w:sz w:val="24"/>
          <w:szCs w:val="24"/>
        </w:rPr>
        <w:t>Applicability:</w:t>
      </w:r>
      <w:r w:rsidR="4C09D23C" w:rsidRPr="5503FFAB">
        <w:rPr>
          <w:b/>
          <w:bCs/>
          <w:sz w:val="24"/>
          <w:szCs w:val="24"/>
        </w:rPr>
        <w:t xml:space="preserve"> </w:t>
      </w:r>
    </w:p>
    <w:p w14:paraId="37C95A4C" w14:textId="77777777" w:rsidR="00CD3720" w:rsidRDefault="00CD3720" w:rsidP="00CD3720"/>
    <w:p w14:paraId="2CA81FBD" w14:textId="27746813" w:rsidR="003F5D9F" w:rsidRDefault="4C09D23C" w:rsidP="00590D51">
      <w:r w:rsidRPr="5503FFAB">
        <w:t xml:space="preserve">This </w:t>
      </w:r>
      <w:r w:rsidR="467C088E" w:rsidRPr="5503FFAB">
        <w:t>s</w:t>
      </w:r>
      <w:r w:rsidR="4734D8CE" w:rsidRPr="5503FFAB">
        <w:t>tandard</w:t>
      </w:r>
      <w:r w:rsidRPr="5503FFAB">
        <w:t xml:space="preserve"> </w:t>
      </w:r>
      <w:r w:rsidR="46B56AB2" w:rsidRPr="5503FFAB">
        <w:t xml:space="preserve">applies to all students enrolling or re-enrolling after </w:t>
      </w:r>
      <w:r w:rsidR="003510AF">
        <w:t xml:space="preserve">a </w:t>
      </w:r>
      <w:r w:rsidR="46B56AB2" w:rsidRPr="5503FFAB">
        <w:t xml:space="preserve">previous withdrawal, and all alumni who have been provided with </w:t>
      </w:r>
      <w:r w:rsidR="167F026D" w:rsidRPr="5503FFAB">
        <w:t>university</w:t>
      </w:r>
      <w:r w:rsidR="46B56AB2" w:rsidRPr="5503FFAB">
        <w:t xml:space="preserve"> accounts.</w:t>
      </w:r>
    </w:p>
    <w:p w14:paraId="77B0EACF" w14:textId="1A52589E" w:rsidR="00B96A03" w:rsidRDefault="00B96A03" w:rsidP="5503FFAB">
      <w:pPr>
        <w:pStyle w:val="BodyText"/>
        <w:spacing w:before="160"/>
        <w:rPr>
          <w:sz w:val="20"/>
          <w:szCs w:val="20"/>
        </w:rPr>
      </w:pPr>
      <w:r w:rsidRPr="00E14312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F7D6AC" wp14:editId="6EF36DFB">
                <wp:simplePos x="0" y="0"/>
                <wp:positionH relativeFrom="page">
                  <wp:posOffset>914400</wp:posOffset>
                </wp:positionH>
                <wp:positionV relativeFrom="paragraph">
                  <wp:posOffset>275590</wp:posOffset>
                </wp:positionV>
                <wp:extent cx="5981700" cy="9525"/>
                <wp:effectExtent l="0" t="0" r="0" b="0"/>
                <wp:wrapTopAndBottom/>
                <wp:docPr id="1" name="Graphic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1DA71B-0295-4B6F-9CB6-53F6013E0E4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9525">
                              <a:moveTo>
                                <a:pt x="598144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81446" y="9144"/>
                              </a:lnTo>
                              <a:lnTo>
                                <a:pt x="5981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CD571" id="Graphic 1" o:spid="_x0000_s1026" style="position:absolute;margin-left:1in;margin-top:21.7pt;width:471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" path="m5981446,l,,,9144r5981446,l598144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D65FC4" w14:textId="52F6F4E5" w:rsidR="003F5D9F" w:rsidRDefault="004B7438" w:rsidP="00223781">
      <w:pPr>
        <w:pStyle w:val="Heading5"/>
        <w:spacing w:before="160"/>
        <w:ind w:left="0"/>
      </w:pPr>
      <w:r w:rsidRPr="00590D51">
        <w:rPr>
          <w:spacing w:val="-2"/>
        </w:rPr>
        <w:t>Content:</w:t>
      </w:r>
    </w:p>
    <w:p w14:paraId="5307E137" w14:textId="762D4736" w:rsidR="005C08A5" w:rsidRDefault="001D3A7F" w:rsidP="00590D51">
      <w:pPr>
        <w:pStyle w:val="BodyText"/>
        <w:spacing w:before="21" w:line="259" w:lineRule="auto"/>
        <w:ind w:left="720" w:right="840"/>
      </w:pPr>
      <w:r>
        <w:t>Standard</w:t>
      </w:r>
    </w:p>
    <w:p w14:paraId="2AE04C3B" w14:textId="77777777" w:rsidR="003F5D9F" w:rsidRDefault="004B7438" w:rsidP="00223781">
      <w:pPr>
        <w:pStyle w:val="BodyText"/>
        <w:spacing w:before="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339106DD" wp14:editId="5DC10860">
                <wp:simplePos x="0" y="0"/>
                <wp:positionH relativeFrom="page">
                  <wp:posOffset>667512</wp:posOffset>
                </wp:positionH>
                <wp:positionV relativeFrom="paragraph">
                  <wp:posOffset>198732</wp:posOffset>
                </wp:positionV>
                <wp:extent cx="6438900" cy="9525"/>
                <wp:effectExtent l="0" t="0" r="0" b="0"/>
                <wp:wrapTopAndBottom/>
                <wp:docPr id="2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1BA67C-EA44-4076-AAC3-0C76F3F7FE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9525">
                              <a:moveTo>
                                <a:pt x="643889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438899" y="9144"/>
                              </a:lnTo>
                              <a:lnTo>
                                <a:pt x="64388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4A95C" id="Graphic 2" o:spid="_x0000_s1026" style="position:absolute;margin-left:52.55pt;margin-top:15.65pt;width:507pt;height:.7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89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" path="m6438899,l,,,9144r6438899,l643889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D92B2D" w14:textId="77777777" w:rsidR="003F5D9F" w:rsidRDefault="003F5D9F" w:rsidP="00223781">
      <w:pPr>
        <w:pStyle w:val="BodyText"/>
        <w:spacing w:before="23"/>
        <w:rPr>
          <w:sz w:val="28"/>
        </w:rPr>
      </w:pPr>
    </w:p>
    <w:p w14:paraId="0500F77F" w14:textId="3D9F7CF0" w:rsidR="00FD1299" w:rsidRDefault="001D3A7F" w:rsidP="00590D51">
      <w:pPr>
        <w:pStyle w:val="ListParagraph"/>
        <w:widowControl/>
        <w:autoSpaceDE/>
        <w:autoSpaceDN/>
        <w:ind w:left="360"/>
        <w:contextualSpacing/>
      </w:pPr>
      <w:r w:rsidRPr="00590D51">
        <w:rPr>
          <w:b/>
          <w:bCs/>
          <w:color w:val="000000"/>
          <w:sz w:val="24"/>
          <w:szCs w:val="24"/>
        </w:rPr>
        <w:t>(1)</w:t>
      </w:r>
      <w:r w:rsidR="00AB5ECE">
        <w:rPr>
          <w:b/>
          <w:bCs/>
          <w:color w:val="000000"/>
          <w:sz w:val="24"/>
          <w:szCs w:val="24"/>
        </w:rPr>
        <w:tab/>
      </w:r>
      <w:r w:rsidR="00513ED5" w:rsidRPr="00590D51">
        <w:rPr>
          <w:b/>
          <w:bCs/>
          <w:color w:val="000000"/>
          <w:sz w:val="24"/>
          <w:szCs w:val="24"/>
        </w:rPr>
        <w:t>Definitions</w:t>
      </w:r>
    </w:p>
    <w:p w14:paraId="38BF29A5" w14:textId="77777777" w:rsidR="00EA5E69" w:rsidRDefault="00EA5E69" w:rsidP="00EA5E69">
      <w:pPr>
        <w:rPr>
          <w:rFonts w:eastAsia="Calibri"/>
        </w:rPr>
      </w:pPr>
    </w:p>
    <w:p w14:paraId="05D7F623" w14:textId="05A18CB3" w:rsidR="00292A53" w:rsidRPr="00104824" w:rsidRDefault="00EB7E73" w:rsidP="00292A53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b/>
          <w:bCs/>
          <w:i/>
          <w:iCs/>
        </w:rPr>
      </w:pPr>
      <w:r>
        <w:rPr>
          <w:rFonts w:eastAsia="Calibri"/>
          <w:sz w:val="24"/>
          <w:szCs w:val="24"/>
        </w:rPr>
        <w:t>A</w:t>
      </w:r>
      <w:r w:rsidR="00292A53">
        <w:rPr>
          <w:rFonts w:eastAsia="Calibri"/>
          <w:sz w:val="24"/>
          <w:szCs w:val="24"/>
        </w:rPr>
        <w:t>.</w:t>
      </w:r>
      <w:r w:rsidR="00292A53">
        <w:rPr>
          <w:rFonts w:eastAsia="Calibri"/>
          <w:sz w:val="24"/>
          <w:szCs w:val="24"/>
        </w:rPr>
        <w:tab/>
      </w:r>
      <w:r w:rsidR="00292A53" w:rsidRPr="00104824">
        <w:rPr>
          <w:rFonts w:eastAsia="Calibri"/>
          <w:b/>
          <w:bCs/>
          <w:i/>
          <w:iCs/>
        </w:rPr>
        <w:t>Account Deactivation</w:t>
      </w:r>
    </w:p>
    <w:p w14:paraId="490A4D6B" w14:textId="77777777" w:rsidR="00292A53" w:rsidRPr="00104824" w:rsidRDefault="00292A53" w:rsidP="00292A53">
      <w:pPr>
        <w:widowControl/>
        <w:autoSpaceDE/>
        <w:autoSpaceDN/>
        <w:spacing w:after="160" w:line="259" w:lineRule="auto"/>
        <w:ind w:left="720"/>
        <w:contextualSpacing/>
        <w:rPr>
          <w:rFonts w:eastAsia="Calibri"/>
        </w:rPr>
      </w:pPr>
      <w:r w:rsidRPr="00104824">
        <w:rPr>
          <w:rFonts w:eastAsia="Calibri"/>
        </w:rPr>
        <w:t>The final stage of the alumni account lifecycle, when the user’s account is disabled and associated data from the user’s workspace is permanently deleted.</w:t>
      </w:r>
    </w:p>
    <w:p w14:paraId="2352379F" w14:textId="77777777" w:rsidR="00292A53" w:rsidRDefault="00292A53" w:rsidP="000738C2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</w:p>
    <w:p w14:paraId="6D9D8858" w14:textId="4A6AE918" w:rsidR="00581A11" w:rsidRDefault="00581A11" w:rsidP="00581A11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B.</w:t>
      </w:r>
      <w:r>
        <w:rPr>
          <w:rFonts w:eastAsia="Calibri"/>
          <w:sz w:val="24"/>
          <w:szCs w:val="24"/>
        </w:rPr>
        <w:tab/>
      </w:r>
      <w:r w:rsidRPr="00104824">
        <w:rPr>
          <w:rFonts w:eastAsia="Calibri"/>
          <w:sz w:val="24"/>
          <w:szCs w:val="24"/>
        </w:rPr>
        <w:t>A</w:t>
      </w:r>
      <w:r w:rsidRPr="00104824">
        <w:rPr>
          <w:rFonts w:eastAsia="Calibri"/>
          <w:b/>
          <w:bCs/>
          <w:i/>
          <w:iCs/>
        </w:rPr>
        <w:t>ccount Management</w:t>
      </w:r>
    </w:p>
    <w:p w14:paraId="4F849A45" w14:textId="77777777" w:rsidR="00581A11" w:rsidRPr="006C7D2A" w:rsidRDefault="00581A11" w:rsidP="00581A11">
      <w:pPr>
        <w:ind w:left="720"/>
        <w:rPr>
          <w:rFonts w:eastAsia="Calibri"/>
        </w:rPr>
      </w:pPr>
      <w:r>
        <w:rPr>
          <w:rFonts w:eastAsia="Calibri"/>
        </w:rPr>
        <w:t>T</w:t>
      </w:r>
      <w:r w:rsidRPr="002B4481">
        <w:rPr>
          <w:rFonts w:eastAsia="Calibri"/>
        </w:rPr>
        <w:t xml:space="preserve">he process of controlling and managing user access to systems, applications, and data within an organization. It encompasses a range of activities, including creating, modifying, and deleting user accounts, assigning permissions, and enforcing security policies. Effective </w:t>
      </w:r>
      <w:r>
        <w:rPr>
          <w:rFonts w:eastAsia="Calibri"/>
        </w:rPr>
        <w:t xml:space="preserve">account management </w:t>
      </w:r>
      <w:r w:rsidRPr="002B4481">
        <w:rPr>
          <w:rFonts w:eastAsia="Calibri"/>
        </w:rPr>
        <w:t>is crucial for maintaining data security, preventing unauthorized access, and ensuring compliance with regulations. </w:t>
      </w:r>
      <w:r w:rsidRPr="00BE4F40">
        <w:rPr>
          <w:rFonts w:eastAsia="Calibri"/>
        </w:rPr>
        <w:t xml:space="preserve"> </w:t>
      </w:r>
    </w:p>
    <w:p w14:paraId="59D33D80" w14:textId="77777777" w:rsidR="00581A11" w:rsidRDefault="00581A11" w:rsidP="00590D51">
      <w:pPr>
        <w:widowControl/>
        <w:autoSpaceDE/>
        <w:autoSpaceDN/>
        <w:spacing w:after="160" w:line="259" w:lineRule="auto"/>
        <w:contextualSpacing/>
        <w:rPr>
          <w:rFonts w:eastAsia="Calibri"/>
          <w:sz w:val="24"/>
          <w:szCs w:val="24"/>
        </w:rPr>
      </w:pPr>
    </w:p>
    <w:p w14:paraId="02B1D13A" w14:textId="50AF63EF" w:rsidR="000738C2" w:rsidRDefault="00581A11" w:rsidP="000738C2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</w:t>
      </w:r>
      <w:r w:rsidR="000738C2">
        <w:rPr>
          <w:rFonts w:eastAsia="Calibri"/>
          <w:sz w:val="24"/>
          <w:szCs w:val="24"/>
        </w:rPr>
        <w:t>.</w:t>
      </w:r>
      <w:r w:rsidR="000738C2">
        <w:rPr>
          <w:rFonts w:eastAsia="Calibri"/>
          <w:sz w:val="24"/>
          <w:szCs w:val="24"/>
        </w:rPr>
        <w:tab/>
      </w:r>
      <w:r w:rsidR="000738C2" w:rsidRPr="00104824">
        <w:rPr>
          <w:rFonts w:eastAsia="Calibri"/>
          <w:b/>
          <w:bCs/>
          <w:i/>
          <w:iCs/>
        </w:rPr>
        <w:t>Alumni Account</w:t>
      </w:r>
    </w:p>
    <w:p w14:paraId="7AB44A20" w14:textId="1BF87394" w:rsidR="000738C2" w:rsidRPr="006C7D2A" w:rsidRDefault="000738C2" w:rsidP="000738C2">
      <w:pPr>
        <w:ind w:left="720"/>
        <w:rPr>
          <w:rFonts w:eastAsia="Calibri"/>
        </w:rPr>
      </w:pPr>
      <w:r w:rsidRPr="1BAA8EC3">
        <w:rPr>
          <w:rFonts w:eastAsia="Calibri"/>
        </w:rPr>
        <w:t>The second stage of the alumni account lifecycle, when</w:t>
      </w:r>
      <w:r w:rsidRPr="00BE4F40">
        <w:rPr>
          <w:rFonts w:eastAsia="Calibri"/>
        </w:rPr>
        <w:t xml:space="preserve"> the account transitions to an "alumni" </w:t>
      </w:r>
      <w:r w:rsidRPr="00BE4F40">
        <w:rPr>
          <w:rFonts w:eastAsia="Calibri"/>
        </w:rPr>
        <w:lastRenderedPageBreak/>
        <w:t>affiliation within the institution's systems</w:t>
      </w:r>
      <w:r w:rsidRPr="1BAA8EC3">
        <w:rPr>
          <w:rFonts w:eastAsia="Calibri"/>
        </w:rPr>
        <w:t>.</w:t>
      </w:r>
      <w:r>
        <w:rPr>
          <w:rFonts w:eastAsia="Calibri"/>
        </w:rPr>
        <w:t xml:space="preserve"> D</w:t>
      </w:r>
      <w:r w:rsidRPr="1BAA8EC3">
        <w:rPr>
          <w:rFonts w:eastAsia="Calibri"/>
        </w:rPr>
        <w:t>uring this stage,</w:t>
      </w:r>
      <w:r w:rsidRPr="008243EC">
        <w:rPr>
          <w:rFonts w:eastAsia="Calibri"/>
        </w:rPr>
        <w:t xml:space="preserve"> alumni retain access to some student services, including email, library resources, and </w:t>
      </w:r>
      <w:r w:rsidR="008259CD">
        <w:rPr>
          <w:rFonts w:eastAsia="Calibri"/>
        </w:rPr>
        <w:t>MyCWU</w:t>
      </w:r>
      <w:r w:rsidRPr="008243EC">
        <w:rPr>
          <w:rFonts w:eastAsia="Calibri"/>
        </w:rPr>
        <w:t>.</w:t>
      </w:r>
    </w:p>
    <w:p w14:paraId="718CA656" w14:textId="77777777" w:rsidR="000738C2" w:rsidRPr="00BE4F40" w:rsidRDefault="000738C2" w:rsidP="000738C2">
      <w:pPr>
        <w:widowControl/>
        <w:autoSpaceDE/>
        <w:autoSpaceDN/>
        <w:spacing w:after="160" w:line="259" w:lineRule="auto"/>
        <w:ind w:left="540" w:hanging="360"/>
        <w:contextualSpacing/>
        <w:rPr>
          <w:rFonts w:eastAsia="Calibri"/>
          <w:sz w:val="24"/>
          <w:szCs w:val="24"/>
        </w:rPr>
      </w:pPr>
    </w:p>
    <w:p w14:paraId="7AF1163D" w14:textId="373A9D65" w:rsidR="002440E1" w:rsidRDefault="00581A11" w:rsidP="00EA5E69">
      <w:pPr>
        <w:ind w:left="720" w:hanging="360"/>
        <w:rPr>
          <w:rFonts w:eastAsia="Calibri"/>
        </w:rPr>
      </w:pPr>
      <w:r>
        <w:rPr>
          <w:rFonts w:eastAsia="Calibri"/>
        </w:rPr>
        <w:t>D</w:t>
      </w:r>
      <w:r w:rsidR="00EA5E69">
        <w:rPr>
          <w:rFonts w:eastAsia="Calibri"/>
        </w:rPr>
        <w:t>.</w:t>
      </w:r>
      <w:r w:rsidR="00EA5E69">
        <w:rPr>
          <w:rFonts w:eastAsia="Calibri"/>
        </w:rPr>
        <w:tab/>
      </w:r>
      <w:r w:rsidR="00B93AF1" w:rsidRPr="00590D51">
        <w:rPr>
          <w:rFonts w:eastAsia="Calibri"/>
          <w:b/>
          <w:bCs/>
          <w:i/>
          <w:iCs/>
        </w:rPr>
        <w:t>Alumni Account Lifecycle</w:t>
      </w:r>
      <w:r w:rsidR="00FC2144">
        <w:rPr>
          <w:rFonts w:eastAsia="Calibri"/>
          <w:b/>
          <w:bCs/>
          <w:i/>
          <w:iCs/>
        </w:rPr>
        <w:t>:</w:t>
      </w:r>
    </w:p>
    <w:p w14:paraId="50FE4D31" w14:textId="2B00305B" w:rsidR="00F916EC" w:rsidRPr="00590D51" w:rsidRDefault="00820042" w:rsidP="00590D51">
      <w:pPr>
        <w:ind w:left="720"/>
        <w:rPr>
          <w:rFonts w:eastAsia="Calibri" w:cs="Calibri"/>
        </w:rPr>
      </w:pPr>
      <w:r w:rsidRPr="00590D51">
        <w:rPr>
          <w:rFonts w:eastAsia="Calibri"/>
        </w:rPr>
        <w:t>The</w:t>
      </w:r>
      <w:r w:rsidR="0009768D" w:rsidRPr="00590D51">
        <w:rPr>
          <w:rFonts w:eastAsia="Calibri"/>
        </w:rPr>
        <w:t xml:space="preserve"> sequence of stages and associated actions</w:t>
      </w:r>
      <w:r w:rsidR="001F6AE1" w:rsidRPr="00590D51">
        <w:rPr>
          <w:rFonts w:eastAsia="Calibri"/>
        </w:rPr>
        <w:t xml:space="preserve"> to a university-provided account</w:t>
      </w:r>
      <w:r w:rsidR="0009768D" w:rsidRPr="00590D51">
        <w:rPr>
          <w:rFonts w:eastAsia="Calibri"/>
        </w:rPr>
        <w:t xml:space="preserve"> after </w:t>
      </w:r>
      <w:r w:rsidR="006B00F4" w:rsidRPr="00590D51">
        <w:rPr>
          <w:rFonts w:eastAsia="Calibri"/>
        </w:rPr>
        <w:t>a student</w:t>
      </w:r>
      <w:r w:rsidR="0009768D" w:rsidRPr="00590D51">
        <w:rPr>
          <w:rFonts w:eastAsia="Calibri"/>
        </w:rPr>
        <w:t xml:space="preserve"> graduate</w:t>
      </w:r>
      <w:r w:rsidR="006B00F4" w:rsidRPr="00590D51">
        <w:rPr>
          <w:rFonts w:eastAsia="Calibri"/>
        </w:rPr>
        <w:t>s</w:t>
      </w:r>
      <w:r w:rsidR="0009768D" w:rsidRPr="00590D51">
        <w:rPr>
          <w:rFonts w:eastAsia="Calibri"/>
        </w:rPr>
        <w:t xml:space="preserve"> or leave</w:t>
      </w:r>
      <w:r w:rsidR="006B00F4" w:rsidRPr="00590D51">
        <w:rPr>
          <w:rFonts w:eastAsia="Calibri"/>
        </w:rPr>
        <w:t>s</w:t>
      </w:r>
      <w:r w:rsidR="0009768D" w:rsidRPr="00590D51">
        <w:rPr>
          <w:rFonts w:eastAsia="Calibri"/>
        </w:rPr>
        <w:t xml:space="preserve"> the institution. It encompasses the management of their account access, privileges, and associated services from the</w:t>
      </w:r>
      <w:r w:rsidR="0009768D" w:rsidRPr="00590D51">
        <w:rPr>
          <w:rFonts w:eastAsia="Calibri" w:cs="Calibri"/>
        </w:rPr>
        <w:t xml:space="preserve"> point of graduation </w:t>
      </w:r>
      <w:r w:rsidR="003727BD" w:rsidRPr="00590D51">
        <w:rPr>
          <w:rFonts w:eastAsia="Calibri" w:cs="Calibri"/>
        </w:rPr>
        <w:t xml:space="preserve">or withdrawal </w:t>
      </w:r>
      <w:r w:rsidR="0009768D" w:rsidRPr="00590D51">
        <w:rPr>
          <w:rFonts w:eastAsia="Calibri" w:cs="Calibri"/>
        </w:rPr>
        <w:t>until the account is d</w:t>
      </w:r>
      <w:r w:rsidR="00E44AF9" w:rsidRPr="00590D51">
        <w:rPr>
          <w:rFonts w:eastAsia="Calibri" w:cs="Calibri"/>
        </w:rPr>
        <w:t>isabled</w:t>
      </w:r>
      <w:r w:rsidR="0009768D" w:rsidRPr="00590D51">
        <w:rPr>
          <w:rFonts w:eastAsia="Calibri" w:cs="Calibri"/>
        </w:rPr>
        <w:t>.</w:t>
      </w:r>
    </w:p>
    <w:p w14:paraId="73557E80" w14:textId="77777777" w:rsidR="006C7D2A" w:rsidRDefault="006C7D2A" w:rsidP="006C7D2A">
      <w:pPr>
        <w:widowControl/>
        <w:autoSpaceDE/>
        <w:autoSpaceDN/>
        <w:spacing w:after="160" w:line="259" w:lineRule="auto"/>
        <w:ind w:left="540" w:hanging="360"/>
        <w:contextualSpacing/>
        <w:rPr>
          <w:rFonts w:eastAsia="Calibri"/>
          <w:sz w:val="24"/>
          <w:szCs w:val="24"/>
        </w:rPr>
      </w:pPr>
    </w:p>
    <w:p w14:paraId="39DA81BB" w14:textId="4657887E" w:rsidR="002440E1" w:rsidRDefault="00581A11" w:rsidP="00590D51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E</w:t>
      </w:r>
      <w:r w:rsidR="008D6F5E">
        <w:rPr>
          <w:rFonts w:eastAsia="Calibri"/>
          <w:sz w:val="24"/>
          <w:szCs w:val="24"/>
        </w:rPr>
        <w:t>.</w:t>
      </w:r>
      <w:r w:rsidR="008D6F5E">
        <w:rPr>
          <w:rFonts w:eastAsia="Calibri"/>
          <w:sz w:val="24"/>
          <w:szCs w:val="24"/>
        </w:rPr>
        <w:tab/>
      </w:r>
      <w:r w:rsidR="00586BF7" w:rsidRPr="00590D51">
        <w:rPr>
          <w:rFonts w:eastAsia="Calibri"/>
          <w:b/>
          <w:bCs/>
          <w:i/>
          <w:iCs/>
        </w:rPr>
        <w:t>Disable</w:t>
      </w:r>
      <w:r w:rsidR="001C3396" w:rsidRPr="00590D51">
        <w:rPr>
          <w:rFonts w:eastAsia="Calibri"/>
          <w:b/>
          <w:bCs/>
          <w:i/>
          <w:iCs/>
        </w:rPr>
        <w:t>d</w:t>
      </w:r>
      <w:r w:rsidR="00586BF7" w:rsidRPr="00590D51">
        <w:rPr>
          <w:rFonts w:eastAsia="Calibri"/>
          <w:b/>
          <w:bCs/>
          <w:i/>
          <w:iCs/>
        </w:rPr>
        <w:t xml:space="preserve"> Account</w:t>
      </w:r>
    </w:p>
    <w:p w14:paraId="578E026A" w14:textId="10DE43C4" w:rsidR="00586BF7" w:rsidRDefault="00586BF7">
      <w:pPr>
        <w:ind w:left="720"/>
        <w:rPr>
          <w:rFonts w:eastAsia="Calibri"/>
        </w:rPr>
      </w:pPr>
      <w:r w:rsidRPr="006C7D2A">
        <w:rPr>
          <w:rFonts w:eastAsia="Calibri"/>
        </w:rPr>
        <w:t xml:space="preserve">An account that has been made inactive to enhance security </w:t>
      </w:r>
      <w:r w:rsidR="00661F2C" w:rsidRPr="006C7D2A">
        <w:rPr>
          <w:rFonts w:eastAsia="Calibri"/>
        </w:rPr>
        <w:t>and</w:t>
      </w:r>
      <w:r w:rsidRPr="006C7D2A">
        <w:rPr>
          <w:rFonts w:eastAsia="Calibri"/>
        </w:rPr>
        <w:t xml:space="preserve"> manage access. This prevents the user from logging in and accessing resources</w:t>
      </w:r>
      <w:r w:rsidR="00661F2C" w:rsidRPr="006C7D2A">
        <w:rPr>
          <w:rFonts w:eastAsia="Calibri"/>
        </w:rPr>
        <w:t>.</w:t>
      </w:r>
    </w:p>
    <w:p w14:paraId="2D0F6E0B" w14:textId="77777777" w:rsidR="00581A11" w:rsidRDefault="00581A11">
      <w:pPr>
        <w:ind w:left="720"/>
        <w:rPr>
          <w:rFonts w:eastAsia="Calibri"/>
        </w:rPr>
      </w:pPr>
    </w:p>
    <w:p w14:paraId="6A6624FD" w14:textId="5E93D738" w:rsidR="00581A11" w:rsidRDefault="00581A11" w:rsidP="00581A11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F.</w:t>
      </w:r>
      <w:r>
        <w:rPr>
          <w:rFonts w:eastAsia="Calibri"/>
          <w:sz w:val="24"/>
          <w:szCs w:val="24"/>
        </w:rPr>
        <w:tab/>
      </w:r>
      <w:r w:rsidRPr="00104824">
        <w:rPr>
          <w:rFonts w:eastAsia="Calibri"/>
          <w:b/>
          <w:bCs/>
          <w:i/>
          <w:iCs/>
        </w:rPr>
        <w:t>Graduation/Separation</w:t>
      </w:r>
    </w:p>
    <w:p w14:paraId="6BA5EF59" w14:textId="77777777" w:rsidR="00581A11" w:rsidRDefault="00581A11" w:rsidP="00581A11">
      <w:pPr>
        <w:ind w:left="720"/>
        <w:rPr>
          <w:rFonts w:eastAsia="Calibri"/>
        </w:rPr>
      </w:pPr>
      <w:r w:rsidRPr="250B03EA">
        <w:rPr>
          <w:rFonts w:eastAsia="Calibri"/>
        </w:rPr>
        <w:t xml:space="preserve">The first stage of the alumni account lifecycle, when a student graduates or otherwise leaves the institution, and their student account is transitioned to an alumni account. </w:t>
      </w:r>
    </w:p>
    <w:p w14:paraId="15319971" w14:textId="77777777" w:rsidR="00584D2E" w:rsidRDefault="00584D2E" w:rsidP="00581A11">
      <w:pPr>
        <w:ind w:left="720"/>
        <w:rPr>
          <w:rFonts w:eastAsia="Calibri"/>
        </w:rPr>
      </w:pPr>
    </w:p>
    <w:p w14:paraId="627658C2" w14:textId="186CDAB8" w:rsidR="00584D2E" w:rsidRDefault="00584D2E" w:rsidP="00584D2E">
      <w:pPr>
        <w:widowControl/>
        <w:autoSpaceDE/>
        <w:autoSpaceDN/>
        <w:spacing w:after="160" w:line="259" w:lineRule="auto"/>
        <w:ind w:left="720" w:hanging="36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G.</w:t>
      </w:r>
      <w:r>
        <w:rPr>
          <w:rFonts w:eastAsia="Calibri"/>
          <w:sz w:val="24"/>
          <w:szCs w:val="24"/>
        </w:rPr>
        <w:tab/>
      </w:r>
      <w:r w:rsidR="00CE1728">
        <w:rPr>
          <w:rFonts w:eastAsia="Calibri"/>
          <w:b/>
          <w:bCs/>
          <w:i/>
          <w:iCs/>
        </w:rPr>
        <w:t>User Workspace</w:t>
      </w:r>
    </w:p>
    <w:p w14:paraId="7137ED74" w14:textId="47F07317" w:rsidR="00584D2E" w:rsidRPr="006C7D2A" w:rsidRDefault="00584D2E" w:rsidP="00584D2E">
      <w:pPr>
        <w:ind w:left="720"/>
        <w:rPr>
          <w:rFonts w:eastAsia="Calibri"/>
        </w:rPr>
      </w:pPr>
      <w:r w:rsidRPr="006C7D2A">
        <w:rPr>
          <w:rFonts w:eastAsia="Calibri"/>
        </w:rPr>
        <w:t>The</w:t>
      </w:r>
      <w:r w:rsidR="00E81680" w:rsidRPr="00E81680">
        <w:rPr>
          <w:rFonts w:eastAsia="Calibri"/>
        </w:rPr>
        <w:t xml:space="preserve"> university-provided digital workspace where you store files, access applications, and manage your work, teaching, learning, and research activities.</w:t>
      </w:r>
    </w:p>
    <w:p w14:paraId="57DC29AF" w14:textId="77777777" w:rsidR="00581A11" w:rsidRPr="00590D51" w:rsidRDefault="00581A11" w:rsidP="00590D51">
      <w:pPr>
        <w:widowControl/>
        <w:rPr>
          <w:rFonts w:eastAsia="Calibri"/>
          <w:sz w:val="24"/>
          <w:szCs w:val="24"/>
        </w:rPr>
      </w:pPr>
    </w:p>
    <w:p w14:paraId="00ED87AD" w14:textId="77777777" w:rsidR="00581A11" w:rsidRPr="006C7D2A" w:rsidRDefault="00581A11" w:rsidP="00590D51">
      <w:pPr>
        <w:ind w:left="720"/>
        <w:rPr>
          <w:rFonts w:eastAsia="Calibri"/>
        </w:rPr>
      </w:pPr>
    </w:p>
    <w:p w14:paraId="1C8B6028" w14:textId="517FF5DE" w:rsidR="00850D27" w:rsidRPr="00590D51" w:rsidRDefault="00D803D0" w:rsidP="00590D51">
      <w:pPr>
        <w:pStyle w:val="ListParagraph"/>
        <w:widowControl/>
        <w:autoSpaceDE/>
        <w:autoSpaceDN/>
        <w:ind w:left="360"/>
        <w:contextualSpacing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(2)</w:t>
      </w:r>
      <w:r>
        <w:rPr>
          <w:b/>
          <w:bCs/>
          <w:color w:val="000000"/>
          <w:sz w:val="24"/>
          <w:szCs w:val="24"/>
        </w:rPr>
        <w:tab/>
      </w:r>
      <w:r w:rsidR="00850D27" w:rsidRPr="00590D51">
        <w:rPr>
          <w:b/>
          <w:bCs/>
          <w:color w:val="000000"/>
          <w:sz w:val="24"/>
          <w:szCs w:val="24"/>
        </w:rPr>
        <w:t>Responsibilities</w:t>
      </w:r>
    </w:p>
    <w:p w14:paraId="29F49D06" w14:textId="77777777" w:rsidR="00850D27" w:rsidRDefault="00850D27" w:rsidP="00850D27">
      <w:pPr>
        <w:pStyle w:val="Heading3"/>
        <w:spacing w:before="1"/>
        <w:ind w:left="0"/>
      </w:pPr>
    </w:p>
    <w:p w14:paraId="526B8A44" w14:textId="77777777" w:rsidR="004D07E4" w:rsidRDefault="004930B0" w:rsidP="004930B0">
      <w:pPr>
        <w:ind w:left="720" w:hanging="36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A.</w:t>
      </w:r>
      <w:r>
        <w:rPr>
          <w:rFonts w:eastAsia="Calibri" w:cs="Calibri"/>
          <w:sz w:val="24"/>
          <w:szCs w:val="24"/>
        </w:rPr>
        <w:tab/>
      </w:r>
      <w:r w:rsidR="00850D27" w:rsidRPr="00590D51">
        <w:rPr>
          <w:rFonts w:eastAsia="Calibri" w:cs="Calibri"/>
          <w:sz w:val="24"/>
          <w:szCs w:val="24"/>
        </w:rPr>
        <w:t>Chief Information Officer (CIO)</w:t>
      </w:r>
      <w:r w:rsidR="00850D27" w:rsidRPr="009A2D2A">
        <w:rPr>
          <w:rFonts w:eastAsia="Calibri" w:cs="Calibri"/>
          <w:sz w:val="24"/>
          <w:szCs w:val="24"/>
        </w:rPr>
        <w:t>:</w:t>
      </w:r>
      <w:r w:rsidR="00850D27" w:rsidRPr="0066135F">
        <w:rPr>
          <w:rFonts w:eastAsia="Calibri" w:cs="Calibri"/>
          <w:sz w:val="24"/>
          <w:szCs w:val="24"/>
        </w:rPr>
        <w:t xml:space="preserve"> </w:t>
      </w:r>
    </w:p>
    <w:p w14:paraId="3E17EFBB" w14:textId="77777777" w:rsidR="004D07E4" w:rsidRDefault="004D07E4" w:rsidP="004930B0">
      <w:pPr>
        <w:ind w:left="720" w:hanging="360"/>
        <w:rPr>
          <w:rFonts w:eastAsia="Calibri" w:cs="Calibri"/>
          <w:sz w:val="24"/>
          <w:szCs w:val="24"/>
        </w:rPr>
      </w:pPr>
    </w:p>
    <w:p w14:paraId="2838B564" w14:textId="2ECC5109" w:rsidR="00850D27" w:rsidRDefault="004D07E4" w:rsidP="00590D51">
      <w:pPr>
        <w:ind w:left="1080" w:hanging="36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1.</w:t>
      </w:r>
      <w:r>
        <w:rPr>
          <w:rFonts w:eastAsia="Calibri" w:cs="Calibri"/>
          <w:sz w:val="24"/>
          <w:szCs w:val="24"/>
        </w:rPr>
        <w:tab/>
      </w:r>
      <w:r w:rsidR="00850D27" w:rsidRPr="0066135F">
        <w:rPr>
          <w:rFonts w:eastAsia="Calibri" w:cs="Calibri"/>
          <w:sz w:val="24"/>
          <w:szCs w:val="24"/>
        </w:rPr>
        <w:t xml:space="preserve">Responsible for the operation, management, and oversight of the </w:t>
      </w:r>
      <w:r w:rsidR="00850D27">
        <w:rPr>
          <w:rFonts w:eastAsia="Calibri" w:cs="Calibri"/>
          <w:sz w:val="24"/>
          <w:szCs w:val="24"/>
        </w:rPr>
        <w:t>Alumni Account Lifecycle</w:t>
      </w:r>
      <w:r w:rsidR="00850D27" w:rsidRPr="0066135F">
        <w:rPr>
          <w:rFonts w:eastAsia="Calibri" w:cs="Calibri"/>
          <w:sz w:val="24"/>
          <w:szCs w:val="24"/>
        </w:rPr>
        <w:t xml:space="preserve"> Standard and associated actions.</w:t>
      </w:r>
    </w:p>
    <w:p w14:paraId="22937860" w14:textId="77777777" w:rsidR="00850D27" w:rsidRPr="0066135F" w:rsidRDefault="00850D27" w:rsidP="00850D27">
      <w:pPr>
        <w:ind w:left="360"/>
        <w:rPr>
          <w:rFonts w:eastAsia="Calibri" w:cs="Calibri"/>
          <w:sz w:val="24"/>
          <w:szCs w:val="24"/>
        </w:rPr>
      </w:pPr>
    </w:p>
    <w:p w14:paraId="6198FC13" w14:textId="350821D0" w:rsidR="004D07E4" w:rsidRDefault="004D07E4" w:rsidP="004D07E4">
      <w:pPr>
        <w:ind w:left="720" w:hanging="360"/>
        <w:rPr>
          <w:rFonts w:eastAsia="Calibri" w:cs="Calibri"/>
          <w:b/>
          <w:bCs/>
          <w:sz w:val="24"/>
          <w:szCs w:val="24"/>
        </w:rPr>
      </w:pPr>
      <w:r>
        <w:rPr>
          <w:rFonts w:eastAsia="Calibri" w:cs="Calibri"/>
          <w:sz w:val="24"/>
          <w:szCs w:val="24"/>
        </w:rPr>
        <w:t>B.</w:t>
      </w:r>
      <w:r>
        <w:rPr>
          <w:rFonts w:eastAsia="Calibri" w:cs="Calibri"/>
          <w:sz w:val="24"/>
          <w:szCs w:val="24"/>
        </w:rPr>
        <w:tab/>
      </w:r>
      <w:r w:rsidR="00850D27" w:rsidRPr="00590D51">
        <w:rPr>
          <w:rFonts w:eastAsia="Calibri" w:cs="Calibri"/>
          <w:sz w:val="24"/>
          <w:szCs w:val="24"/>
        </w:rPr>
        <w:t>Chief Information Security Officer (CISO)</w:t>
      </w:r>
      <w:r w:rsidR="00C23578" w:rsidRPr="00590D51">
        <w:rPr>
          <w:rFonts w:eastAsia="Calibri" w:cs="Calibri"/>
          <w:sz w:val="24"/>
          <w:szCs w:val="24"/>
        </w:rPr>
        <w:t>:</w:t>
      </w:r>
      <w:r w:rsidR="00850D27" w:rsidRPr="00AA1AC8">
        <w:rPr>
          <w:rFonts w:eastAsia="Calibri" w:cs="Calibri"/>
          <w:b/>
          <w:bCs/>
          <w:sz w:val="24"/>
          <w:szCs w:val="24"/>
        </w:rPr>
        <w:t xml:space="preserve"> </w:t>
      </w:r>
    </w:p>
    <w:p w14:paraId="1A33C4D5" w14:textId="77777777" w:rsidR="004D07E4" w:rsidRDefault="004D07E4" w:rsidP="004D07E4">
      <w:pPr>
        <w:ind w:left="720" w:hanging="360"/>
        <w:rPr>
          <w:rFonts w:eastAsia="Calibri" w:cs="Calibri"/>
          <w:b/>
          <w:bCs/>
          <w:sz w:val="24"/>
          <w:szCs w:val="24"/>
        </w:rPr>
      </w:pPr>
    </w:p>
    <w:p w14:paraId="0E7DB373" w14:textId="13374F5E" w:rsidR="00850D27" w:rsidRPr="00AA1AC8" w:rsidRDefault="00E5667A" w:rsidP="00590D51">
      <w:pPr>
        <w:ind w:left="1080" w:hanging="360"/>
        <w:rPr>
          <w:rFonts w:eastAsia="Calibri" w:cs="Calibri"/>
          <w:sz w:val="24"/>
          <w:szCs w:val="24"/>
        </w:rPr>
      </w:pPr>
      <w:r w:rsidRPr="00590D51">
        <w:rPr>
          <w:rFonts w:eastAsia="Calibri" w:cs="Calibri"/>
          <w:sz w:val="24"/>
          <w:szCs w:val="24"/>
        </w:rPr>
        <w:t>1.</w:t>
      </w:r>
      <w:r w:rsidRPr="00590D51">
        <w:rPr>
          <w:rFonts w:eastAsia="Calibri" w:cs="Calibri"/>
          <w:sz w:val="24"/>
          <w:szCs w:val="24"/>
        </w:rPr>
        <w:tab/>
      </w:r>
      <w:r w:rsidR="00850D27" w:rsidRPr="00E5667A">
        <w:rPr>
          <w:rFonts w:eastAsia="Calibri" w:cs="Calibri"/>
          <w:sz w:val="24"/>
          <w:szCs w:val="24"/>
        </w:rPr>
        <w:t>Review and recommend changes to this standard at least annually or as needed to respond</w:t>
      </w:r>
      <w:r w:rsidR="00850D27" w:rsidRPr="00AA1AC8">
        <w:rPr>
          <w:rFonts w:eastAsia="Calibri" w:cs="Calibri"/>
          <w:sz w:val="24"/>
          <w:szCs w:val="24"/>
        </w:rPr>
        <w:t xml:space="preserve"> to changes within the university and the regulatory environment.</w:t>
      </w:r>
    </w:p>
    <w:p w14:paraId="5772D0F3" w14:textId="77777777" w:rsidR="00C907A0" w:rsidRDefault="00C907A0" w:rsidP="00850D27">
      <w:pPr>
        <w:ind w:left="360"/>
        <w:rPr>
          <w:rFonts w:eastAsia="Calibri" w:cs="Calibri"/>
          <w:sz w:val="24"/>
          <w:szCs w:val="24"/>
        </w:rPr>
      </w:pPr>
    </w:p>
    <w:p w14:paraId="6F84A604" w14:textId="1405EC13" w:rsidR="00900AD9" w:rsidRDefault="00E5667A" w:rsidP="00E5667A">
      <w:pPr>
        <w:widowControl/>
        <w:ind w:left="720" w:hanging="3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C.</w:t>
      </w:r>
      <w:r>
        <w:rPr>
          <w:rFonts w:eastAsia="Calibri"/>
          <w:sz w:val="24"/>
          <w:szCs w:val="24"/>
        </w:rPr>
        <w:tab/>
      </w:r>
      <w:r w:rsidR="00C907A0" w:rsidRPr="00590D51">
        <w:rPr>
          <w:rFonts w:eastAsia="Calibri"/>
          <w:sz w:val="24"/>
          <w:szCs w:val="24"/>
        </w:rPr>
        <w:t>Alumni</w:t>
      </w:r>
    </w:p>
    <w:p w14:paraId="153D2404" w14:textId="77777777" w:rsidR="00E5667A" w:rsidRPr="00590D51" w:rsidRDefault="00E5667A" w:rsidP="00590D51">
      <w:pPr>
        <w:widowControl/>
        <w:ind w:left="720" w:hanging="360"/>
        <w:rPr>
          <w:rFonts w:eastAsia="Calibri"/>
          <w:sz w:val="24"/>
          <w:szCs w:val="24"/>
        </w:rPr>
      </w:pPr>
    </w:p>
    <w:p w14:paraId="23E8BD79" w14:textId="643B6330" w:rsidR="00900AD9" w:rsidRDefault="00E5667A" w:rsidP="00E5667A">
      <w:pPr>
        <w:widowControl/>
        <w:ind w:left="1080" w:hanging="360"/>
        <w:rPr>
          <w:rFonts w:eastAsia="Calibri" w:cs="Calibri"/>
          <w:sz w:val="24"/>
          <w:szCs w:val="24"/>
        </w:rPr>
      </w:pPr>
      <w:r>
        <w:rPr>
          <w:rFonts w:eastAsia="Calibri"/>
          <w:sz w:val="24"/>
          <w:szCs w:val="24"/>
        </w:rPr>
        <w:t>1.</w:t>
      </w:r>
      <w:r>
        <w:rPr>
          <w:rFonts w:eastAsia="Calibri"/>
          <w:sz w:val="24"/>
          <w:szCs w:val="24"/>
        </w:rPr>
        <w:tab/>
      </w:r>
      <w:r w:rsidR="00C907A0" w:rsidRPr="00AA1AC8">
        <w:rPr>
          <w:rFonts w:eastAsia="Calibri" w:cs="Calibri"/>
          <w:sz w:val="24"/>
          <w:szCs w:val="24"/>
        </w:rPr>
        <w:t xml:space="preserve">To be aware of this </w:t>
      </w:r>
      <w:r w:rsidR="00900AD9">
        <w:rPr>
          <w:rFonts w:eastAsia="Calibri" w:cs="Calibri"/>
          <w:sz w:val="24"/>
          <w:szCs w:val="24"/>
        </w:rPr>
        <w:t>Standard</w:t>
      </w:r>
      <w:r w:rsidR="00C907A0" w:rsidRPr="00AA1AC8">
        <w:rPr>
          <w:rFonts w:eastAsia="Calibri" w:cs="Calibri"/>
          <w:sz w:val="24"/>
          <w:szCs w:val="24"/>
        </w:rPr>
        <w:t xml:space="preserve"> and the dates when their accounts will be disabled and the data deleted.</w:t>
      </w:r>
    </w:p>
    <w:p w14:paraId="173ECE09" w14:textId="77777777" w:rsidR="00E5667A" w:rsidRDefault="00E5667A" w:rsidP="00590D51">
      <w:pPr>
        <w:widowControl/>
        <w:ind w:left="1080" w:hanging="360"/>
        <w:rPr>
          <w:rFonts w:eastAsia="Calibri" w:cs="Calibri"/>
          <w:sz w:val="24"/>
          <w:szCs w:val="24"/>
        </w:rPr>
      </w:pPr>
    </w:p>
    <w:p w14:paraId="6C4618FF" w14:textId="52ADAFFB" w:rsidR="00C907A0" w:rsidRPr="00900BDE" w:rsidRDefault="00E5667A" w:rsidP="00590D51">
      <w:pPr>
        <w:widowControl/>
        <w:ind w:left="1080" w:hanging="36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2.</w:t>
      </w:r>
      <w:r>
        <w:rPr>
          <w:rFonts w:eastAsia="Calibri" w:cs="Calibri"/>
          <w:sz w:val="24"/>
          <w:szCs w:val="24"/>
        </w:rPr>
        <w:tab/>
      </w:r>
      <w:r w:rsidR="00C907A0" w:rsidRPr="00900BDE">
        <w:rPr>
          <w:rFonts w:eastAsia="Calibri" w:cs="Calibri"/>
          <w:sz w:val="24"/>
          <w:szCs w:val="24"/>
        </w:rPr>
        <w:t>To back up or retrieve any required content from their accounts before the deletion date.</w:t>
      </w:r>
    </w:p>
    <w:p w14:paraId="6BB8528E" w14:textId="77777777" w:rsidR="00C907A0" w:rsidRPr="0066135F" w:rsidRDefault="00C907A0" w:rsidP="00850D27">
      <w:pPr>
        <w:ind w:left="360"/>
        <w:rPr>
          <w:rFonts w:eastAsia="Calibri" w:cs="Calibri"/>
          <w:sz w:val="24"/>
          <w:szCs w:val="24"/>
        </w:rPr>
      </w:pPr>
    </w:p>
    <w:p w14:paraId="0759FB94" w14:textId="77777777" w:rsidR="00850D27" w:rsidRDefault="00850D27" w:rsidP="00850D27">
      <w:pPr>
        <w:pStyle w:val="Heading3"/>
        <w:spacing w:before="1"/>
        <w:ind w:left="0"/>
        <w:rPr>
          <w:color w:val="C00000"/>
        </w:rPr>
      </w:pPr>
    </w:p>
    <w:p w14:paraId="449C25D1" w14:textId="77777777" w:rsidR="0011635F" w:rsidRDefault="0011635F" w:rsidP="00FD1299">
      <w:pPr>
        <w:pStyle w:val="Heading3"/>
        <w:spacing w:before="1"/>
        <w:ind w:left="0"/>
        <w:rPr>
          <w:color w:val="C00000"/>
          <w:spacing w:val="-2"/>
        </w:rPr>
      </w:pPr>
    </w:p>
    <w:p w14:paraId="3231E185" w14:textId="2832928A" w:rsidR="007D0496" w:rsidRPr="00590D51" w:rsidRDefault="00E5667A" w:rsidP="00590D51">
      <w:pPr>
        <w:pStyle w:val="ListParagraph"/>
        <w:widowControl/>
        <w:autoSpaceDE/>
        <w:autoSpaceDN/>
        <w:ind w:left="360"/>
        <w:contextualSpacing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(3)</w:t>
      </w:r>
      <w:r>
        <w:rPr>
          <w:b/>
          <w:bCs/>
          <w:color w:val="000000"/>
          <w:sz w:val="24"/>
          <w:szCs w:val="24"/>
        </w:rPr>
        <w:tab/>
      </w:r>
      <w:r w:rsidR="001357F9" w:rsidRPr="00590D51">
        <w:rPr>
          <w:b/>
          <w:bCs/>
          <w:color w:val="000000"/>
          <w:sz w:val="24"/>
          <w:szCs w:val="24"/>
        </w:rPr>
        <w:t>Alumni</w:t>
      </w:r>
      <w:r w:rsidR="007D0496" w:rsidRPr="00590D51">
        <w:rPr>
          <w:b/>
          <w:bCs/>
          <w:color w:val="000000"/>
          <w:sz w:val="24"/>
          <w:szCs w:val="24"/>
        </w:rPr>
        <w:t xml:space="preserve"> Account Lifecycle</w:t>
      </w:r>
    </w:p>
    <w:p w14:paraId="0ACBFBE6" w14:textId="12426B26" w:rsidR="00705FD7" w:rsidRDefault="00705FD7" w:rsidP="0966FE54">
      <w:pPr>
        <w:pStyle w:val="Heading3"/>
        <w:spacing w:before="1"/>
        <w:ind w:left="0"/>
        <w:rPr>
          <w:rFonts w:eastAsia="Calibri"/>
          <w:color w:val="C00000"/>
        </w:rPr>
      </w:pPr>
    </w:p>
    <w:p w14:paraId="636C27AF" w14:textId="77777777" w:rsidR="00E9074F" w:rsidRPr="001A42CD" w:rsidRDefault="00E9074F" w:rsidP="00E9074F">
      <w:pPr>
        <w:pStyle w:val="ListParagraph"/>
        <w:widowControl/>
        <w:ind w:left="0" w:firstLine="0"/>
        <w:jc w:val="center"/>
        <w:rPr>
          <w:rFonts w:eastAsia="Calibri" w:cs="Calibri"/>
          <w:b/>
          <w:bCs/>
          <w:sz w:val="28"/>
          <w:szCs w:val="28"/>
        </w:rPr>
      </w:pPr>
      <w:r w:rsidRPr="001A42CD">
        <w:rPr>
          <w:rFonts w:eastAsia="Calibri" w:cs="Calibri"/>
          <w:b/>
          <w:bCs/>
          <w:sz w:val="28"/>
          <w:szCs w:val="28"/>
        </w:rPr>
        <w:t>Alumni Account Lifecycle</w:t>
      </w:r>
    </w:p>
    <w:p w14:paraId="473B48D4" w14:textId="77777777" w:rsidR="00E9074F" w:rsidRDefault="00E9074F" w:rsidP="00E9074F">
      <w:pPr>
        <w:pStyle w:val="ListParagraph"/>
        <w:rPr>
          <w:rFonts w:eastAsia="Calibri" w:cs="Calibri"/>
          <w:sz w:val="24"/>
          <w:szCs w:val="24"/>
        </w:rPr>
      </w:pPr>
    </w:p>
    <w:tbl>
      <w:tblPr>
        <w:tblStyle w:val="TableGrid"/>
        <w:tblW w:w="9576" w:type="dxa"/>
        <w:tblInd w:w="198" w:type="dxa"/>
        <w:tblLook w:val="04A0" w:firstRow="1" w:lastRow="0" w:firstColumn="1" w:lastColumn="0" w:noHBand="0" w:noVBand="1"/>
      </w:tblPr>
      <w:tblGrid>
        <w:gridCol w:w="3014"/>
        <w:gridCol w:w="3014"/>
        <w:gridCol w:w="3548"/>
      </w:tblGrid>
      <w:tr w:rsidR="00E9074F" w:rsidRPr="00A212D8" w14:paraId="2963D987" w14:textId="77777777" w:rsidTr="00BA5C1A">
        <w:trPr>
          <w:trHeight w:val="422"/>
        </w:trPr>
        <w:tc>
          <w:tcPr>
            <w:tcW w:w="3014" w:type="dxa"/>
            <w:vAlign w:val="center"/>
          </w:tcPr>
          <w:p w14:paraId="4865C834" w14:textId="77777777" w:rsidR="00E9074F" w:rsidRPr="00590D51" w:rsidRDefault="00E9074F" w:rsidP="000F02F3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590D51">
              <w:rPr>
                <w:rFonts w:eastAsia="Calibri" w:cs="Calibri"/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3014" w:type="dxa"/>
            <w:vAlign w:val="center"/>
          </w:tcPr>
          <w:p w14:paraId="03BE4EE8" w14:textId="77777777" w:rsidR="00E9074F" w:rsidRPr="00590D51" w:rsidRDefault="00E9074F" w:rsidP="000F02F3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590D51">
              <w:rPr>
                <w:rFonts w:eastAsia="Calibri" w:cs="Calibri"/>
                <w:b/>
                <w:bCs/>
                <w:sz w:val="24"/>
                <w:szCs w:val="24"/>
              </w:rPr>
              <w:t>Definition</w:t>
            </w:r>
          </w:p>
        </w:tc>
        <w:tc>
          <w:tcPr>
            <w:tcW w:w="3548" w:type="dxa"/>
            <w:vAlign w:val="center"/>
          </w:tcPr>
          <w:p w14:paraId="36E5CFDB" w14:textId="77777777" w:rsidR="00E9074F" w:rsidRPr="00590D51" w:rsidRDefault="00E9074F" w:rsidP="000F02F3">
            <w:pPr>
              <w:jc w:val="center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590D51">
              <w:rPr>
                <w:rFonts w:eastAsia="Calibri" w:cs="Calibri"/>
                <w:b/>
                <w:bCs/>
                <w:sz w:val="24"/>
                <w:szCs w:val="24"/>
              </w:rPr>
              <w:t>Duration</w:t>
            </w:r>
          </w:p>
        </w:tc>
      </w:tr>
      <w:tr w:rsidR="00E9074F" w14:paraId="7A413B0F" w14:textId="77777777" w:rsidTr="00BA5C1A">
        <w:trPr>
          <w:trHeight w:val="440"/>
        </w:trPr>
        <w:tc>
          <w:tcPr>
            <w:tcW w:w="3014" w:type="dxa"/>
            <w:vAlign w:val="center"/>
          </w:tcPr>
          <w:p w14:paraId="769CE921" w14:textId="17C21B4B" w:rsidR="00E9074F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Graduation/</w:t>
            </w:r>
            <w:r w:rsidR="008B2EA3">
              <w:rPr>
                <w:rFonts w:eastAsia="Calibri" w:cs="Calibri"/>
                <w:sz w:val="24"/>
                <w:szCs w:val="24"/>
              </w:rPr>
              <w:t>Separation</w:t>
            </w:r>
          </w:p>
        </w:tc>
        <w:tc>
          <w:tcPr>
            <w:tcW w:w="3014" w:type="dxa"/>
            <w:vAlign w:val="center"/>
          </w:tcPr>
          <w:p w14:paraId="7CA89610" w14:textId="77777777" w:rsidR="00E9074F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Date of graduation or end of last enrolled quarter</w:t>
            </w:r>
          </w:p>
        </w:tc>
        <w:tc>
          <w:tcPr>
            <w:tcW w:w="3548" w:type="dxa"/>
            <w:vAlign w:val="center"/>
          </w:tcPr>
          <w:p w14:paraId="6A91E669" w14:textId="77777777" w:rsidR="00E9074F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N/A</w:t>
            </w:r>
          </w:p>
        </w:tc>
      </w:tr>
      <w:tr w:rsidR="00E9074F" w:rsidRPr="00A212D8" w14:paraId="188D04DE" w14:textId="77777777" w:rsidTr="00BA5C1A">
        <w:trPr>
          <w:trHeight w:val="449"/>
        </w:trPr>
        <w:tc>
          <w:tcPr>
            <w:tcW w:w="3014" w:type="dxa"/>
            <w:vAlign w:val="center"/>
          </w:tcPr>
          <w:p w14:paraId="3383A463" w14:textId="77777777" w:rsidR="00E9074F" w:rsidRPr="00A212D8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Alumni status</w:t>
            </w:r>
          </w:p>
        </w:tc>
        <w:tc>
          <w:tcPr>
            <w:tcW w:w="3014" w:type="dxa"/>
            <w:vAlign w:val="center"/>
          </w:tcPr>
          <w:p w14:paraId="5C464035" w14:textId="0C9DB815" w:rsidR="00E9074F" w:rsidRPr="00A212D8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Beginning the day after Graduation/</w:t>
            </w:r>
            <w:r w:rsidR="005648D8">
              <w:rPr>
                <w:rFonts w:eastAsia="Calibri" w:cs="Calibri"/>
                <w:sz w:val="24"/>
                <w:szCs w:val="24"/>
              </w:rPr>
              <w:t>Separation</w:t>
            </w:r>
          </w:p>
        </w:tc>
        <w:tc>
          <w:tcPr>
            <w:tcW w:w="3548" w:type="dxa"/>
            <w:vAlign w:val="center"/>
          </w:tcPr>
          <w:p w14:paraId="0E1A0DB8" w14:textId="3B38A0CF" w:rsidR="00E9074F" w:rsidRPr="00A212D8" w:rsidRDefault="00E650D1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1 year</w:t>
            </w:r>
          </w:p>
        </w:tc>
      </w:tr>
      <w:tr w:rsidR="00E9074F" w:rsidRPr="00A212D8" w14:paraId="13EBDFD3" w14:textId="77777777" w:rsidTr="00BA5C1A">
        <w:trPr>
          <w:trHeight w:val="440"/>
        </w:trPr>
        <w:tc>
          <w:tcPr>
            <w:tcW w:w="3014" w:type="dxa"/>
            <w:vAlign w:val="center"/>
          </w:tcPr>
          <w:p w14:paraId="750074E3" w14:textId="77777777" w:rsidR="00E9074F" w:rsidRPr="00A212D8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Deactivation/Deletion</w:t>
            </w:r>
          </w:p>
        </w:tc>
        <w:tc>
          <w:tcPr>
            <w:tcW w:w="3014" w:type="dxa"/>
            <w:vAlign w:val="center"/>
          </w:tcPr>
          <w:p w14:paraId="2D912A2B" w14:textId="19ABBB13" w:rsidR="00E9074F" w:rsidRPr="00A212D8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The account </w:t>
            </w:r>
            <w:r w:rsidR="005974C5">
              <w:rPr>
                <w:rFonts w:eastAsia="Calibri" w:cs="Calibri"/>
                <w:sz w:val="24"/>
                <w:szCs w:val="24"/>
              </w:rPr>
              <w:t xml:space="preserve">is </w:t>
            </w:r>
            <w:r w:rsidR="00897AA4">
              <w:rPr>
                <w:rFonts w:eastAsia="Calibri" w:cs="Calibri"/>
                <w:sz w:val="24"/>
                <w:szCs w:val="24"/>
              </w:rPr>
              <w:t>disabled</w:t>
            </w:r>
            <w:r w:rsidR="005974C5">
              <w:rPr>
                <w:rFonts w:eastAsia="Calibri" w:cs="Calibri"/>
                <w:sz w:val="24"/>
                <w:szCs w:val="24"/>
              </w:rPr>
              <w:t xml:space="preserve"> </w:t>
            </w:r>
            <w:r>
              <w:rPr>
                <w:rFonts w:eastAsia="Calibri" w:cs="Calibri"/>
                <w:sz w:val="24"/>
                <w:szCs w:val="24"/>
              </w:rPr>
              <w:t xml:space="preserve">and </w:t>
            </w:r>
            <w:r w:rsidRPr="3EEADC0E">
              <w:rPr>
                <w:rFonts w:eastAsia="Calibri" w:cs="Calibri"/>
                <w:sz w:val="24"/>
                <w:szCs w:val="24"/>
              </w:rPr>
              <w:t>associated user</w:t>
            </w:r>
            <w:r>
              <w:rPr>
                <w:rFonts w:eastAsia="Calibri" w:cs="Calibri"/>
                <w:sz w:val="24"/>
                <w:szCs w:val="24"/>
              </w:rPr>
              <w:t xml:space="preserve"> data is deleted </w:t>
            </w:r>
          </w:p>
        </w:tc>
        <w:tc>
          <w:tcPr>
            <w:tcW w:w="3548" w:type="dxa"/>
            <w:vAlign w:val="center"/>
          </w:tcPr>
          <w:p w14:paraId="350B7748" w14:textId="77777777" w:rsidR="00E9074F" w:rsidRPr="00A212D8" w:rsidRDefault="00E9074F" w:rsidP="000F02F3">
            <w:pPr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N/A</w:t>
            </w:r>
          </w:p>
        </w:tc>
      </w:tr>
    </w:tbl>
    <w:p w14:paraId="5AF64CE2" w14:textId="77777777" w:rsidR="00E9074F" w:rsidRDefault="00E9074F" w:rsidP="00E9074F">
      <w:pPr>
        <w:pStyle w:val="ListParagraph"/>
        <w:ind w:left="0" w:firstLine="0"/>
        <w:rPr>
          <w:rFonts w:eastAsia="Calibri" w:cs="Calibri"/>
          <w:sz w:val="24"/>
          <w:szCs w:val="24"/>
        </w:rPr>
      </w:pPr>
    </w:p>
    <w:p w14:paraId="2B78A55E" w14:textId="77777777" w:rsidR="00E9074F" w:rsidRDefault="00E9074F" w:rsidP="0966FE54">
      <w:pPr>
        <w:pStyle w:val="Heading3"/>
        <w:spacing w:before="1"/>
        <w:ind w:left="0"/>
        <w:rPr>
          <w:rFonts w:eastAsia="Calibri"/>
          <w:color w:val="C00000"/>
        </w:rPr>
      </w:pPr>
    </w:p>
    <w:p w14:paraId="14A011CB" w14:textId="77777777" w:rsidR="004F4D83" w:rsidRPr="00785FB1" w:rsidRDefault="004F4D83" w:rsidP="004F4D83">
      <w:pPr>
        <w:pStyle w:val="ListParagraph"/>
        <w:rPr>
          <w:rFonts w:eastAsia="Calibri" w:cs="Calibri"/>
          <w:sz w:val="24"/>
          <w:szCs w:val="24"/>
        </w:rPr>
      </w:pPr>
    </w:p>
    <w:p w14:paraId="50E8AA25" w14:textId="59A93AEF" w:rsidR="005545F5" w:rsidRPr="00785FB1" w:rsidRDefault="00F720C5" w:rsidP="00590D51">
      <w:pPr>
        <w:ind w:left="720" w:hanging="360"/>
        <w:rPr>
          <w:rFonts w:eastAsia="Calibri"/>
        </w:rPr>
      </w:pPr>
      <w:r>
        <w:rPr>
          <w:rFonts w:eastAsia="Calibri"/>
        </w:rPr>
        <w:t>A.</w:t>
      </w:r>
      <w:r>
        <w:rPr>
          <w:rFonts w:eastAsia="Calibri"/>
        </w:rPr>
        <w:tab/>
      </w:r>
      <w:r w:rsidR="007D39AE" w:rsidRPr="00785FB1">
        <w:rPr>
          <w:rFonts w:eastAsia="Calibri"/>
        </w:rPr>
        <w:t xml:space="preserve">Students </w:t>
      </w:r>
      <w:r w:rsidR="00694FD6" w:rsidRPr="00785FB1">
        <w:rPr>
          <w:rFonts w:eastAsia="Calibri"/>
        </w:rPr>
        <w:t>g</w:t>
      </w:r>
      <w:r w:rsidR="007D39AE" w:rsidRPr="00785FB1">
        <w:rPr>
          <w:rFonts w:eastAsia="Calibri"/>
        </w:rPr>
        <w:t xml:space="preserve">raduating </w:t>
      </w:r>
      <w:r w:rsidR="00862C3F" w:rsidRPr="00785FB1">
        <w:rPr>
          <w:rFonts w:eastAsia="Calibri"/>
        </w:rPr>
        <w:t xml:space="preserve">or separating </w:t>
      </w:r>
      <w:r w:rsidR="007D39AE" w:rsidRPr="00785FB1">
        <w:rPr>
          <w:rFonts w:eastAsia="Calibri"/>
        </w:rPr>
        <w:t xml:space="preserve">after the effective date of this </w:t>
      </w:r>
      <w:r w:rsidR="00E65165" w:rsidRPr="00785FB1">
        <w:rPr>
          <w:rFonts w:eastAsia="Calibri"/>
        </w:rPr>
        <w:t>Standard</w:t>
      </w:r>
    </w:p>
    <w:p w14:paraId="78FEB86F" w14:textId="3CB9CDE9" w:rsidR="00E62A70" w:rsidRDefault="00E62A70" w:rsidP="00590D51">
      <w:pPr>
        <w:rPr>
          <w:rFonts w:eastAsia="Calibri"/>
        </w:rPr>
      </w:pPr>
    </w:p>
    <w:p w14:paraId="656F75B4" w14:textId="5FA1005D" w:rsidR="00097693" w:rsidRDefault="00F720C5" w:rsidP="00590D51">
      <w:pPr>
        <w:ind w:left="1080" w:hanging="360"/>
        <w:rPr>
          <w:rFonts w:eastAsia="Calibri"/>
        </w:rPr>
      </w:pPr>
      <w:r>
        <w:rPr>
          <w:rFonts w:eastAsia="Calibri"/>
        </w:rPr>
        <w:t>1.</w:t>
      </w:r>
      <w:r>
        <w:rPr>
          <w:rFonts w:eastAsia="Calibri"/>
        </w:rPr>
        <w:tab/>
      </w:r>
      <w:r w:rsidR="005545F5" w:rsidRPr="00B238BD">
        <w:rPr>
          <w:rFonts w:eastAsia="Calibri"/>
        </w:rPr>
        <w:t xml:space="preserve">Students graduating </w:t>
      </w:r>
      <w:r w:rsidR="00862C3F" w:rsidRPr="00B238BD">
        <w:rPr>
          <w:rFonts w:eastAsia="Calibri"/>
        </w:rPr>
        <w:t xml:space="preserve">or separating </w:t>
      </w:r>
      <w:r w:rsidR="005545F5" w:rsidRPr="00B238BD">
        <w:rPr>
          <w:rFonts w:eastAsia="Calibri"/>
        </w:rPr>
        <w:t xml:space="preserve">after the effective date of this standard will have access to their </w:t>
      </w:r>
      <w:r w:rsidR="00AD1605" w:rsidRPr="00B238BD">
        <w:rPr>
          <w:rFonts w:eastAsia="Calibri"/>
        </w:rPr>
        <w:t>university</w:t>
      </w:r>
      <w:r w:rsidR="005545F5" w:rsidRPr="00B238BD">
        <w:rPr>
          <w:rFonts w:eastAsia="Calibri"/>
        </w:rPr>
        <w:t xml:space="preserve"> data for </w:t>
      </w:r>
      <w:r w:rsidR="00936C6D">
        <w:rPr>
          <w:rFonts w:eastAsia="Calibri"/>
        </w:rPr>
        <w:t>one</w:t>
      </w:r>
      <w:r w:rsidR="002F4E66">
        <w:rPr>
          <w:rFonts w:eastAsia="Calibri"/>
        </w:rPr>
        <w:t xml:space="preserve"> year</w:t>
      </w:r>
      <w:r w:rsidR="005545F5" w:rsidRPr="00B238BD">
        <w:rPr>
          <w:rFonts w:eastAsia="Calibri"/>
        </w:rPr>
        <w:t xml:space="preserve"> </w:t>
      </w:r>
      <w:r w:rsidR="6124D844" w:rsidRPr="00B238BD">
        <w:rPr>
          <w:rFonts w:eastAsia="Calibri"/>
        </w:rPr>
        <w:t xml:space="preserve">after </w:t>
      </w:r>
      <w:r w:rsidR="005545F5" w:rsidRPr="00B238BD">
        <w:rPr>
          <w:rFonts w:eastAsia="Calibri"/>
        </w:rPr>
        <w:t>graduation</w:t>
      </w:r>
      <w:r w:rsidR="00862C3F" w:rsidRPr="00B238BD">
        <w:rPr>
          <w:rFonts w:eastAsia="Calibri"/>
        </w:rPr>
        <w:t xml:space="preserve"> or separation.</w:t>
      </w:r>
    </w:p>
    <w:p w14:paraId="51864F92" w14:textId="77777777" w:rsidR="00097693" w:rsidRDefault="00097693" w:rsidP="00097693">
      <w:pPr>
        <w:widowControl/>
        <w:ind w:left="900" w:hanging="360"/>
        <w:rPr>
          <w:rFonts w:eastAsia="Calibri" w:cs="Calibri"/>
          <w:sz w:val="24"/>
          <w:szCs w:val="24"/>
        </w:rPr>
      </w:pPr>
    </w:p>
    <w:p w14:paraId="62811681" w14:textId="07ADF711" w:rsidR="00097693" w:rsidRPr="00590D51" w:rsidRDefault="00F720C5" w:rsidP="00590D51">
      <w:pPr>
        <w:ind w:left="1080" w:hanging="360"/>
        <w:rPr>
          <w:rFonts w:eastAsia="Calibri"/>
        </w:rPr>
      </w:pPr>
      <w:r w:rsidRPr="00590D51">
        <w:rPr>
          <w:rFonts w:eastAsia="Calibri"/>
        </w:rPr>
        <w:t>2.</w:t>
      </w:r>
      <w:r w:rsidRPr="00590D51">
        <w:rPr>
          <w:rFonts w:eastAsia="Calibri"/>
        </w:rPr>
        <w:tab/>
      </w:r>
      <w:r w:rsidR="00057E7A" w:rsidRPr="00590D51">
        <w:rPr>
          <w:rFonts w:eastAsia="Calibri"/>
        </w:rPr>
        <w:t>Following this one-year period</w:t>
      </w:r>
      <w:r w:rsidR="005545F5" w:rsidRPr="00590D51">
        <w:rPr>
          <w:rFonts w:eastAsia="Calibri"/>
        </w:rPr>
        <w:t xml:space="preserve">, the accounts </w:t>
      </w:r>
      <w:r w:rsidR="00B76334" w:rsidRPr="00590D51">
        <w:rPr>
          <w:rFonts w:eastAsia="Calibri"/>
        </w:rPr>
        <w:t>are d</w:t>
      </w:r>
      <w:r w:rsidR="00BA7189" w:rsidRPr="00590D51">
        <w:rPr>
          <w:rFonts w:eastAsia="Calibri"/>
        </w:rPr>
        <w:t>isabled</w:t>
      </w:r>
      <w:r w:rsidR="00B76334" w:rsidRPr="00590D51">
        <w:rPr>
          <w:rFonts w:eastAsia="Calibri"/>
        </w:rPr>
        <w:t xml:space="preserve"> </w:t>
      </w:r>
      <w:r w:rsidR="5E25F5D1" w:rsidRPr="00590D51">
        <w:rPr>
          <w:rFonts w:eastAsia="Calibri"/>
        </w:rPr>
        <w:t xml:space="preserve">and </w:t>
      </w:r>
      <w:r w:rsidR="005545F5" w:rsidRPr="00590D51">
        <w:rPr>
          <w:rFonts w:eastAsia="Calibri"/>
        </w:rPr>
        <w:t xml:space="preserve">associated </w:t>
      </w:r>
      <w:r w:rsidR="5E25F5D1" w:rsidRPr="00590D51">
        <w:rPr>
          <w:rFonts w:eastAsia="Calibri"/>
        </w:rPr>
        <w:t xml:space="preserve">user data </w:t>
      </w:r>
      <w:r w:rsidR="005545F5" w:rsidRPr="00590D51">
        <w:rPr>
          <w:rFonts w:eastAsia="Calibri"/>
        </w:rPr>
        <w:t xml:space="preserve">will be </w:t>
      </w:r>
      <w:r w:rsidR="00754AD1" w:rsidRPr="00590D51">
        <w:rPr>
          <w:rFonts w:eastAsia="Calibri"/>
        </w:rPr>
        <w:t xml:space="preserve">permanently </w:t>
      </w:r>
      <w:r w:rsidR="00455582" w:rsidRPr="00590D51">
        <w:rPr>
          <w:rFonts w:eastAsia="Calibri"/>
        </w:rPr>
        <w:t>deleted</w:t>
      </w:r>
      <w:r w:rsidR="005545F5" w:rsidRPr="00590D51">
        <w:rPr>
          <w:rFonts w:eastAsia="Calibri"/>
        </w:rPr>
        <w:t>.</w:t>
      </w:r>
    </w:p>
    <w:p w14:paraId="39F5A4FF" w14:textId="77777777" w:rsidR="00097693" w:rsidRPr="00590D51" w:rsidRDefault="00097693" w:rsidP="00590D51">
      <w:pPr>
        <w:ind w:left="1080" w:hanging="360"/>
        <w:rPr>
          <w:rFonts w:eastAsia="Calibri"/>
        </w:rPr>
      </w:pPr>
    </w:p>
    <w:p w14:paraId="470AEAD7" w14:textId="45B5CE15" w:rsidR="005545F5" w:rsidRPr="00590D51" w:rsidRDefault="00F720C5" w:rsidP="00590D51">
      <w:pPr>
        <w:ind w:left="1080" w:hanging="360"/>
        <w:rPr>
          <w:rFonts w:eastAsia="Calibri"/>
        </w:rPr>
      </w:pPr>
      <w:r>
        <w:rPr>
          <w:rFonts w:eastAsia="Calibri"/>
        </w:rPr>
        <w:t>3.</w:t>
      </w:r>
      <w:r w:rsidR="00097693" w:rsidRPr="00590D51">
        <w:rPr>
          <w:rFonts w:eastAsia="Calibri"/>
        </w:rPr>
        <w:tab/>
      </w:r>
      <w:r w:rsidR="523B4B81" w:rsidRPr="00590D51">
        <w:rPr>
          <w:rFonts w:eastAsia="Calibri"/>
        </w:rPr>
        <w:t>Students are responsible</w:t>
      </w:r>
      <w:r w:rsidR="005545F5" w:rsidRPr="00590D51">
        <w:rPr>
          <w:rFonts w:eastAsia="Calibri"/>
        </w:rPr>
        <w:t xml:space="preserve"> </w:t>
      </w:r>
      <w:r w:rsidR="3C720027" w:rsidRPr="00590D51">
        <w:rPr>
          <w:rFonts w:eastAsia="Calibri"/>
        </w:rPr>
        <w:t>for retrieving</w:t>
      </w:r>
      <w:r w:rsidR="005545F5" w:rsidRPr="00590D51">
        <w:rPr>
          <w:rFonts w:eastAsia="Calibri"/>
        </w:rPr>
        <w:t xml:space="preserve"> content from their </w:t>
      </w:r>
      <w:r w:rsidR="005F029C" w:rsidRPr="00590D51">
        <w:rPr>
          <w:rFonts w:eastAsia="Calibri"/>
        </w:rPr>
        <w:t>account</w:t>
      </w:r>
      <w:r w:rsidR="005545F5" w:rsidRPr="00590D51">
        <w:rPr>
          <w:rFonts w:eastAsia="Calibri"/>
        </w:rPr>
        <w:t xml:space="preserve"> before </w:t>
      </w:r>
      <w:r w:rsidR="00455582" w:rsidRPr="00590D51">
        <w:rPr>
          <w:rFonts w:eastAsia="Calibri"/>
        </w:rPr>
        <w:t>deletion</w:t>
      </w:r>
      <w:r w:rsidR="005545F5" w:rsidRPr="00590D51">
        <w:rPr>
          <w:rFonts w:eastAsia="Calibri"/>
        </w:rPr>
        <w:t>.</w:t>
      </w:r>
    </w:p>
    <w:p w14:paraId="7F6E6469" w14:textId="77777777" w:rsidR="00AC56ED" w:rsidRDefault="00AC56ED" w:rsidP="005F029C">
      <w:pPr>
        <w:pStyle w:val="ListParagraph"/>
        <w:widowControl/>
        <w:ind w:left="720" w:firstLine="0"/>
        <w:rPr>
          <w:rFonts w:eastAsia="Calibri" w:cs="Calibri"/>
          <w:sz w:val="24"/>
          <w:szCs w:val="24"/>
        </w:rPr>
      </w:pPr>
    </w:p>
    <w:p w14:paraId="1A392AF4" w14:textId="2747BE67" w:rsidR="00771F58" w:rsidRPr="00590D51" w:rsidRDefault="00F720C5" w:rsidP="00590D51">
      <w:pPr>
        <w:ind w:left="360"/>
        <w:rPr>
          <w:rFonts w:eastAsia="Calibri"/>
        </w:rPr>
      </w:pPr>
      <w:r w:rsidRPr="00590D51">
        <w:rPr>
          <w:rFonts w:eastAsia="Calibri"/>
        </w:rPr>
        <w:t>B.</w:t>
      </w:r>
      <w:r>
        <w:rPr>
          <w:rFonts w:eastAsia="Calibri"/>
        </w:rPr>
        <w:tab/>
      </w:r>
      <w:r w:rsidR="00694FD6" w:rsidRPr="00590D51">
        <w:rPr>
          <w:rFonts w:eastAsia="Calibri"/>
        </w:rPr>
        <w:t>Current Alumni</w:t>
      </w:r>
    </w:p>
    <w:p w14:paraId="0135B964" w14:textId="067C326F" w:rsidR="007F53CD" w:rsidRDefault="007F53CD" w:rsidP="00097693">
      <w:pPr>
        <w:widowControl/>
        <w:ind w:left="900" w:hanging="360"/>
        <w:rPr>
          <w:rFonts w:eastAsia="Calibri" w:cs="Calibri"/>
          <w:sz w:val="24"/>
          <w:szCs w:val="24"/>
        </w:rPr>
      </w:pPr>
    </w:p>
    <w:p w14:paraId="721547DB" w14:textId="7C3D39FB" w:rsidR="00097693" w:rsidRPr="00590D51" w:rsidRDefault="00F759CD" w:rsidP="00590D51">
      <w:pPr>
        <w:ind w:left="1080" w:hanging="360"/>
        <w:rPr>
          <w:rFonts w:eastAsia="Calibri"/>
        </w:rPr>
      </w:pPr>
      <w:r>
        <w:rPr>
          <w:rFonts w:eastAsia="Calibri"/>
        </w:rPr>
        <w:t>1</w:t>
      </w:r>
      <w:r w:rsidR="007F53CD" w:rsidRPr="00590D51">
        <w:rPr>
          <w:rFonts w:eastAsia="Calibri"/>
        </w:rPr>
        <w:t>.</w:t>
      </w:r>
      <w:r w:rsidR="007F53CD" w:rsidRPr="00590D51">
        <w:rPr>
          <w:rFonts w:eastAsia="Calibri"/>
        </w:rPr>
        <w:tab/>
      </w:r>
      <w:r w:rsidR="00771F58" w:rsidRPr="00590D51">
        <w:rPr>
          <w:rFonts w:eastAsia="Calibri"/>
        </w:rPr>
        <w:t xml:space="preserve">Alumni who graduated </w:t>
      </w:r>
      <w:r w:rsidR="00CD21C9" w:rsidRPr="00590D51">
        <w:rPr>
          <w:rFonts w:eastAsia="Calibri"/>
        </w:rPr>
        <w:t xml:space="preserve">or separated </w:t>
      </w:r>
      <w:r w:rsidR="00771F58" w:rsidRPr="00590D51">
        <w:rPr>
          <w:rFonts w:eastAsia="Calibri"/>
        </w:rPr>
        <w:t>before the effective date of this standard will maintain access to their university data for</w:t>
      </w:r>
      <w:r w:rsidR="00F005DD" w:rsidRPr="00590D51">
        <w:rPr>
          <w:rFonts w:eastAsia="Calibri"/>
        </w:rPr>
        <w:t xml:space="preserve"> one year</w:t>
      </w:r>
      <w:r w:rsidR="00771F58" w:rsidRPr="00590D51">
        <w:rPr>
          <w:rFonts w:eastAsia="Calibri"/>
        </w:rPr>
        <w:t xml:space="preserve"> after the original effective date.</w:t>
      </w:r>
    </w:p>
    <w:p w14:paraId="63F04363" w14:textId="77777777" w:rsidR="007F53CD" w:rsidRPr="00590D51" w:rsidRDefault="007F53CD" w:rsidP="00590D51">
      <w:pPr>
        <w:ind w:left="1080" w:hanging="360"/>
        <w:rPr>
          <w:rFonts w:eastAsia="Calibri"/>
        </w:rPr>
      </w:pPr>
    </w:p>
    <w:p w14:paraId="12FC29FA" w14:textId="53DC9CEF" w:rsidR="007F53CD" w:rsidRPr="00590D51" w:rsidRDefault="00F759CD" w:rsidP="00590D51">
      <w:pPr>
        <w:ind w:left="1080" w:hanging="360"/>
        <w:rPr>
          <w:rFonts w:eastAsia="Calibri"/>
        </w:rPr>
      </w:pPr>
      <w:r>
        <w:rPr>
          <w:rFonts w:eastAsia="Calibri"/>
        </w:rPr>
        <w:t>2</w:t>
      </w:r>
      <w:r w:rsidR="007F53CD" w:rsidRPr="00590D51">
        <w:rPr>
          <w:rFonts w:eastAsia="Calibri"/>
        </w:rPr>
        <w:t>.</w:t>
      </w:r>
      <w:r w:rsidR="00F005DD" w:rsidRPr="00590D51">
        <w:rPr>
          <w:rFonts w:eastAsia="Calibri"/>
        </w:rPr>
        <w:tab/>
      </w:r>
      <w:r w:rsidR="00771F58" w:rsidRPr="00590D51">
        <w:rPr>
          <w:rFonts w:eastAsia="Calibri"/>
        </w:rPr>
        <w:t xml:space="preserve">Following this </w:t>
      </w:r>
      <w:r w:rsidR="00F005DD" w:rsidRPr="00590D51">
        <w:rPr>
          <w:rFonts w:eastAsia="Calibri"/>
        </w:rPr>
        <w:t>one</w:t>
      </w:r>
      <w:r w:rsidR="00057E7A" w:rsidRPr="00590D51">
        <w:rPr>
          <w:rFonts w:eastAsia="Calibri"/>
        </w:rPr>
        <w:t>-</w:t>
      </w:r>
      <w:r w:rsidR="00F005DD" w:rsidRPr="00590D51">
        <w:rPr>
          <w:rFonts w:eastAsia="Calibri"/>
        </w:rPr>
        <w:t>year</w:t>
      </w:r>
      <w:r w:rsidR="00F317F1" w:rsidRPr="00590D51">
        <w:rPr>
          <w:rFonts w:eastAsia="Calibri"/>
        </w:rPr>
        <w:t xml:space="preserve"> period</w:t>
      </w:r>
      <w:r w:rsidR="00771F58" w:rsidRPr="00590D51">
        <w:rPr>
          <w:rFonts w:eastAsia="Calibri"/>
        </w:rPr>
        <w:t xml:space="preserve">, the account </w:t>
      </w:r>
      <w:r w:rsidR="00B33E8D" w:rsidRPr="00590D51">
        <w:rPr>
          <w:rFonts w:eastAsia="Calibri"/>
        </w:rPr>
        <w:t xml:space="preserve">will be disabled </w:t>
      </w:r>
      <w:r w:rsidR="00F41DFF" w:rsidRPr="00590D51">
        <w:rPr>
          <w:rFonts w:eastAsia="Calibri"/>
        </w:rPr>
        <w:t xml:space="preserve">and </w:t>
      </w:r>
      <w:r w:rsidR="4C84E612" w:rsidRPr="00590D51">
        <w:rPr>
          <w:rFonts w:eastAsia="Calibri"/>
        </w:rPr>
        <w:t xml:space="preserve">associated user </w:t>
      </w:r>
      <w:r w:rsidR="00336936" w:rsidRPr="00590D51">
        <w:rPr>
          <w:rFonts w:eastAsia="Calibri"/>
        </w:rPr>
        <w:t xml:space="preserve">data </w:t>
      </w:r>
      <w:r w:rsidR="4C84E612" w:rsidRPr="00590D51">
        <w:rPr>
          <w:rFonts w:eastAsia="Calibri"/>
        </w:rPr>
        <w:t>will be</w:t>
      </w:r>
      <w:r w:rsidR="00336936" w:rsidRPr="00590D51">
        <w:rPr>
          <w:rFonts w:eastAsia="Calibri"/>
        </w:rPr>
        <w:t xml:space="preserve"> </w:t>
      </w:r>
      <w:r w:rsidR="00754AD1" w:rsidRPr="00590D51">
        <w:rPr>
          <w:rFonts w:eastAsia="Calibri"/>
        </w:rPr>
        <w:t xml:space="preserve">permanently </w:t>
      </w:r>
      <w:r w:rsidR="00F41DFF" w:rsidRPr="00590D51">
        <w:rPr>
          <w:rFonts w:eastAsia="Calibri"/>
        </w:rPr>
        <w:t>deleted.</w:t>
      </w:r>
    </w:p>
    <w:p w14:paraId="68FBFFBA" w14:textId="77777777" w:rsidR="007F53CD" w:rsidRPr="00590D51" w:rsidRDefault="007F53CD" w:rsidP="00590D51">
      <w:pPr>
        <w:ind w:left="1080" w:hanging="360"/>
        <w:rPr>
          <w:rFonts w:eastAsia="Calibri"/>
        </w:rPr>
      </w:pPr>
    </w:p>
    <w:p w14:paraId="1B39C7C6" w14:textId="524CD417" w:rsidR="005F029C" w:rsidRPr="00590D51" w:rsidRDefault="00F759CD" w:rsidP="00590D51">
      <w:pPr>
        <w:ind w:left="1080" w:hanging="360"/>
        <w:rPr>
          <w:rFonts w:eastAsia="Calibri"/>
        </w:rPr>
      </w:pPr>
      <w:r>
        <w:rPr>
          <w:rFonts w:eastAsia="Calibri"/>
        </w:rPr>
        <w:t>3</w:t>
      </w:r>
      <w:r w:rsidR="007F53CD" w:rsidRPr="00590D51">
        <w:rPr>
          <w:rFonts w:eastAsia="Calibri"/>
        </w:rPr>
        <w:t>.</w:t>
      </w:r>
      <w:r w:rsidR="007F53CD" w:rsidRPr="00590D51">
        <w:rPr>
          <w:rFonts w:eastAsia="Calibri"/>
        </w:rPr>
        <w:tab/>
      </w:r>
      <w:r w:rsidR="00771F58" w:rsidRPr="00590D51">
        <w:rPr>
          <w:rFonts w:eastAsia="Calibri"/>
        </w:rPr>
        <w:t xml:space="preserve">Alumni must ensure they retrieve any necessary content from their accounts before </w:t>
      </w:r>
      <w:r w:rsidR="00336936" w:rsidRPr="00590D51">
        <w:rPr>
          <w:rFonts w:eastAsia="Calibri"/>
        </w:rPr>
        <w:t>deletion</w:t>
      </w:r>
      <w:r w:rsidR="00771F58" w:rsidRPr="00590D51">
        <w:rPr>
          <w:rFonts w:eastAsia="Calibri"/>
        </w:rPr>
        <w:t>.</w:t>
      </w:r>
    </w:p>
    <w:p w14:paraId="55506098" w14:textId="77777777" w:rsidR="008521D9" w:rsidRPr="00590D51" w:rsidRDefault="008521D9" w:rsidP="00590D51">
      <w:pPr>
        <w:ind w:left="1080" w:hanging="360"/>
        <w:rPr>
          <w:rFonts w:eastAsia="Calibri"/>
        </w:rPr>
      </w:pPr>
    </w:p>
    <w:p w14:paraId="5E490E7D" w14:textId="5FA26E60" w:rsidR="00A24944" w:rsidRPr="00590D51" w:rsidRDefault="00F759CD" w:rsidP="00590D51">
      <w:pPr>
        <w:ind w:left="360"/>
        <w:rPr>
          <w:rFonts w:eastAsia="Calibri"/>
          <w:b/>
          <w:bCs/>
        </w:rPr>
      </w:pPr>
      <w:r w:rsidRPr="005E34A4">
        <w:rPr>
          <w:rFonts w:eastAsia="Calibri"/>
        </w:rPr>
        <w:t>C.</w:t>
      </w:r>
      <w:r w:rsidR="005E34A4" w:rsidRPr="005E34A4">
        <w:rPr>
          <w:rFonts w:eastAsia="Calibri"/>
        </w:rPr>
        <w:tab/>
      </w:r>
      <w:r w:rsidR="00907E99" w:rsidRPr="00785FB1">
        <w:rPr>
          <w:rFonts w:eastAsia="Calibri"/>
        </w:rPr>
        <w:t>Additional Condit</w:t>
      </w:r>
      <w:r w:rsidR="00A8025D" w:rsidRPr="00785FB1">
        <w:rPr>
          <w:rFonts w:eastAsia="Calibri"/>
        </w:rPr>
        <w:t>ions</w:t>
      </w:r>
      <w:r w:rsidR="00907E99" w:rsidRPr="00785FB1">
        <w:rPr>
          <w:rFonts w:eastAsia="Calibri"/>
        </w:rPr>
        <w:t xml:space="preserve"> </w:t>
      </w:r>
    </w:p>
    <w:p w14:paraId="42394FC1" w14:textId="77777777" w:rsidR="00754AD1" w:rsidRPr="00A24944" w:rsidRDefault="00754AD1" w:rsidP="00A24944">
      <w:pPr>
        <w:pStyle w:val="Heading4"/>
        <w:rPr>
          <w:rFonts w:eastAsia="Calibri"/>
        </w:rPr>
      </w:pPr>
    </w:p>
    <w:p w14:paraId="525426FF" w14:textId="157F27F4" w:rsidR="007A6479" w:rsidRDefault="005E34A4" w:rsidP="00590D51">
      <w:pPr>
        <w:ind w:left="1080" w:hanging="360"/>
        <w:rPr>
          <w:rFonts w:eastAsia="Calibri"/>
        </w:rPr>
      </w:pPr>
      <w:r w:rsidRPr="250B03EA">
        <w:rPr>
          <w:rFonts w:eastAsia="Calibri"/>
        </w:rPr>
        <w:t>1</w:t>
      </w:r>
      <w:r w:rsidR="007A6479" w:rsidRPr="250B03EA">
        <w:rPr>
          <w:rFonts w:eastAsia="Calibri"/>
        </w:rPr>
        <w:t>.</w:t>
      </w:r>
      <w:r>
        <w:tab/>
      </w:r>
      <w:r w:rsidR="00A8025D" w:rsidRPr="250B03EA">
        <w:rPr>
          <w:rFonts w:eastAsia="Calibri"/>
        </w:rPr>
        <w:t>Return to Student Status</w:t>
      </w:r>
      <w:r w:rsidR="005131D4" w:rsidRPr="250B03EA">
        <w:rPr>
          <w:rFonts w:eastAsia="Calibri"/>
        </w:rPr>
        <w:t xml:space="preserve"> - </w:t>
      </w:r>
      <w:r w:rsidR="00A8025D" w:rsidRPr="250B03EA">
        <w:rPr>
          <w:rFonts w:eastAsia="Calibri"/>
        </w:rPr>
        <w:t>Alumni who return to active student status will have their existing CWU account re-enabled rather than issued a new account.</w:t>
      </w:r>
    </w:p>
    <w:p w14:paraId="430E2BC2" w14:textId="77777777" w:rsidR="007A6479" w:rsidRDefault="007A6479" w:rsidP="00590D51">
      <w:pPr>
        <w:ind w:left="1080" w:hanging="360"/>
        <w:rPr>
          <w:rFonts w:eastAsia="Calibri"/>
        </w:rPr>
      </w:pPr>
    </w:p>
    <w:p w14:paraId="7194BA21" w14:textId="12F10FDB" w:rsidR="001006A7" w:rsidRDefault="005E34A4" w:rsidP="005E34A4">
      <w:pPr>
        <w:ind w:left="1080" w:hanging="360"/>
        <w:rPr>
          <w:rFonts w:eastAsia="Calibri"/>
        </w:rPr>
      </w:pPr>
      <w:r>
        <w:rPr>
          <w:rFonts w:eastAsia="Calibri"/>
        </w:rPr>
        <w:t>2</w:t>
      </w:r>
      <w:r w:rsidR="007A6479">
        <w:rPr>
          <w:rFonts w:eastAsia="Calibri"/>
        </w:rPr>
        <w:t>.</w:t>
      </w:r>
      <w:r w:rsidR="007A6479">
        <w:rPr>
          <w:rFonts w:eastAsia="Calibri"/>
        </w:rPr>
        <w:tab/>
      </w:r>
      <w:r w:rsidR="00A8025D" w:rsidRPr="00590D51">
        <w:rPr>
          <w:rFonts w:eastAsia="Calibri"/>
        </w:rPr>
        <w:t>Account Deactivation</w:t>
      </w:r>
      <w:r w:rsidR="001006A7" w:rsidRPr="00590D51">
        <w:rPr>
          <w:rFonts w:eastAsia="Calibri"/>
        </w:rPr>
        <w:t xml:space="preserve"> - </w:t>
      </w:r>
      <w:r w:rsidR="00A8025D" w:rsidRPr="00590D51">
        <w:rPr>
          <w:rFonts w:eastAsia="Calibri"/>
        </w:rPr>
        <w:t>Information Services reserves the right to deactivate any account if:</w:t>
      </w:r>
    </w:p>
    <w:p w14:paraId="4164B68C" w14:textId="77777777" w:rsidR="005E34A4" w:rsidRPr="00590D51" w:rsidRDefault="005E34A4" w:rsidP="00590D51">
      <w:pPr>
        <w:ind w:left="1080" w:hanging="360"/>
        <w:rPr>
          <w:rFonts w:eastAsia="Calibri"/>
        </w:rPr>
      </w:pPr>
    </w:p>
    <w:p w14:paraId="213013EC" w14:textId="117F6727" w:rsidR="000A74A4" w:rsidRDefault="005E34A4" w:rsidP="005E34A4">
      <w:pPr>
        <w:ind w:left="1440" w:hanging="360"/>
        <w:rPr>
          <w:rFonts w:eastAsia="Calibri"/>
        </w:rPr>
      </w:pPr>
      <w:r>
        <w:rPr>
          <w:rFonts w:eastAsia="Calibri"/>
        </w:rPr>
        <w:t>a.</w:t>
      </w:r>
      <w:r>
        <w:rPr>
          <w:rFonts w:eastAsia="Calibri"/>
        </w:rPr>
        <w:tab/>
      </w:r>
      <w:r w:rsidR="00A8025D" w:rsidRPr="00590D51">
        <w:rPr>
          <w:rFonts w:eastAsia="Calibri"/>
        </w:rPr>
        <w:t>The user is found to be in violation of university policy, or</w:t>
      </w:r>
    </w:p>
    <w:p w14:paraId="202A34A5" w14:textId="77777777" w:rsidR="005E34A4" w:rsidRPr="00590D51" w:rsidRDefault="005E34A4" w:rsidP="00590D51">
      <w:pPr>
        <w:ind w:left="1440" w:hanging="360"/>
        <w:rPr>
          <w:rFonts w:eastAsia="Calibri"/>
        </w:rPr>
      </w:pPr>
    </w:p>
    <w:p w14:paraId="0258963C" w14:textId="340CCDF8" w:rsidR="00C427B2" w:rsidRPr="00590D51" w:rsidRDefault="005E34A4" w:rsidP="00590D51">
      <w:pPr>
        <w:ind w:left="1440" w:hanging="360"/>
        <w:rPr>
          <w:rFonts w:eastAsia="Calibri"/>
        </w:rPr>
      </w:pPr>
      <w:r>
        <w:rPr>
          <w:rFonts w:eastAsia="Calibri"/>
        </w:rPr>
        <w:t>b.</w:t>
      </w:r>
      <w:r>
        <w:rPr>
          <w:rFonts w:eastAsia="Calibri"/>
        </w:rPr>
        <w:tab/>
      </w:r>
      <w:r w:rsidR="00A8025D" w:rsidRPr="00590D51">
        <w:rPr>
          <w:rFonts w:eastAsia="Calibri"/>
        </w:rPr>
        <w:t>The account appears to be used in an unauthorized or suspicious manner.</w:t>
      </w:r>
    </w:p>
    <w:p w14:paraId="65B814E9" w14:textId="77777777" w:rsidR="000D53D6" w:rsidRPr="00590D51" w:rsidRDefault="000D53D6" w:rsidP="00590D51">
      <w:pPr>
        <w:ind w:left="1080" w:hanging="360"/>
        <w:rPr>
          <w:rFonts w:eastAsia="Calibri"/>
        </w:rPr>
      </w:pPr>
    </w:p>
    <w:p w14:paraId="6CE52F30" w14:textId="77777777" w:rsidR="00754AD1" w:rsidRPr="00886099" w:rsidRDefault="00754AD1" w:rsidP="004F4D83">
      <w:pPr>
        <w:pStyle w:val="ListParagraph"/>
        <w:ind w:left="0" w:firstLine="0"/>
        <w:rPr>
          <w:rFonts w:eastAsia="Calibri" w:cs="Calibri"/>
          <w:sz w:val="24"/>
          <w:szCs w:val="24"/>
        </w:rPr>
      </w:pPr>
    </w:p>
    <w:p w14:paraId="43C493FA" w14:textId="43C5D03D" w:rsidR="00531C77" w:rsidRPr="00590D51" w:rsidRDefault="009111E9" w:rsidP="00590D51">
      <w:pPr>
        <w:pStyle w:val="ListParagraph"/>
        <w:widowControl/>
        <w:autoSpaceDE/>
        <w:autoSpaceDN/>
        <w:ind w:left="360"/>
        <w:contextualSpacing/>
        <w:rPr>
          <w:b/>
          <w:bCs/>
          <w:color w:val="000000"/>
          <w:sz w:val="24"/>
          <w:szCs w:val="24"/>
        </w:rPr>
      </w:pPr>
      <w:r w:rsidRPr="00590D51">
        <w:rPr>
          <w:b/>
          <w:bCs/>
          <w:color w:val="000000"/>
          <w:sz w:val="24"/>
          <w:szCs w:val="24"/>
        </w:rPr>
        <w:t>(</w:t>
      </w:r>
      <w:r w:rsidR="005064DF" w:rsidRPr="00590D51">
        <w:rPr>
          <w:b/>
          <w:bCs/>
          <w:color w:val="000000"/>
          <w:sz w:val="24"/>
          <w:szCs w:val="24"/>
        </w:rPr>
        <w:t>4</w:t>
      </w:r>
      <w:r w:rsidRPr="00590D51">
        <w:rPr>
          <w:b/>
          <w:bCs/>
          <w:color w:val="000000"/>
          <w:sz w:val="24"/>
          <w:szCs w:val="24"/>
        </w:rPr>
        <w:t>)</w:t>
      </w:r>
      <w:r w:rsidRPr="00590D51">
        <w:rPr>
          <w:b/>
          <w:bCs/>
          <w:color w:val="000000"/>
          <w:sz w:val="24"/>
          <w:szCs w:val="24"/>
        </w:rPr>
        <w:tab/>
      </w:r>
      <w:r w:rsidR="00EC09CC" w:rsidRPr="00590D51">
        <w:rPr>
          <w:b/>
          <w:bCs/>
          <w:color w:val="000000"/>
          <w:sz w:val="24"/>
          <w:szCs w:val="24"/>
        </w:rPr>
        <w:t>Exceptions</w:t>
      </w:r>
    </w:p>
    <w:p w14:paraId="0AA941E7" w14:textId="77777777" w:rsidR="00705FD7" w:rsidRDefault="00705FD7" w:rsidP="004228E7">
      <w:pPr>
        <w:rPr>
          <w:spacing w:val="-1"/>
        </w:rPr>
      </w:pPr>
    </w:p>
    <w:p w14:paraId="3CA7B262" w14:textId="16D27B32" w:rsidR="00F955F0" w:rsidRPr="00C5639C" w:rsidRDefault="00B441E3" w:rsidP="00590D51">
      <w:pPr>
        <w:ind w:left="720" w:hanging="360"/>
        <w:rPr>
          <w:rFonts w:eastAsia="Calibri"/>
        </w:rPr>
      </w:pPr>
      <w:r>
        <w:rPr>
          <w:rFonts w:eastAsia="Calibri"/>
        </w:rPr>
        <w:t>A.</w:t>
      </w:r>
      <w:r>
        <w:rPr>
          <w:rFonts w:eastAsia="Calibri"/>
        </w:rPr>
        <w:tab/>
      </w:r>
      <w:r w:rsidR="00F955F0" w:rsidRPr="00C5639C">
        <w:rPr>
          <w:rFonts w:eastAsia="Calibri"/>
        </w:rPr>
        <w:t>The Chief Information Officer (CIO) is authorized to approve exceptions to this standard when justified by operational, academic, legal, or institutional requirements.</w:t>
      </w:r>
    </w:p>
    <w:p w14:paraId="39406848" w14:textId="77777777" w:rsidR="004F24B2" w:rsidRPr="00F955F0" w:rsidRDefault="004F24B2" w:rsidP="009111E9">
      <w:pPr>
        <w:rPr>
          <w:rFonts w:eastAsia="Calibri"/>
        </w:rPr>
      </w:pPr>
    </w:p>
    <w:p w14:paraId="42937E06" w14:textId="06F23852" w:rsidR="00B52B0D" w:rsidRDefault="00B441E3" w:rsidP="00590D51">
      <w:pPr>
        <w:ind w:left="1080" w:hanging="360"/>
        <w:rPr>
          <w:rFonts w:eastAsia="Calibri"/>
        </w:rPr>
      </w:pPr>
      <w:r>
        <w:rPr>
          <w:rFonts w:eastAsia="Calibri"/>
        </w:rPr>
        <w:t>1.</w:t>
      </w:r>
      <w:r>
        <w:rPr>
          <w:rFonts w:eastAsia="Calibri"/>
        </w:rPr>
        <w:tab/>
      </w:r>
      <w:r w:rsidR="00F955F0" w:rsidRPr="00B52B0D">
        <w:rPr>
          <w:rFonts w:eastAsia="Calibri"/>
        </w:rPr>
        <w:t>Exception requests must:</w:t>
      </w:r>
    </w:p>
    <w:p w14:paraId="3FD27B4C" w14:textId="77777777" w:rsidR="00D725C7" w:rsidRDefault="00D725C7" w:rsidP="00590D51">
      <w:pPr>
        <w:rPr>
          <w:rFonts w:eastAsia="Calibri"/>
        </w:rPr>
      </w:pPr>
    </w:p>
    <w:p w14:paraId="1FC47933" w14:textId="15675EB5" w:rsidR="00D725C7" w:rsidRDefault="006F676F" w:rsidP="00590D51">
      <w:pPr>
        <w:ind w:left="1440" w:hanging="360"/>
        <w:rPr>
          <w:rFonts w:eastAsia="Calibri"/>
        </w:rPr>
      </w:pPr>
      <w:r>
        <w:rPr>
          <w:rFonts w:eastAsia="Calibri"/>
        </w:rPr>
        <w:t>a.</w:t>
      </w:r>
      <w:r>
        <w:rPr>
          <w:rFonts w:eastAsia="Calibri"/>
        </w:rPr>
        <w:tab/>
      </w:r>
      <w:r w:rsidR="00F955F0" w:rsidRPr="00C5639C">
        <w:rPr>
          <w:rFonts w:eastAsia="Calibri"/>
        </w:rPr>
        <w:t xml:space="preserve">Be submitted in writing via email to the Office of Information Security at </w:t>
      </w:r>
      <w:hyperlink r:id="rId8" w:history="1">
        <w:r w:rsidR="00A86F15" w:rsidRPr="00590D51">
          <w:rPr>
            <w:rStyle w:val="Hyperlink"/>
            <w:rFonts w:eastAsia="Calibri"/>
          </w:rPr>
          <w:t>security@cwu.edu</w:t>
        </w:r>
      </w:hyperlink>
      <w:r w:rsidR="00A86F15" w:rsidRPr="006F676F">
        <w:rPr>
          <w:rFonts w:eastAsia="Calibri"/>
        </w:rPr>
        <w:t>.</w:t>
      </w:r>
    </w:p>
    <w:p w14:paraId="512E7368" w14:textId="77777777" w:rsidR="00D725C7" w:rsidRDefault="00D725C7" w:rsidP="00590D51">
      <w:pPr>
        <w:rPr>
          <w:rFonts w:eastAsia="Calibri"/>
        </w:rPr>
      </w:pPr>
    </w:p>
    <w:p w14:paraId="53BBA6D5" w14:textId="39A91315" w:rsidR="00361AB7" w:rsidRDefault="006F676F" w:rsidP="00590D51">
      <w:pPr>
        <w:ind w:left="1440" w:hanging="360"/>
        <w:rPr>
          <w:rFonts w:eastAsia="Calibri"/>
        </w:rPr>
      </w:pPr>
      <w:r>
        <w:rPr>
          <w:rFonts w:eastAsia="Calibri"/>
        </w:rPr>
        <w:t>b.</w:t>
      </w:r>
      <w:r w:rsidR="00D725C7">
        <w:rPr>
          <w:rFonts w:eastAsia="Calibri"/>
        </w:rPr>
        <w:tab/>
      </w:r>
      <w:r w:rsidR="00F955F0" w:rsidRPr="00C5639C">
        <w:rPr>
          <w:rFonts w:eastAsia="Calibri"/>
        </w:rPr>
        <w:t>Include a clear description containing:</w:t>
      </w:r>
    </w:p>
    <w:p w14:paraId="03D0923D" w14:textId="77777777" w:rsidR="00D725C7" w:rsidRDefault="00D725C7" w:rsidP="00590D51">
      <w:pPr>
        <w:rPr>
          <w:rFonts w:eastAsia="Calibri"/>
        </w:rPr>
      </w:pPr>
    </w:p>
    <w:p w14:paraId="3F4A5B70" w14:textId="264DD17D" w:rsidR="00D725C7" w:rsidRDefault="00557B40" w:rsidP="00590D51">
      <w:pPr>
        <w:ind w:left="1800" w:hanging="360"/>
        <w:rPr>
          <w:rFonts w:eastAsia="Calibri"/>
        </w:rPr>
      </w:pPr>
      <w:proofErr w:type="spellStart"/>
      <w:r>
        <w:rPr>
          <w:rFonts w:eastAsia="Calibri"/>
        </w:rPr>
        <w:t>i</w:t>
      </w:r>
      <w:proofErr w:type="spellEnd"/>
      <w:r>
        <w:rPr>
          <w:rFonts w:eastAsia="Calibri"/>
        </w:rPr>
        <w:t>.</w:t>
      </w:r>
      <w:r>
        <w:rPr>
          <w:rFonts w:eastAsia="Calibri"/>
        </w:rPr>
        <w:tab/>
      </w:r>
      <w:r w:rsidR="00F955F0" w:rsidRPr="00D725C7">
        <w:rPr>
          <w:rFonts w:eastAsia="Calibri"/>
        </w:rPr>
        <w:t>The justification for the exception request</w:t>
      </w:r>
    </w:p>
    <w:p w14:paraId="16D60F8C" w14:textId="77777777" w:rsidR="00D725C7" w:rsidRDefault="00D725C7" w:rsidP="00590D51">
      <w:pPr>
        <w:rPr>
          <w:rFonts w:eastAsia="Calibri"/>
        </w:rPr>
      </w:pPr>
    </w:p>
    <w:p w14:paraId="2D635FD4" w14:textId="1AA947B6" w:rsidR="00F955F0" w:rsidRDefault="00557B40" w:rsidP="00590D51">
      <w:pPr>
        <w:ind w:left="1800" w:hanging="360"/>
        <w:rPr>
          <w:rFonts w:eastAsia="Calibri"/>
        </w:rPr>
      </w:pPr>
      <w:r>
        <w:rPr>
          <w:rFonts w:eastAsia="Calibri"/>
        </w:rPr>
        <w:t>ii.</w:t>
      </w:r>
      <w:r>
        <w:rPr>
          <w:rFonts w:eastAsia="Calibri"/>
        </w:rPr>
        <w:tab/>
      </w:r>
      <w:r w:rsidR="00F955F0" w:rsidRPr="00C5639C">
        <w:rPr>
          <w:rFonts w:eastAsia="Calibri"/>
        </w:rPr>
        <w:t>The duration for which the exception is being requested</w:t>
      </w:r>
    </w:p>
    <w:p w14:paraId="25459D79" w14:textId="77777777" w:rsidR="00F61639" w:rsidRDefault="00F61639" w:rsidP="00590D51">
      <w:pPr>
        <w:rPr>
          <w:rFonts w:eastAsia="Calibri"/>
        </w:rPr>
      </w:pPr>
    </w:p>
    <w:p w14:paraId="411B2F51" w14:textId="6726821A" w:rsidR="00036A13" w:rsidRDefault="00A71F34" w:rsidP="00590D51">
      <w:pPr>
        <w:ind w:left="720" w:hanging="360"/>
        <w:rPr>
          <w:rFonts w:eastAsia="Calibri"/>
        </w:rPr>
      </w:pPr>
      <w:r>
        <w:rPr>
          <w:rFonts w:eastAsia="Calibri"/>
        </w:rPr>
        <w:t>B.</w:t>
      </w:r>
      <w:r>
        <w:rPr>
          <w:rFonts w:eastAsia="Calibri"/>
        </w:rPr>
        <w:tab/>
      </w:r>
      <w:r w:rsidR="00036A13" w:rsidRPr="00036A13">
        <w:rPr>
          <w:rFonts w:eastAsia="Calibri"/>
        </w:rPr>
        <w:t xml:space="preserve">Certain groups of alumni may qualify for exceptions based on </w:t>
      </w:r>
      <w:r w:rsidR="00970D8F">
        <w:rPr>
          <w:rFonts w:eastAsia="Calibri"/>
        </w:rPr>
        <w:t>institutional</w:t>
      </w:r>
      <w:r w:rsidR="00036A13" w:rsidRPr="00036A13">
        <w:rPr>
          <w:rFonts w:eastAsia="Calibri"/>
        </w:rPr>
        <w:t xml:space="preserve"> needs. Eligibility and duration for these alumni exceptions will be determined on a case‑by‑case basis and must follow the request and approval process outlined above.</w:t>
      </w:r>
    </w:p>
    <w:p w14:paraId="48DB2385" w14:textId="77777777" w:rsidR="00F61639" w:rsidRPr="00C5639C" w:rsidRDefault="00F61639" w:rsidP="00590D51">
      <w:pPr>
        <w:rPr>
          <w:rFonts w:eastAsia="Calibri" w:cs="Calibri"/>
          <w:sz w:val="24"/>
          <w:szCs w:val="24"/>
        </w:rPr>
      </w:pPr>
    </w:p>
    <w:p w14:paraId="586005E8" w14:textId="77777777" w:rsidR="00F955F0" w:rsidRPr="00F955F0" w:rsidRDefault="00F955F0" w:rsidP="00A71F34">
      <w:pPr>
        <w:rPr>
          <w:rFonts w:eastAsia="Calibri"/>
        </w:rPr>
      </w:pPr>
    </w:p>
    <w:p w14:paraId="51112F41" w14:textId="6B30C32B" w:rsidR="00D725C7" w:rsidRDefault="00A71F34" w:rsidP="00590D51">
      <w:pPr>
        <w:ind w:left="720" w:hanging="3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C.</w:t>
      </w:r>
      <w:r>
        <w:rPr>
          <w:rFonts w:eastAsia="Calibri"/>
          <w:sz w:val="24"/>
          <w:szCs w:val="24"/>
        </w:rPr>
        <w:tab/>
      </w:r>
      <w:r w:rsidR="00F955F0" w:rsidRPr="00C5639C">
        <w:rPr>
          <w:rFonts w:eastAsia="Calibri"/>
          <w:sz w:val="24"/>
          <w:szCs w:val="24"/>
        </w:rPr>
        <w:t>Exception Duration and Renewal</w:t>
      </w:r>
    </w:p>
    <w:p w14:paraId="4CD4E438" w14:textId="77777777" w:rsidR="00BA5C1A" w:rsidRDefault="00BA5C1A" w:rsidP="00590D51">
      <w:pPr>
        <w:rPr>
          <w:rFonts w:eastAsia="Calibri"/>
          <w:sz w:val="24"/>
          <w:szCs w:val="24"/>
        </w:rPr>
      </w:pPr>
    </w:p>
    <w:p w14:paraId="262C8312" w14:textId="7671445E" w:rsidR="00BA5C1A" w:rsidRDefault="00A71F34" w:rsidP="00590D51">
      <w:pPr>
        <w:ind w:left="1080" w:hanging="3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</w:t>
      </w:r>
      <w:r w:rsidR="00BA5C1A">
        <w:rPr>
          <w:rFonts w:eastAsia="Calibri"/>
          <w:sz w:val="24"/>
          <w:szCs w:val="24"/>
        </w:rPr>
        <w:t>.</w:t>
      </w:r>
      <w:r w:rsidR="00BA5C1A">
        <w:tab/>
      </w:r>
      <w:r w:rsidR="00F955F0" w:rsidRPr="00C5639C">
        <w:rPr>
          <w:rFonts w:eastAsia="Calibri"/>
          <w:sz w:val="24"/>
          <w:szCs w:val="24"/>
        </w:rPr>
        <w:t xml:space="preserve">Approved exceptions </w:t>
      </w:r>
      <w:r w:rsidR="001A196B">
        <w:rPr>
          <w:rFonts w:eastAsia="Calibri"/>
          <w:sz w:val="24"/>
          <w:szCs w:val="24"/>
        </w:rPr>
        <w:t xml:space="preserve">for individual alumni </w:t>
      </w:r>
      <w:r w:rsidR="00F955F0" w:rsidRPr="00C5639C">
        <w:rPr>
          <w:rFonts w:eastAsia="Calibri"/>
          <w:sz w:val="24"/>
          <w:szCs w:val="24"/>
        </w:rPr>
        <w:t>are valid for a maximum of six (6) months.</w:t>
      </w:r>
    </w:p>
    <w:p w14:paraId="045750A3" w14:textId="77777777" w:rsidR="00BA5C1A" w:rsidRDefault="00BA5C1A" w:rsidP="00590D51">
      <w:pPr>
        <w:rPr>
          <w:rFonts w:eastAsia="Calibri"/>
          <w:sz w:val="24"/>
          <w:szCs w:val="24"/>
        </w:rPr>
      </w:pPr>
    </w:p>
    <w:p w14:paraId="07B14FE1" w14:textId="44ECAE85" w:rsidR="00E26288" w:rsidRPr="00C5639C" w:rsidRDefault="00A71F34" w:rsidP="00590D51">
      <w:pPr>
        <w:ind w:left="1080" w:hanging="360"/>
        <w:rPr>
          <w:rFonts w:eastAsia="Calibri"/>
          <w:spacing w:val="-1"/>
          <w:sz w:val="24"/>
          <w:szCs w:val="24"/>
        </w:rPr>
      </w:pPr>
      <w:r>
        <w:rPr>
          <w:rFonts w:eastAsia="Calibri"/>
          <w:sz w:val="24"/>
          <w:szCs w:val="24"/>
        </w:rPr>
        <w:t>2</w:t>
      </w:r>
      <w:r w:rsidR="00BA5C1A">
        <w:rPr>
          <w:rFonts w:eastAsia="Calibri"/>
          <w:sz w:val="24"/>
          <w:szCs w:val="24"/>
        </w:rPr>
        <w:t>.</w:t>
      </w:r>
      <w:r w:rsidR="00BA5C1A">
        <w:tab/>
      </w:r>
      <w:r w:rsidR="00F955F0" w:rsidRPr="00C5639C">
        <w:rPr>
          <w:rFonts w:eastAsia="Calibri"/>
          <w:sz w:val="24"/>
          <w:szCs w:val="24"/>
        </w:rPr>
        <w:t>Exceptions must be renewed prior to expiration to remain in effect</w:t>
      </w:r>
      <w:r w:rsidR="00003654">
        <w:rPr>
          <w:rFonts w:eastAsia="Calibri"/>
          <w:sz w:val="24"/>
          <w:szCs w:val="24"/>
        </w:rPr>
        <w:t xml:space="preserve">. </w:t>
      </w:r>
      <w:r w:rsidR="00003654" w:rsidRPr="00003654">
        <w:rPr>
          <w:rFonts w:eastAsia="Calibri"/>
          <w:sz w:val="24"/>
          <w:szCs w:val="24"/>
        </w:rPr>
        <w:t>Renewal requests must include updated justification and follow the same submission and approval process.</w:t>
      </w:r>
    </w:p>
    <w:p w14:paraId="471370A6" w14:textId="77777777" w:rsidR="00FD1299" w:rsidRDefault="00FD1299" w:rsidP="00FD1299">
      <w:pPr>
        <w:pStyle w:val="Heading3"/>
        <w:spacing w:before="1"/>
        <w:ind w:left="0"/>
        <w:rPr>
          <w:color w:val="C00000"/>
          <w:spacing w:val="-2"/>
        </w:rPr>
      </w:pPr>
    </w:p>
    <w:p w14:paraId="4FA27D46" w14:textId="20E6BB2D" w:rsidR="00670F01" w:rsidRDefault="00670F01" w:rsidP="00670F01">
      <w:pPr>
        <w:spacing w:line="261" w:lineRule="auto"/>
        <w:ind w:right="1018"/>
        <w:rPr>
          <w:i/>
        </w:rPr>
      </w:pPr>
      <w:r>
        <w:rPr>
          <w:b/>
          <w:i/>
          <w:sz w:val="24"/>
        </w:rPr>
        <w:t>History:</w:t>
      </w:r>
      <w:r>
        <w:rPr>
          <w:b/>
          <w:i/>
          <w:spacing w:val="38"/>
          <w:sz w:val="24"/>
        </w:rPr>
        <w:t xml:space="preserve"> </w:t>
      </w:r>
      <w:r>
        <w:rPr>
          <w:i/>
        </w:rPr>
        <w:t>This</w:t>
      </w:r>
      <w:r>
        <w:rPr>
          <w:i/>
          <w:spacing w:val="-8"/>
        </w:rPr>
        <w:t xml:space="preserve"> </w:t>
      </w:r>
      <w:r>
        <w:rPr>
          <w:i/>
        </w:rPr>
        <w:t>original</w:t>
      </w:r>
      <w:r>
        <w:rPr>
          <w:i/>
          <w:spacing w:val="-5"/>
        </w:rPr>
        <w:t xml:space="preserve"> </w:t>
      </w:r>
      <w:r>
        <w:rPr>
          <w:i/>
        </w:rPr>
        <w:t>standard</w:t>
      </w:r>
      <w:r>
        <w:rPr>
          <w:i/>
          <w:spacing w:val="-6"/>
        </w:rPr>
        <w:t xml:space="preserve"> </w:t>
      </w:r>
      <w:r>
        <w:rPr>
          <w:i/>
        </w:rPr>
        <w:t>was</w:t>
      </w:r>
      <w:r>
        <w:rPr>
          <w:i/>
          <w:spacing w:val="-6"/>
        </w:rPr>
        <w:t xml:space="preserve"> </w:t>
      </w:r>
      <w:r>
        <w:rPr>
          <w:i/>
        </w:rPr>
        <w:t>recommended</w:t>
      </w:r>
      <w:r>
        <w:rPr>
          <w:i/>
          <w:spacing w:val="-6"/>
        </w:rPr>
        <w:t xml:space="preserve"> </w:t>
      </w:r>
      <w:r>
        <w:rPr>
          <w:i/>
        </w:rPr>
        <w:t>by</w:t>
      </w:r>
      <w:r>
        <w:rPr>
          <w:i/>
          <w:spacing w:val="-8"/>
        </w:rPr>
        <w:t xml:space="preserve"> the IS Leadership Team (ISLT)</w:t>
      </w:r>
      <w:r>
        <w:rPr>
          <w:i/>
          <w:spacing w:val="-6"/>
        </w:rPr>
        <w:t xml:space="preserve"> </w:t>
      </w:r>
      <w:r>
        <w:rPr>
          <w:i/>
        </w:rPr>
        <w:t>on</w:t>
      </w:r>
      <w:r>
        <w:rPr>
          <w:i/>
          <w:spacing w:val="-6"/>
        </w:rPr>
        <w:t xml:space="preserve"> </w:t>
      </w:r>
      <w:r w:rsidR="004C62CB">
        <w:rPr>
          <w:i/>
          <w:spacing w:val="-6"/>
        </w:rPr>
        <w:t>8/5/2026</w:t>
      </w:r>
      <w:r>
        <w:rPr>
          <w:i/>
        </w:rPr>
        <w:t xml:space="preserve">. Approved by the CIO on </w:t>
      </w:r>
      <w:r w:rsidR="004C62CB">
        <w:rPr>
          <w:i/>
        </w:rPr>
        <w:t>8/5/2026</w:t>
      </w:r>
      <w:r>
        <w:rPr>
          <w:i/>
        </w:rPr>
        <w:t>.</w:t>
      </w:r>
    </w:p>
    <w:p w14:paraId="412CDA0D" w14:textId="2B9F16C3" w:rsidR="003F5D9F" w:rsidRDefault="003F5D9F" w:rsidP="00670F01">
      <w:pPr>
        <w:spacing w:line="261" w:lineRule="auto"/>
        <w:ind w:right="1018"/>
        <w:rPr>
          <w:i/>
        </w:rPr>
      </w:pPr>
    </w:p>
    <w:sectPr w:rsidR="003F5D9F" w:rsidSect="00C5639C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11A37"/>
    <w:multiLevelType w:val="hybridMultilevel"/>
    <w:tmpl w:val="DC7AB3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705D26"/>
    <w:multiLevelType w:val="multilevel"/>
    <w:tmpl w:val="6AA81A52"/>
    <w:lvl w:ilvl="0">
      <w:start w:val="2"/>
      <w:numFmt w:val="upperLetter"/>
      <w:lvlText w:val="%1"/>
      <w:lvlJc w:val="left"/>
      <w:pPr>
        <w:ind w:left="608" w:hanging="46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08" w:hanging="46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2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5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1169FF"/>
    <w:multiLevelType w:val="hybridMultilevel"/>
    <w:tmpl w:val="4866F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36FE1"/>
    <w:multiLevelType w:val="hybridMultilevel"/>
    <w:tmpl w:val="AD24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A7DC4"/>
    <w:multiLevelType w:val="hybridMultilevel"/>
    <w:tmpl w:val="500C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C0F98"/>
    <w:multiLevelType w:val="hybridMultilevel"/>
    <w:tmpl w:val="B5725AAC"/>
    <w:lvl w:ilvl="0" w:tplc="F0F46132">
      <w:start w:val="1"/>
      <w:numFmt w:val="lowerLetter"/>
      <w:lvlText w:val="%1."/>
      <w:lvlJc w:val="left"/>
      <w:pPr>
        <w:ind w:left="50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8EFAFE">
      <w:numFmt w:val="bullet"/>
      <w:lvlText w:val="•"/>
      <w:lvlJc w:val="left"/>
      <w:pPr>
        <w:ind w:left="1542" w:hanging="361"/>
      </w:pPr>
      <w:rPr>
        <w:rFonts w:hint="default"/>
        <w:lang w:val="en-US" w:eastAsia="en-US" w:bidi="ar-SA"/>
      </w:rPr>
    </w:lvl>
    <w:lvl w:ilvl="2" w:tplc="70749DAA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ar-SA"/>
      </w:rPr>
    </w:lvl>
    <w:lvl w:ilvl="3" w:tplc="3152A2D2">
      <w:numFmt w:val="bullet"/>
      <w:lvlText w:val="•"/>
      <w:lvlJc w:val="left"/>
      <w:pPr>
        <w:ind w:left="3626" w:hanging="361"/>
      </w:pPr>
      <w:rPr>
        <w:rFonts w:hint="default"/>
        <w:lang w:val="en-US" w:eastAsia="en-US" w:bidi="ar-SA"/>
      </w:rPr>
    </w:lvl>
    <w:lvl w:ilvl="4" w:tplc="F6502446">
      <w:numFmt w:val="bullet"/>
      <w:lvlText w:val="•"/>
      <w:lvlJc w:val="left"/>
      <w:pPr>
        <w:ind w:left="4668" w:hanging="361"/>
      </w:pPr>
      <w:rPr>
        <w:rFonts w:hint="default"/>
        <w:lang w:val="en-US" w:eastAsia="en-US" w:bidi="ar-SA"/>
      </w:rPr>
    </w:lvl>
    <w:lvl w:ilvl="5" w:tplc="D4E876DA">
      <w:numFmt w:val="bullet"/>
      <w:lvlText w:val="•"/>
      <w:lvlJc w:val="left"/>
      <w:pPr>
        <w:ind w:left="5710" w:hanging="361"/>
      </w:pPr>
      <w:rPr>
        <w:rFonts w:hint="default"/>
        <w:lang w:val="en-US" w:eastAsia="en-US" w:bidi="ar-SA"/>
      </w:rPr>
    </w:lvl>
    <w:lvl w:ilvl="6" w:tplc="1F1A83BE">
      <w:numFmt w:val="bullet"/>
      <w:lvlText w:val="•"/>
      <w:lvlJc w:val="left"/>
      <w:pPr>
        <w:ind w:left="6752" w:hanging="361"/>
      </w:pPr>
      <w:rPr>
        <w:rFonts w:hint="default"/>
        <w:lang w:val="en-US" w:eastAsia="en-US" w:bidi="ar-SA"/>
      </w:rPr>
    </w:lvl>
    <w:lvl w:ilvl="7" w:tplc="8AD22EA8">
      <w:numFmt w:val="bullet"/>
      <w:lvlText w:val="•"/>
      <w:lvlJc w:val="left"/>
      <w:pPr>
        <w:ind w:left="7794" w:hanging="361"/>
      </w:pPr>
      <w:rPr>
        <w:rFonts w:hint="default"/>
        <w:lang w:val="en-US" w:eastAsia="en-US" w:bidi="ar-SA"/>
      </w:rPr>
    </w:lvl>
    <w:lvl w:ilvl="8" w:tplc="4482BDBE">
      <w:numFmt w:val="bullet"/>
      <w:lvlText w:val="•"/>
      <w:lvlJc w:val="left"/>
      <w:pPr>
        <w:ind w:left="883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C6C100B"/>
    <w:multiLevelType w:val="hybridMultilevel"/>
    <w:tmpl w:val="53F0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D7179"/>
    <w:multiLevelType w:val="hybridMultilevel"/>
    <w:tmpl w:val="095C4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E49A1"/>
    <w:multiLevelType w:val="hybridMultilevel"/>
    <w:tmpl w:val="C534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D53A8"/>
    <w:multiLevelType w:val="hybridMultilevel"/>
    <w:tmpl w:val="3196C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8627E"/>
    <w:multiLevelType w:val="hybridMultilevel"/>
    <w:tmpl w:val="752A36C0"/>
    <w:lvl w:ilvl="0" w:tplc="BA50FD64">
      <w:numFmt w:val="bullet"/>
      <w:lvlText w:val=""/>
      <w:lvlJc w:val="left"/>
      <w:pPr>
        <w:ind w:left="1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06C4DE">
      <w:numFmt w:val="bullet"/>
      <w:lvlText w:val="•"/>
      <w:lvlJc w:val="left"/>
      <w:pPr>
        <w:ind w:left="1218" w:hanging="361"/>
      </w:pPr>
      <w:rPr>
        <w:rFonts w:hint="default"/>
        <w:lang w:val="en-US" w:eastAsia="en-US" w:bidi="ar-SA"/>
      </w:rPr>
    </w:lvl>
    <w:lvl w:ilvl="2" w:tplc="29DEB666">
      <w:numFmt w:val="bullet"/>
      <w:lvlText w:val="•"/>
      <w:lvlJc w:val="left"/>
      <w:pPr>
        <w:ind w:left="2296" w:hanging="361"/>
      </w:pPr>
      <w:rPr>
        <w:rFonts w:hint="default"/>
        <w:lang w:val="en-US" w:eastAsia="en-US" w:bidi="ar-SA"/>
      </w:rPr>
    </w:lvl>
    <w:lvl w:ilvl="3" w:tplc="EFE24628">
      <w:numFmt w:val="bullet"/>
      <w:lvlText w:val="•"/>
      <w:lvlJc w:val="left"/>
      <w:pPr>
        <w:ind w:left="3374" w:hanging="361"/>
      </w:pPr>
      <w:rPr>
        <w:rFonts w:hint="default"/>
        <w:lang w:val="en-US" w:eastAsia="en-US" w:bidi="ar-SA"/>
      </w:rPr>
    </w:lvl>
    <w:lvl w:ilvl="4" w:tplc="F2369D6E">
      <w:numFmt w:val="bullet"/>
      <w:lvlText w:val="•"/>
      <w:lvlJc w:val="left"/>
      <w:pPr>
        <w:ind w:left="4452" w:hanging="361"/>
      </w:pPr>
      <w:rPr>
        <w:rFonts w:hint="default"/>
        <w:lang w:val="en-US" w:eastAsia="en-US" w:bidi="ar-SA"/>
      </w:rPr>
    </w:lvl>
    <w:lvl w:ilvl="5" w:tplc="0E6A4BBE">
      <w:numFmt w:val="bullet"/>
      <w:lvlText w:val="•"/>
      <w:lvlJc w:val="left"/>
      <w:pPr>
        <w:ind w:left="5530" w:hanging="361"/>
      </w:pPr>
      <w:rPr>
        <w:rFonts w:hint="default"/>
        <w:lang w:val="en-US" w:eastAsia="en-US" w:bidi="ar-SA"/>
      </w:rPr>
    </w:lvl>
    <w:lvl w:ilvl="6" w:tplc="2C869AFA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ar-SA"/>
      </w:rPr>
    </w:lvl>
    <w:lvl w:ilvl="7" w:tplc="0DB67DA4">
      <w:numFmt w:val="bullet"/>
      <w:lvlText w:val="•"/>
      <w:lvlJc w:val="left"/>
      <w:pPr>
        <w:ind w:left="7686" w:hanging="361"/>
      </w:pPr>
      <w:rPr>
        <w:rFonts w:hint="default"/>
        <w:lang w:val="en-US" w:eastAsia="en-US" w:bidi="ar-SA"/>
      </w:rPr>
    </w:lvl>
    <w:lvl w:ilvl="8" w:tplc="64162E4E">
      <w:numFmt w:val="bullet"/>
      <w:lvlText w:val="•"/>
      <w:lvlJc w:val="left"/>
      <w:pPr>
        <w:ind w:left="8764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EDC7794"/>
    <w:multiLevelType w:val="multilevel"/>
    <w:tmpl w:val="58B8EC2E"/>
    <w:lvl w:ilvl="0">
      <w:start w:val="1"/>
      <w:numFmt w:val="decimal"/>
      <w:lvlText w:val="%1"/>
      <w:lvlJc w:val="left"/>
      <w:pPr>
        <w:ind w:left="500" w:hanging="36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6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331322E3"/>
    <w:multiLevelType w:val="hybridMultilevel"/>
    <w:tmpl w:val="4A308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352EE"/>
    <w:multiLevelType w:val="hybridMultilevel"/>
    <w:tmpl w:val="5382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A478B"/>
    <w:multiLevelType w:val="hybridMultilevel"/>
    <w:tmpl w:val="ECAAF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A57017"/>
    <w:multiLevelType w:val="multilevel"/>
    <w:tmpl w:val="F5D0B08E"/>
    <w:lvl w:ilvl="0">
      <w:start w:val="2"/>
      <w:numFmt w:val="decimal"/>
      <w:lvlText w:val="%1"/>
      <w:lvlJc w:val="left"/>
      <w:pPr>
        <w:ind w:left="500" w:hanging="36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6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4CCC00E7"/>
    <w:multiLevelType w:val="hybridMultilevel"/>
    <w:tmpl w:val="DF369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38697"/>
    <w:multiLevelType w:val="hybridMultilevel"/>
    <w:tmpl w:val="FFFFFFFF"/>
    <w:lvl w:ilvl="0" w:tplc="31C0E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008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9AE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01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BAF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A4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E2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2C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8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95D24"/>
    <w:multiLevelType w:val="multilevel"/>
    <w:tmpl w:val="D870003E"/>
    <w:lvl w:ilvl="0">
      <w:start w:val="4"/>
      <w:numFmt w:val="decimal"/>
      <w:lvlText w:val="%1"/>
      <w:lvlJc w:val="left"/>
      <w:pPr>
        <w:ind w:left="500" w:hanging="36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3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6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CA2EB8A"/>
    <w:multiLevelType w:val="hybridMultilevel"/>
    <w:tmpl w:val="2730BF9E"/>
    <w:lvl w:ilvl="0" w:tplc="A6DE2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C4F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044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0B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4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C69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E3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743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C8D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717C9"/>
    <w:multiLevelType w:val="hybridMultilevel"/>
    <w:tmpl w:val="71B0C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E19DC"/>
    <w:multiLevelType w:val="hybridMultilevel"/>
    <w:tmpl w:val="DCE6D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760923"/>
    <w:multiLevelType w:val="hybridMultilevel"/>
    <w:tmpl w:val="5A82974E"/>
    <w:lvl w:ilvl="0" w:tplc="29261850">
      <w:start w:val="1"/>
      <w:numFmt w:val="decimal"/>
      <w:lvlText w:val="%1."/>
      <w:lvlJc w:val="left"/>
      <w:pPr>
        <w:ind w:left="50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126124C">
      <w:start w:val="1"/>
      <w:numFmt w:val="lowerLetter"/>
      <w:lvlText w:val="%2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A8CA6D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E84E8692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 w:tplc="2E9802EE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 w:tplc="C79A0E70">
      <w:numFmt w:val="bullet"/>
      <w:lvlText w:val="•"/>
      <w:lvlJc w:val="left"/>
      <w:pPr>
        <w:ind w:left="5331" w:hanging="360"/>
      </w:pPr>
      <w:rPr>
        <w:rFonts w:hint="default"/>
        <w:lang w:val="en-US" w:eastAsia="en-US" w:bidi="ar-SA"/>
      </w:rPr>
    </w:lvl>
    <w:lvl w:ilvl="6" w:tplc="3C9CA5A2">
      <w:numFmt w:val="bullet"/>
      <w:lvlText w:val="•"/>
      <w:lvlJc w:val="left"/>
      <w:pPr>
        <w:ind w:left="6448" w:hanging="360"/>
      </w:pPr>
      <w:rPr>
        <w:rFonts w:hint="default"/>
        <w:lang w:val="en-US" w:eastAsia="en-US" w:bidi="ar-SA"/>
      </w:rPr>
    </w:lvl>
    <w:lvl w:ilvl="7" w:tplc="D46A688E">
      <w:numFmt w:val="bullet"/>
      <w:lvlText w:val="•"/>
      <w:lvlJc w:val="left"/>
      <w:pPr>
        <w:ind w:left="7566" w:hanging="360"/>
      </w:pPr>
      <w:rPr>
        <w:rFonts w:hint="default"/>
        <w:lang w:val="en-US" w:eastAsia="en-US" w:bidi="ar-SA"/>
      </w:rPr>
    </w:lvl>
    <w:lvl w:ilvl="8" w:tplc="86F4D42E">
      <w:numFmt w:val="bullet"/>
      <w:lvlText w:val="•"/>
      <w:lvlJc w:val="left"/>
      <w:pPr>
        <w:ind w:left="868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8973FD1"/>
    <w:multiLevelType w:val="hybridMultilevel"/>
    <w:tmpl w:val="FCCE0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54C4"/>
    <w:multiLevelType w:val="hybridMultilevel"/>
    <w:tmpl w:val="1254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3564BD"/>
    <w:multiLevelType w:val="hybridMultilevel"/>
    <w:tmpl w:val="F7BA37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296E72"/>
    <w:multiLevelType w:val="hybridMultilevel"/>
    <w:tmpl w:val="EE908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1113D"/>
    <w:multiLevelType w:val="multilevel"/>
    <w:tmpl w:val="FF42291A"/>
    <w:lvl w:ilvl="0">
      <w:start w:val="3"/>
      <w:numFmt w:val="decimal"/>
      <w:lvlText w:val="%1"/>
      <w:lvlJc w:val="left"/>
      <w:pPr>
        <w:ind w:left="500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2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6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7DA752C4"/>
    <w:multiLevelType w:val="hybridMultilevel"/>
    <w:tmpl w:val="CA1E5A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2410C9"/>
    <w:multiLevelType w:val="hybridMultilevel"/>
    <w:tmpl w:val="647C4248"/>
    <w:lvl w:ilvl="0" w:tplc="2EF0F69A">
      <w:start w:val="5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563278">
      <w:start w:val="1"/>
      <w:numFmt w:val="lowerLetter"/>
      <w:lvlText w:val="%2."/>
      <w:lvlJc w:val="left"/>
      <w:pPr>
        <w:ind w:left="15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EEEED3A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72906606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4" w:tplc="6B5E57A0">
      <w:numFmt w:val="bullet"/>
      <w:lvlText w:val="•"/>
      <w:lvlJc w:val="left"/>
      <w:pPr>
        <w:ind w:left="3915" w:hanging="360"/>
      </w:pPr>
      <w:rPr>
        <w:rFonts w:hint="default"/>
        <w:lang w:val="en-US" w:eastAsia="en-US" w:bidi="ar-SA"/>
      </w:rPr>
    </w:lvl>
    <w:lvl w:ilvl="5" w:tplc="EF7ABC5A">
      <w:numFmt w:val="bullet"/>
      <w:lvlText w:val="•"/>
      <w:lvlJc w:val="left"/>
      <w:pPr>
        <w:ind w:left="5082" w:hanging="360"/>
      </w:pPr>
      <w:rPr>
        <w:rFonts w:hint="default"/>
        <w:lang w:val="en-US" w:eastAsia="en-US" w:bidi="ar-SA"/>
      </w:rPr>
    </w:lvl>
    <w:lvl w:ilvl="6" w:tplc="6F1C25CE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7" w:tplc="C3E4B832">
      <w:numFmt w:val="bullet"/>
      <w:lvlText w:val="•"/>
      <w:lvlJc w:val="left"/>
      <w:pPr>
        <w:ind w:left="7417" w:hanging="360"/>
      </w:pPr>
      <w:rPr>
        <w:rFonts w:hint="default"/>
        <w:lang w:val="en-US" w:eastAsia="en-US" w:bidi="ar-SA"/>
      </w:rPr>
    </w:lvl>
    <w:lvl w:ilvl="8" w:tplc="CC489B58">
      <w:numFmt w:val="bullet"/>
      <w:lvlText w:val="•"/>
      <w:lvlJc w:val="left"/>
      <w:pPr>
        <w:ind w:left="8585" w:hanging="360"/>
      </w:pPr>
      <w:rPr>
        <w:rFonts w:hint="default"/>
        <w:lang w:val="en-US" w:eastAsia="en-US" w:bidi="ar-SA"/>
      </w:rPr>
    </w:lvl>
  </w:abstractNum>
  <w:num w:numId="1" w16cid:durableId="1043211094">
    <w:abstractNumId w:val="19"/>
  </w:num>
  <w:num w:numId="2" w16cid:durableId="1118840531">
    <w:abstractNumId w:val="17"/>
  </w:num>
  <w:num w:numId="3" w16cid:durableId="1133981889">
    <w:abstractNumId w:val="7"/>
  </w:num>
  <w:num w:numId="4" w16cid:durableId="1146774511">
    <w:abstractNumId w:val="2"/>
  </w:num>
  <w:num w:numId="5" w16cid:durableId="1162428286">
    <w:abstractNumId w:val="15"/>
  </w:num>
  <w:num w:numId="6" w16cid:durableId="1197499402">
    <w:abstractNumId w:val="6"/>
  </w:num>
  <w:num w:numId="7" w16cid:durableId="1356929241">
    <w:abstractNumId w:val="23"/>
  </w:num>
  <w:num w:numId="8" w16cid:durableId="1421414455">
    <w:abstractNumId w:val="11"/>
  </w:num>
  <w:num w:numId="9" w16cid:durableId="1459647706">
    <w:abstractNumId w:val="5"/>
  </w:num>
  <w:num w:numId="10" w16cid:durableId="1620917047">
    <w:abstractNumId w:val="26"/>
  </w:num>
  <w:num w:numId="11" w16cid:durableId="1702514930">
    <w:abstractNumId w:val="4"/>
  </w:num>
  <w:num w:numId="12" w16cid:durableId="1710063588">
    <w:abstractNumId w:val="9"/>
  </w:num>
  <w:num w:numId="13" w16cid:durableId="1734505139">
    <w:abstractNumId w:val="0"/>
  </w:num>
  <w:num w:numId="14" w16cid:durableId="1761634369">
    <w:abstractNumId w:val="21"/>
  </w:num>
  <w:num w:numId="15" w16cid:durableId="1860310579">
    <w:abstractNumId w:val="10"/>
  </w:num>
  <w:num w:numId="16" w16cid:durableId="2114284574">
    <w:abstractNumId w:val="28"/>
  </w:num>
  <w:num w:numId="17" w16cid:durableId="2132093186">
    <w:abstractNumId w:val="25"/>
  </w:num>
  <w:num w:numId="18" w16cid:durableId="246035007">
    <w:abstractNumId w:val="29"/>
  </w:num>
  <w:num w:numId="19" w16cid:durableId="316303640">
    <w:abstractNumId w:val="27"/>
  </w:num>
  <w:num w:numId="20" w16cid:durableId="355926131">
    <w:abstractNumId w:val="22"/>
  </w:num>
  <w:num w:numId="21" w16cid:durableId="440760462">
    <w:abstractNumId w:val="12"/>
  </w:num>
  <w:num w:numId="22" w16cid:durableId="455484645">
    <w:abstractNumId w:val="8"/>
  </w:num>
  <w:num w:numId="23" w16cid:durableId="558177142">
    <w:abstractNumId w:val="13"/>
  </w:num>
  <w:num w:numId="24" w16cid:durableId="583533743">
    <w:abstractNumId w:val="1"/>
  </w:num>
  <w:num w:numId="25" w16cid:durableId="588929049">
    <w:abstractNumId w:val="3"/>
  </w:num>
  <w:num w:numId="26" w16cid:durableId="673000869">
    <w:abstractNumId w:val="20"/>
  </w:num>
  <w:num w:numId="27" w16cid:durableId="737094811">
    <w:abstractNumId w:val="24"/>
  </w:num>
  <w:num w:numId="28" w16cid:durableId="750155992">
    <w:abstractNumId w:val="14"/>
  </w:num>
  <w:num w:numId="29" w16cid:durableId="897206902">
    <w:abstractNumId w:val="16"/>
  </w:num>
  <w:num w:numId="30" w16cid:durableId="900336492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9F"/>
    <w:rsid w:val="00003654"/>
    <w:rsid w:val="000061DA"/>
    <w:rsid w:val="000068E3"/>
    <w:rsid w:val="00024282"/>
    <w:rsid w:val="000259AA"/>
    <w:rsid w:val="00026F06"/>
    <w:rsid w:val="00027D06"/>
    <w:rsid w:val="000330F4"/>
    <w:rsid w:val="00036A13"/>
    <w:rsid w:val="00044D8C"/>
    <w:rsid w:val="0004564A"/>
    <w:rsid w:val="00057E7A"/>
    <w:rsid w:val="0006135F"/>
    <w:rsid w:val="00072FCF"/>
    <w:rsid w:val="000738C2"/>
    <w:rsid w:val="0007777D"/>
    <w:rsid w:val="00083BEF"/>
    <w:rsid w:val="0008636C"/>
    <w:rsid w:val="00087DF3"/>
    <w:rsid w:val="00094D45"/>
    <w:rsid w:val="0009768D"/>
    <w:rsid w:val="00097693"/>
    <w:rsid w:val="000A2C72"/>
    <w:rsid w:val="000A5A12"/>
    <w:rsid w:val="000A717D"/>
    <w:rsid w:val="000A74A4"/>
    <w:rsid w:val="000A7C60"/>
    <w:rsid w:val="000A7D75"/>
    <w:rsid w:val="000B3553"/>
    <w:rsid w:val="000B531A"/>
    <w:rsid w:val="000B66CF"/>
    <w:rsid w:val="000C54F4"/>
    <w:rsid w:val="000C68D3"/>
    <w:rsid w:val="000D53D6"/>
    <w:rsid w:val="000E04A0"/>
    <w:rsid w:val="000F0004"/>
    <w:rsid w:val="000F02F3"/>
    <w:rsid w:val="000F6085"/>
    <w:rsid w:val="000F743A"/>
    <w:rsid w:val="0010008F"/>
    <w:rsid w:val="001006A7"/>
    <w:rsid w:val="0010077B"/>
    <w:rsid w:val="0011635F"/>
    <w:rsid w:val="00116978"/>
    <w:rsid w:val="001208BA"/>
    <w:rsid w:val="001223C8"/>
    <w:rsid w:val="001228E8"/>
    <w:rsid w:val="001326A2"/>
    <w:rsid w:val="001357F9"/>
    <w:rsid w:val="00136C4F"/>
    <w:rsid w:val="00141315"/>
    <w:rsid w:val="0014450A"/>
    <w:rsid w:val="00155C5A"/>
    <w:rsid w:val="0017161E"/>
    <w:rsid w:val="001723F1"/>
    <w:rsid w:val="001727A7"/>
    <w:rsid w:val="001772FC"/>
    <w:rsid w:val="001776A6"/>
    <w:rsid w:val="0018118D"/>
    <w:rsid w:val="00194A37"/>
    <w:rsid w:val="0019546A"/>
    <w:rsid w:val="00197E61"/>
    <w:rsid w:val="001A196B"/>
    <w:rsid w:val="001A42CD"/>
    <w:rsid w:val="001B12AB"/>
    <w:rsid w:val="001B2640"/>
    <w:rsid w:val="001B2E3B"/>
    <w:rsid w:val="001B2EED"/>
    <w:rsid w:val="001B45E6"/>
    <w:rsid w:val="001C3396"/>
    <w:rsid w:val="001C45AF"/>
    <w:rsid w:val="001C5F52"/>
    <w:rsid w:val="001D136A"/>
    <w:rsid w:val="001D3A7F"/>
    <w:rsid w:val="001D5C27"/>
    <w:rsid w:val="001D5E09"/>
    <w:rsid w:val="001E345C"/>
    <w:rsid w:val="001E6CF0"/>
    <w:rsid w:val="001F65AB"/>
    <w:rsid w:val="001F6A15"/>
    <w:rsid w:val="001F6AE1"/>
    <w:rsid w:val="001F6EED"/>
    <w:rsid w:val="002014AA"/>
    <w:rsid w:val="00205EEC"/>
    <w:rsid w:val="00206F68"/>
    <w:rsid w:val="00216F80"/>
    <w:rsid w:val="0022067E"/>
    <w:rsid w:val="00223781"/>
    <w:rsid w:val="00226223"/>
    <w:rsid w:val="00231B3F"/>
    <w:rsid w:val="00236E96"/>
    <w:rsid w:val="002375CA"/>
    <w:rsid w:val="00237CB4"/>
    <w:rsid w:val="00243C7B"/>
    <w:rsid w:val="002440E1"/>
    <w:rsid w:val="00252509"/>
    <w:rsid w:val="00254224"/>
    <w:rsid w:val="002634E2"/>
    <w:rsid w:val="00264749"/>
    <w:rsid w:val="0027235E"/>
    <w:rsid w:val="00275BF7"/>
    <w:rsid w:val="00286AC8"/>
    <w:rsid w:val="002927F1"/>
    <w:rsid w:val="00292A53"/>
    <w:rsid w:val="00293BED"/>
    <w:rsid w:val="002A6C68"/>
    <w:rsid w:val="002B02A1"/>
    <w:rsid w:val="002B23F2"/>
    <w:rsid w:val="002B4481"/>
    <w:rsid w:val="002B6204"/>
    <w:rsid w:val="002B6D75"/>
    <w:rsid w:val="002C3B53"/>
    <w:rsid w:val="002D4097"/>
    <w:rsid w:val="002E4F0C"/>
    <w:rsid w:val="002F4B66"/>
    <w:rsid w:val="002F4E66"/>
    <w:rsid w:val="002F6A63"/>
    <w:rsid w:val="002F7F63"/>
    <w:rsid w:val="003038B8"/>
    <w:rsid w:val="00306D95"/>
    <w:rsid w:val="00317D33"/>
    <w:rsid w:val="003224EF"/>
    <w:rsid w:val="0032396A"/>
    <w:rsid w:val="00332C30"/>
    <w:rsid w:val="00336936"/>
    <w:rsid w:val="00341348"/>
    <w:rsid w:val="003461F6"/>
    <w:rsid w:val="003510AF"/>
    <w:rsid w:val="00351B81"/>
    <w:rsid w:val="003601CE"/>
    <w:rsid w:val="00361AB7"/>
    <w:rsid w:val="00361AFF"/>
    <w:rsid w:val="003630AB"/>
    <w:rsid w:val="0036330B"/>
    <w:rsid w:val="0036658D"/>
    <w:rsid w:val="00371848"/>
    <w:rsid w:val="003725A5"/>
    <w:rsid w:val="003727BD"/>
    <w:rsid w:val="00375947"/>
    <w:rsid w:val="00381BAF"/>
    <w:rsid w:val="0038222D"/>
    <w:rsid w:val="0038720D"/>
    <w:rsid w:val="00393E5D"/>
    <w:rsid w:val="0039659B"/>
    <w:rsid w:val="003A2EC3"/>
    <w:rsid w:val="003A313B"/>
    <w:rsid w:val="003C1B2F"/>
    <w:rsid w:val="003C3EFF"/>
    <w:rsid w:val="003C49E5"/>
    <w:rsid w:val="003D196E"/>
    <w:rsid w:val="003D4643"/>
    <w:rsid w:val="003D79BE"/>
    <w:rsid w:val="003E12F4"/>
    <w:rsid w:val="003E1AC5"/>
    <w:rsid w:val="003F28FD"/>
    <w:rsid w:val="003F3943"/>
    <w:rsid w:val="003F5D9F"/>
    <w:rsid w:val="00403814"/>
    <w:rsid w:val="00405972"/>
    <w:rsid w:val="0040632D"/>
    <w:rsid w:val="00420CBD"/>
    <w:rsid w:val="00421B1E"/>
    <w:rsid w:val="004228E7"/>
    <w:rsid w:val="00425CAC"/>
    <w:rsid w:val="004303E7"/>
    <w:rsid w:val="004315C6"/>
    <w:rsid w:val="00434AB6"/>
    <w:rsid w:val="00436E4A"/>
    <w:rsid w:val="0044370D"/>
    <w:rsid w:val="004517BD"/>
    <w:rsid w:val="00452F76"/>
    <w:rsid w:val="00455582"/>
    <w:rsid w:val="0045562F"/>
    <w:rsid w:val="00457272"/>
    <w:rsid w:val="00461B4C"/>
    <w:rsid w:val="00461D31"/>
    <w:rsid w:val="00467043"/>
    <w:rsid w:val="00471B81"/>
    <w:rsid w:val="00481CA4"/>
    <w:rsid w:val="00485BB3"/>
    <w:rsid w:val="00486EFF"/>
    <w:rsid w:val="0049225E"/>
    <w:rsid w:val="004930B0"/>
    <w:rsid w:val="004A265E"/>
    <w:rsid w:val="004B235C"/>
    <w:rsid w:val="004B2EB3"/>
    <w:rsid w:val="004B7438"/>
    <w:rsid w:val="004B78C4"/>
    <w:rsid w:val="004C01DC"/>
    <w:rsid w:val="004C22A4"/>
    <w:rsid w:val="004C5003"/>
    <w:rsid w:val="004C5485"/>
    <w:rsid w:val="004C62CB"/>
    <w:rsid w:val="004D07E4"/>
    <w:rsid w:val="004D5363"/>
    <w:rsid w:val="004E2E41"/>
    <w:rsid w:val="004E55EB"/>
    <w:rsid w:val="004F24B2"/>
    <w:rsid w:val="004F2593"/>
    <w:rsid w:val="004F45C9"/>
    <w:rsid w:val="004F4D83"/>
    <w:rsid w:val="00501555"/>
    <w:rsid w:val="005064DF"/>
    <w:rsid w:val="005131D4"/>
    <w:rsid w:val="00513A13"/>
    <w:rsid w:val="00513ED5"/>
    <w:rsid w:val="00514388"/>
    <w:rsid w:val="00531C77"/>
    <w:rsid w:val="00532B25"/>
    <w:rsid w:val="00534D19"/>
    <w:rsid w:val="00536098"/>
    <w:rsid w:val="00540E97"/>
    <w:rsid w:val="00541C83"/>
    <w:rsid w:val="0055192C"/>
    <w:rsid w:val="005545F5"/>
    <w:rsid w:val="00557718"/>
    <w:rsid w:val="00557B40"/>
    <w:rsid w:val="00563F7D"/>
    <w:rsid w:val="005648D8"/>
    <w:rsid w:val="00566449"/>
    <w:rsid w:val="00570E81"/>
    <w:rsid w:val="0057792C"/>
    <w:rsid w:val="00580C5F"/>
    <w:rsid w:val="00581A11"/>
    <w:rsid w:val="00582620"/>
    <w:rsid w:val="0058415F"/>
    <w:rsid w:val="00584D2E"/>
    <w:rsid w:val="0058555A"/>
    <w:rsid w:val="00586BF7"/>
    <w:rsid w:val="00590D51"/>
    <w:rsid w:val="005973BA"/>
    <w:rsid w:val="005974C5"/>
    <w:rsid w:val="005A19E0"/>
    <w:rsid w:val="005B314B"/>
    <w:rsid w:val="005C08A5"/>
    <w:rsid w:val="005C46DE"/>
    <w:rsid w:val="005D45EB"/>
    <w:rsid w:val="005D6091"/>
    <w:rsid w:val="005D6318"/>
    <w:rsid w:val="005E34A4"/>
    <w:rsid w:val="005E5216"/>
    <w:rsid w:val="005E683C"/>
    <w:rsid w:val="005E6BE6"/>
    <w:rsid w:val="005F0002"/>
    <w:rsid w:val="005F004C"/>
    <w:rsid w:val="005F029C"/>
    <w:rsid w:val="00602115"/>
    <w:rsid w:val="00604441"/>
    <w:rsid w:val="00613B51"/>
    <w:rsid w:val="00616459"/>
    <w:rsid w:val="00617766"/>
    <w:rsid w:val="006228CD"/>
    <w:rsid w:val="00623A65"/>
    <w:rsid w:val="006267AA"/>
    <w:rsid w:val="006348E5"/>
    <w:rsid w:val="00641BDA"/>
    <w:rsid w:val="006512E4"/>
    <w:rsid w:val="0065559C"/>
    <w:rsid w:val="0066135F"/>
    <w:rsid w:val="00661F2C"/>
    <w:rsid w:val="006704C9"/>
    <w:rsid w:val="00670F01"/>
    <w:rsid w:val="00674A1F"/>
    <w:rsid w:val="006808FE"/>
    <w:rsid w:val="00683A69"/>
    <w:rsid w:val="00686887"/>
    <w:rsid w:val="00691D5B"/>
    <w:rsid w:val="006937F0"/>
    <w:rsid w:val="00694DFE"/>
    <w:rsid w:val="00694FD6"/>
    <w:rsid w:val="006A38F9"/>
    <w:rsid w:val="006B00F4"/>
    <w:rsid w:val="006B21B6"/>
    <w:rsid w:val="006C0F16"/>
    <w:rsid w:val="006C2121"/>
    <w:rsid w:val="006C7D2A"/>
    <w:rsid w:val="006D7C80"/>
    <w:rsid w:val="006E5E55"/>
    <w:rsid w:val="006E6150"/>
    <w:rsid w:val="006E686E"/>
    <w:rsid w:val="006E7BE3"/>
    <w:rsid w:val="006F676F"/>
    <w:rsid w:val="00703FE7"/>
    <w:rsid w:val="00705D47"/>
    <w:rsid w:val="00705FD7"/>
    <w:rsid w:val="007069F3"/>
    <w:rsid w:val="007108FC"/>
    <w:rsid w:val="00714C21"/>
    <w:rsid w:val="0072075F"/>
    <w:rsid w:val="007319A3"/>
    <w:rsid w:val="00732403"/>
    <w:rsid w:val="00733EEB"/>
    <w:rsid w:val="007340F4"/>
    <w:rsid w:val="00734A4E"/>
    <w:rsid w:val="00741DD0"/>
    <w:rsid w:val="00744044"/>
    <w:rsid w:val="00747D6D"/>
    <w:rsid w:val="0075224A"/>
    <w:rsid w:val="00754AD1"/>
    <w:rsid w:val="00755237"/>
    <w:rsid w:val="007559BE"/>
    <w:rsid w:val="00762850"/>
    <w:rsid w:val="0076375A"/>
    <w:rsid w:val="00763D19"/>
    <w:rsid w:val="00765DDB"/>
    <w:rsid w:val="00771F58"/>
    <w:rsid w:val="00772C5C"/>
    <w:rsid w:val="00774980"/>
    <w:rsid w:val="007810C6"/>
    <w:rsid w:val="007810F5"/>
    <w:rsid w:val="0078138E"/>
    <w:rsid w:val="00785FB1"/>
    <w:rsid w:val="007957B0"/>
    <w:rsid w:val="007A02EC"/>
    <w:rsid w:val="007A6479"/>
    <w:rsid w:val="007D0496"/>
    <w:rsid w:val="007D1B0D"/>
    <w:rsid w:val="007D39AE"/>
    <w:rsid w:val="007D3A39"/>
    <w:rsid w:val="007D6062"/>
    <w:rsid w:val="007D7980"/>
    <w:rsid w:val="007E2382"/>
    <w:rsid w:val="007E542F"/>
    <w:rsid w:val="007F2E64"/>
    <w:rsid w:val="007F53CD"/>
    <w:rsid w:val="008052F6"/>
    <w:rsid w:val="0081160D"/>
    <w:rsid w:val="008117E3"/>
    <w:rsid w:val="008148B0"/>
    <w:rsid w:val="00816990"/>
    <w:rsid w:val="00816D55"/>
    <w:rsid w:val="00820042"/>
    <w:rsid w:val="008243EC"/>
    <w:rsid w:val="008259CD"/>
    <w:rsid w:val="00836C69"/>
    <w:rsid w:val="008427E8"/>
    <w:rsid w:val="00844819"/>
    <w:rsid w:val="00850D27"/>
    <w:rsid w:val="008521D9"/>
    <w:rsid w:val="00862C3F"/>
    <w:rsid w:val="00864F1A"/>
    <w:rsid w:val="00866BD3"/>
    <w:rsid w:val="00866C1F"/>
    <w:rsid w:val="0087741E"/>
    <w:rsid w:val="00880FD5"/>
    <w:rsid w:val="00886099"/>
    <w:rsid w:val="0089402E"/>
    <w:rsid w:val="00897AA4"/>
    <w:rsid w:val="008A24B5"/>
    <w:rsid w:val="008A6B80"/>
    <w:rsid w:val="008A7DA7"/>
    <w:rsid w:val="008B097F"/>
    <w:rsid w:val="008B27AB"/>
    <w:rsid w:val="008B2EA3"/>
    <w:rsid w:val="008B65B5"/>
    <w:rsid w:val="008C4163"/>
    <w:rsid w:val="008C71C6"/>
    <w:rsid w:val="008D06E3"/>
    <w:rsid w:val="008D07CE"/>
    <w:rsid w:val="008D23DE"/>
    <w:rsid w:val="008D6F5E"/>
    <w:rsid w:val="008D709E"/>
    <w:rsid w:val="008E4955"/>
    <w:rsid w:val="008F1ADC"/>
    <w:rsid w:val="008F22CC"/>
    <w:rsid w:val="008F6BD0"/>
    <w:rsid w:val="00900AD9"/>
    <w:rsid w:val="00900BDE"/>
    <w:rsid w:val="00907E99"/>
    <w:rsid w:val="009111E9"/>
    <w:rsid w:val="0091178B"/>
    <w:rsid w:val="009119C3"/>
    <w:rsid w:val="00912D73"/>
    <w:rsid w:val="00915CC4"/>
    <w:rsid w:val="00920A82"/>
    <w:rsid w:val="009214F7"/>
    <w:rsid w:val="00921748"/>
    <w:rsid w:val="00931501"/>
    <w:rsid w:val="00933818"/>
    <w:rsid w:val="00936C6D"/>
    <w:rsid w:val="009378C6"/>
    <w:rsid w:val="00943F59"/>
    <w:rsid w:val="0095021F"/>
    <w:rsid w:val="009513A0"/>
    <w:rsid w:val="009525D7"/>
    <w:rsid w:val="0095339D"/>
    <w:rsid w:val="0096122B"/>
    <w:rsid w:val="00961F1D"/>
    <w:rsid w:val="00965111"/>
    <w:rsid w:val="009674CB"/>
    <w:rsid w:val="00970D8F"/>
    <w:rsid w:val="0097380E"/>
    <w:rsid w:val="00974500"/>
    <w:rsid w:val="00981146"/>
    <w:rsid w:val="0098374D"/>
    <w:rsid w:val="00983BD5"/>
    <w:rsid w:val="009849B6"/>
    <w:rsid w:val="0098523C"/>
    <w:rsid w:val="00993FDD"/>
    <w:rsid w:val="0099478B"/>
    <w:rsid w:val="009954F7"/>
    <w:rsid w:val="009A2D2A"/>
    <w:rsid w:val="009C09DE"/>
    <w:rsid w:val="009C272F"/>
    <w:rsid w:val="009C3037"/>
    <w:rsid w:val="009C3811"/>
    <w:rsid w:val="009D21FB"/>
    <w:rsid w:val="009D4CC9"/>
    <w:rsid w:val="009E0F79"/>
    <w:rsid w:val="009F4E76"/>
    <w:rsid w:val="009F5297"/>
    <w:rsid w:val="009F5B22"/>
    <w:rsid w:val="009F5E6D"/>
    <w:rsid w:val="00A0721F"/>
    <w:rsid w:val="00A07E49"/>
    <w:rsid w:val="00A176F2"/>
    <w:rsid w:val="00A2002F"/>
    <w:rsid w:val="00A21529"/>
    <w:rsid w:val="00A24944"/>
    <w:rsid w:val="00A278E6"/>
    <w:rsid w:val="00A50734"/>
    <w:rsid w:val="00A55129"/>
    <w:rsid w:val="00A563F5"/>
    <w:rsid w:val="00A57FE3"/>
    <w:rsid w:val="00A6112E"/>
    <w:rsid w:val="00A646D6"/>
    <w:rsid w:val="00A67AD9"/>
    <w:rsid w:val="00A71F34"/>
    <w:rsid w:val="00A74902"/>
    <w:rsid w:val="00A8025D"/>
    <w:rsid w:val="00A86F15"/>
    <w:rsid w:val="00A9421A"/>
    <w:rsid w:val="00A94458"/>
    <w:rsid w:val="00A965A9"/>
    <w:rsid w:val="00AA1AC8"/>
    <w:rsid w:val="00AA55EB"/>
    <w:rsid w:val="00AB528B"/>
    <w:rsid w:val="00AB5ECE"/>
    <w:rsid w:val="00AC14CF"/>
    <w:rsid w:val="00AC56ED"/>
    <w:rsid w:val="00AC6A5D"/>
    <w:rsid w:val="00AD0CD8"/>
    <w:rsid w:val="00AD1605"/>
    <w:rsid w:val="00AD21AC"/>
    <w:rsid w:val="00AD76CB"/>
    <w:rsid w:val="00AE0932"/>
    <w:rsid w:val="00AF1FD5"/>
    <w:rsid w:val="00AF3464"/>
    <w:rsid w:val="00AF4586"/>
    <w:rsid w:val="00AF4F38"/>
    <w:rsid w:val="00AF674C"/>
    <w:rsid w:val="00B033EB"/>
    <w:rsid w:val="00B1490F"/>
    <w:rsid w:val="00B14F85"/>
    <w:rsid w:val="00B2022E"/>
    <w:rsid w:val="00B2179B"/>
    <w:rsid w:val="00B22DBC"/>
    <w:rsid w:val="00B238BD"/>
    <w:rsid w:val="00B23E6E"/>
    <w:rsid w:val="00B2559B"/>
    <w:rsid w:val="00B255EF"/>
    <w:rsid w:val="00B26C2A"/>
    <w:rsid w:val="00B32461"/>
    <w:rsid w:val="00B33E8D"/>
    <w:rsid w:val="00B36C82"/>
    <w:rsid w:val="00B441E3"/>
    <w:rsid w:val="00B4442C"/>
    <w:rsid w:val="00B45A9E"/>
    <w:rsid w:val="00B4653F"/>
    <w:rsid w:val="00B51D0A"/>
    <w:rsid w:val="00B52B0D"/>
    <w:rsid w:val="00B6646A"/>
    <w:rsid w:val="00B72094"/>
    <w:rsid w:val="00B7366A"/>
    <w:rsid w:val="00B76334"/>
    <w:rsid w:val="00B77700"/>
    <w:rsid w:val="00B81A32"/>
    <w:rsid w:val="00B92552"/>
    <w:rsid w:val="00B93AF1"/>
    <w:rsid w:val="00B96A03"/>
    <w:rsid w:val="00BA018D"/>
    <w:rsid w:val="00BA10D9"/>
    <w:rsid w:val="00BA125A"/>
    <w:rsid w:val="00BA5C1A"/>
    <w:rsid w:val="00BA7189"/>
    <w:rsid w:val="00BA76E9"/>
    <w:rsid w:val="00BC21BA"/>
    <w:rsid w:val="00BC6710"/>
    <w:rsid w:val="00BD336D"/>
    <w:rsid w:val="00BD36D8"/>
    <w:rsid w:val="00BD59A1"/>
    <w:rsid w:val="00BE4F40"/>
    <w:rsid w:val="00BF0063"/>
    <w:rsid w:val="00BF0958"/>
    <w:rsid w:val="00C03221"/>
    <w:rsid w:val="00C03FD0"/>
    <w:rsid w:val="00C0665B"/>
    <w:rsid w:val="00C12403"/>
    <w:rsid w:val="00C127B4"/>
    <w:rsid w:val="00C17B5E"/>
    <w:rsid w:val="00C20929"/>
    <w:rsid w:val="00C2334F"/>
    <w:rsid w:val="00C23578"/>
    <w:rsid w:val="00C2396C"/>
    <w:rsid w:val="00C25441"/>
    <w:rsid w:val="00C30EA6"/>
    <w:rsid w:val="00C31145"/>
    <w:rsid w:val="00C3429C"/>
    <w:rsid w:val="00C427B2"/>
    <w:rsid w:val="00C42C89"/>
    <w:rsid w:val="00C42EB4"/>
    <w:rsid w:val="00C529FF"/>
    <w:rsid w:val="00C536E9"/>
    <w:rsid w:val="00C5639C"/>
    <w:rsid w:val="00C62F78"/>
    <w:rsid w:val="00C6302C"/>
    <w:rsid w:val="00C70042"/>
    <w:rsid w:val="00C73588"/>
    <w:rsid w:val="00C859D0"/>
    <w:rsid w:val="00C85F4E"/>
    <w:rsid w:val="00C907A0"/>
    <w:rsid w:val="00C92684"/>
    <w:rsid w:val="00C95A6F"/>
    <w:rsid w:val="00CB7FDF"/>
    <w:rsid w:val="00CC068F"/>
    <w:rsid w:val="00CC0B2D"/>
    <w:rsid w:val="00CC29AC"/>
    <w:rsid w:val="00CC394F"/>
    <w:rsid w:val="00CC4AB4"/>
    <w:rsid w:val="00CD21C9"/>
    <w:rsid w:val="00CD3720"/>
    <w:rsid w:val="00CE1728"/>
    <w:rsid w:val="00CE3701"/>
    <w:rsid w:val="00CE5D3C"/>
    <w:rsid w:val="00CE7DDA"/>
    <w:rsid w:val="00CF1CBB"/>
    <w:rsid w:val="00CF238D"/>
    <w:rsid w:val="00CF672C"/>
    <w:rsid w:val="00D0126F"/>
    <w:rsid w:val="00D051C8"/>
    <w:rsid w:val="00D066D7"/>
    <w:rsid w:val="00D12199"/>
    <w:rsid w:val="00D160A6"/>
    <w:rsid w:val="00D1624B"/>
    <w:rsid w:val="00D17908"/>
    <w:rsid w:val="00D24043"/>
    <w:rsid w:val="00D257D0"/>
    <w:rsid w:val="00D27C31"/>
    <w:rsid w:val="00D36825"/>
    <w:rsid w:val="00D37CDF"/>
    <w:rsid w:val="00D40D3F"/>
    <w:rsid w:val="00D44D69"/>
    <w:rsid w:val="00D472A7"/>
    <w:rsid w:val="00D50D29"/>
    <w:rsid w:val="00D609DB"/>
    <w:rsid w:val="00D65844"/>
    <w:rsid w:val="00D669DD"/>
    <w:rsid w:val="00D67772"/>
    <w:rsid w:val="00D725C7"/>
    <w:rsid w:val="00D75E32"/>
    <w:rsid w:val="00D803D0"/>
    <w:rsid w:val="00D817F4"/>
    <w:rsid w:val="00D8201A"/>
    <w:rsid w:val="00D82FCF"/>
    <w:rsid w:val="00D8306C"/>
    <w:rsid w:val="00D841B5"/>
    <w:rsid w:val="00D95164"/>
    <w:rsid w:val="00DA1FC6"/>
    <w:rsid w:val="00DA738C"/>
    <w:rsid w:val="00DB191E"/>
    <w:rsid w:val="00DC3117"/>
    <w:rsid w:val="00DC5423"/>
    <w:rsid w:val="00DC5A58"/>
    <w:rsid w:val="00DC6D69"/>
    <w:rsid w:val="00DD73FA"/>
    <w:rsid w:val="00DE00CA"/>
    <w:rsid w:val="00DE0274"/>
    <w:rsid w:val="00DE230D"/>
    <w:rsid w:val="00DE428B"/>
    <w:rsid w:val="00DF28D2"/>
    <w:rsid w:val="00DF4746"/>
    <w:rsid w:val="00DF5A2A"/>
    <w:rsid w:val="00DF734C"/>
    <w:rsid w:val="00E02D6B"/>
    <w:rsid w:val="00E07B7B"/>
    <w:rsid w:val="00E10455"/>
    <w:rsid w:val="00E11D1A"/>
    <w:rsid w:val="00E23F3D"/>
    <w:rsid w:val="00E25DCE"/>
    <w:rsid w:val="00E26288"/>
    <w:rsid w:val="00E31CF1"/>
    <w:rsid w:val="00E375A7"/>
    <w:rsid w:val="00E37DD2"/>
    <w:rsid w:val="00E44AF9"/>
    <w:rsid w:val="00E46939"/>
    <w:rsid w:val="00E479BD"/>
    <w:rsid w:val="00E50528"/>
    <w:rsid w:val="00E523FE"/>
    <w:rsid w:val="00E5380F"/>
    <w:rsid w:val="00E549D1"/>
    <w:rsid w:val="00E55E7E"/>
    <w:rsid w:val="00E5667A"/>
    <w:rsid w:val="00E57DED"/>
    <w:rsid w:val="00E6087A"/>
    <w:rsid w:val="00E62A70"/>
    <w:rsid w:val="00E650D1"/>
    <w:rsid w:val="00E65165"/>
    <w:rsid w:val="00E70EC6"/>
    <w:rsid w:val="00E81680"/>
    <w:rsid w:val="00E84D42"/>
    <w:rsid w:val="00E9074F"/>
    <w:rsid w:val="00E90ADB"/>
    <w:rsid w:val="00E97890"/>
    <w:rsid w:val="00EA5E69"/>
    <w:rsid w:val="00EB2F84"/>
    <w:rsid w:val="00EB482C"/>
    <w:rsid w:val="00EB7E73"/>
    <w:rsid w:val="00EB7EBE"/>
    <w:rsid w:val="00EC09CC"/>
    <w:rsid w:val="00EC2C09"/>
    <w:rsid w:val="00ED7840"/>
    <w:rsid w:val="00F005DD"/>
    <w:rsid w:val="00F00661"/>
    <w:rsid w:val="00F00677"/>
    <w:rsid w:val="00F04822"/>
    <w:rsid w:val="00F0698B"/>
    <w:rsid w:val="00F0744C"/>
    <w:rsid w:val="00F23F77"/>
    <w:rsid w:val="00F266E0"/>
    <w:rsid w:val="00F317F1"/>
    <w:rsid w:val="00F377ED"/>
    <w:rsid w:val="00F37A3D"/>
    <w:rsid w:val="00F41DFF"/>
    <w:rsid w:val="00F43B4D"/>
    <w:rsid w:val="00F54CE5"/>
    <w:rsid w:val="00F54D08"/>
    <w:rsid w:val="00F57A68"/>
    <w:rsid w:val="00F60C51"/>
    <w:rsid w:val="00F61639"/>
    <w:rsid w:val="00F66FFA"/>
    <w:rsid w:val="00F67BA9"/>
    <w:rsid w:val="00F720C5"/>
    <w:rsid w:val="00F759CD"/>
    <w:rsid w:val="00F816A7"/>
    <w:rsid w:val="00F8246B"/>
    <w:rsid w:val="00F82686"/>
    <w:rsid w:val="00F8422B"/>
    <w:rsid w:val="00F874FA"/>
    <w:rsid w:val="00F916EC"/>
    <w:rsid w:val="00F93BD4"/>
    <w:rsid w:val="00F93D07"/>
    <w:rsid w:val="00F955F0"/>
    <w:rsid w:val="00FA423F"/>
    <w:rsid w:val="00FC2144"/>
    <w:rsid w:val="00FC4988"/>
    <w:rsid w:val="00FC6B06"/>
    <w:rsid w:val="00FD1299"/>
    <w:rsid w:val="00FD21DC"/>
    <w:rsid w:val="00FD3B59"/>
    <w:rsid w:val="00FD56FD"/>
    <w:rsid w:val="00FD591B"/>
    <w:rsid w:val="00FE1F97"/>
    <w:rsid w:val="00FE27CD"/>
    <w:rsid w:val="00FE4B5D"/>
    <w:rsid w:val="00FE681A"/>
    <w:rsid w:val="00FF4B43"/>
    <w:rsid w:val="00FF5076"/>
    <w:rsid w:val="00FF63E7"/>
    <w:rsid w:val="01A41CA3"/>
    <w:rsid w:val="023EE645"/>
    <w:rsid w:val="02D63B5D"/>
    <w:rsid w:val="04A0D3CE"/>
    <w:rsid w:val="04A1659C"/>
    <w:rsid w:val="04CAD639"/>
    <w:rsid w:val="06775C2E"/>
    <w:rsid w:val="06EE1C5C"/>
    <w:rsid w:val="07014AF6"/>
    <w:rsid w:val="076CDA99"/>
    <w:rsid w:val="084E7298"/>
    <w:rsid w:val="0966FE54"/>
    <w:rsid w:val="09983E98"/>
    <w:rsid w:val="0ADE745A"/>
    <w:rsid w:val="0AFE7D43"/>
    <w:rsid w:val="0B1446E3"/>
    <w:rsid w:val="0CE8E1D7"/>
    <w:rsid w:val="0E302108"/>
    <w:rsid w:val="0E3061E6"/>
    <w:rsid w:val="0EC86BEB"/>
    <w:rsid w:val="0EE8B48E"/>
    <w:rsid w:val="0FE49E65"/>
    <w:rsid w:val="106A713C"/>
    <w:rsid w:val="10B31F6B"/>
    <w:rsid w:val="10BE5B99"/>
    <w:rsid w:val="11586178"/>
    <w:rsid w:val="11C9F8ED"/>
    <w:rsid w:val="11E0F127"/>
    <w:rsid w:val="121BA25C"/>
    <w:rsid w:val="12AE7D2D"/>
    <w:rsid w:val="13CCAC13"/>
    <w:rsid w:val="1461A618"/>
    <w:rsid w:val="14A36EDF"/>
    <w:rsid w:val="14A57F47"/>
    <w:rsid w:val="1597C023"/>
    <w:rsid w:val="15A291DE"/>
    <w:rsid w:val="15DFFD3D"/>
    <w:rsid w:val="167F026D"/>
    <w:rsid w:val="178384EA"/>
    <w:rsid w:val="179A662F"/>
    <w:rsid w:val="17A155A5"/>
    <w:rsid w:val="17A7BBC9"/>
    <w:rsid w:val="188AE6BA"/>
    <w:rsid w:val="18D3A231"/>
    <w:rsid w:val="198D4DAD"/>
    <w:rsid w:val="19A77E98"/>
    <w:rsid w:val="1B10B23A"/>
    <w:rsid w:val="1BAA8EC3"/>
    <w:rsid w:val="1CB712F2"/>
    <w:rsid w:val="1CFC9359"/>
    <w:rsid w:val="1D07892A"/>
    <w:rsid w:val="1D84C7CC"/>
    <w:rsid w:val="1DFD4A60"/>
    <w:rsid w:val="1EB645B9"/>
    <w:rsid w:val="1F280F36"/>
    <w:rsid w:val="1F325AB2"/>
    <w:rsid w:val="1F77A0AF"/>
    <w:rsid w:val="1FCAC975"/>
    <w:rsid w:val="200BD3FE"/>
    <w:rsid w:val="201DEA20"/>
    <w:rsid w:val="20A54731"/>
    <w:rsid w:val="22CAF5B1"/>
    <w:rsid w:val="23177DAF"/>
    <w:rsid w:val="23B4F71D"/>
    <w:rsid w:val="24AF7A34"/>
    <w:rsid w:val="250B03EA"/>
    <w:rsid w:val="252930CB"/>
    <w:rsid w:val="271E2BEF"/>
    <w:rsid w:val="278B6B95"/>
    <w:rsid w:val="281D03EF"/>
    <w:rsid w:val="28AFE2F8"/>
    <w:rsid w:val="294C37C2"/>
    <w:rsid w:val="29D3C16A"/>
    <w:rsid w:val="2A19435B"/>
    <w:rsid w:val="2AC731B8"/>
    <w:rsid w:val="2B4197F6"/>
    <w:rsid w:val="2BDBB1AD"/>
    <w:rsid w:val="2C761A1D"/>
    <w:rsid w:val="2CC7C07A"/>
    <w:rsid w:val="2CE27A15"/>
    <w:rsid w:val="2DE60340"/>
    <w:rsid w:val="2E743877"/>
    <w:rsid w:val="2EA87625"/>
    <w:rsid w:val="2F0FFAF7"/>
    <w:rsid w:val="305C45A0"/>
    <w:rsid w:val="30EC4F45"/>
    <w:rsid w:val="3231FCEA"/>
    <w:rsid w:val="328DDBF0"/>
    <w:rsid w:val="32B91D60"/>
    <w:rsid w:val="3395922E"/>
    <w:rsid w:val="348AA448"/>
    <w:rsid w:val="348C56BB"/>
    <w:rsid w:val="35371E11"/>
    <w:rsid w:val="357B3EEE"/>
    <w:rsid w:val="35C2B335"/>
    <w:rsid w:val="35EF5E6C"/>
    <w:rsid w:val="360DE6B5"/>
    <w:rsid w:val="37AEE0E5"/>
    <w:rsid w:val="3842C88A"/>
    <w:rsid w:val="3885E7D9"/>
    <w:rsid w:val="39622CDF"/>
    <w:rsid w:val="39CBF669"/>
    <w:rsid w:val="3A133554"/>
    <w:rsid w:val="3ACA327C"/>
    <w:rsid w:val="3AE819FD"/>
    <w:rsid w:val="3B0E1F91"/>
    <w:rsid w:val="3C720027"/>
    <w:rsid w:val="3D3B7CC2"/>
    <w:rsid w:val="3D8F982D"/>
    <w:rsid w:val="3DA2505E"/>
    <w:rsid w:val="3DAF08F7"/>
    <w:rsid w:val="3EEADC0E"/>
    <w:rsid w:val="3F05ACA6"/>
    <w:rsid w:val="3F157CEA"/>
    <w:rsid w:val="3F24656A"/>
    <w:rsid w:val="3FBF3D8D"/>
    <w:rsid w:val="417A4CD8"/>
    <w:rsid w:val="419104E1"/>
    <w:rsid w:val="41CA1E69"/>
    <w:rsid w:val="42804798"/>
    <w:rsid w:val="42AEF093"/>
    <w:rsid w:val="42BD21DA"/>
    <w:rsid w:val="42E6E655"/>
    <w:rsid w:val="42F1371D"/>
    <w:rsid w:val="43099B5B"/>
    <w:rsid w:val="4346EDD1"/>
    <w:rsid w:val="435D3584"/>
    <w:rsid w:val="43FDF228"/>
    <w:rsid w:val="4415495C"/>
    <w:rsid w:val="447199F8"/>
    <w:rsid w:val="45CE40D2"/>
    <w:rsid w:val="467C088E"/>
    <w:rsid w:val="46B56AB2"/>
    <w:rsid w:val="4734D8CE"/>
    <w:rsid w:val="47721460"/>
    <w:rsid w:val="48236110"/>
    <w:rsid w:val="4974F4BC"/>
    <w:rsid w:val="498F8B4F"/>
    <w:rsid w:val="4A56C8B8"/>
    <w:rsid w:val="4ABEC337"/>
    <w:rsid w:val="4B4703FE"/>
    <w:rsid w:val="4B7DCE12"/>
    <w:rsid w:val="4BD96D8E"/>
    <w:rsid w:val="4C09D23C"/>
    <w:rsid w:val="4C1C11AF"/>
    <w:rsid w:val="4C24E4D3"/>
    <w:rsid w:val="4C5F20E8"/>
    <w:rsid w:val="4C84E612"/>
    <w:rsid w:val="4CC677EE"/>
    <w:rsid w:val="4CF5DAAB"/>
    <w:rsid w:val="4E0C726B"/>
    <w:rsid w:val="4E1AFF8E"/>
    <w:rsid w:val="4E1E2401"/>
    <w:rsid w:val="4E74BF09"/>
    <w:rsid w:val="4EC95714"/>
    <w:rsid w:val="4EEEFBE3"/>
    <w:rsid w:val="4F3DBDE9"/>
    <w:rsid w:val="501CD90A"/>
    <w:rsid w:val="5037D01F"/>
    <w:rsid w:val="510D57AE"/>
    <w:rsid w:val="51AB956B"/>
    <w:rsid w:val="523B4B81"/>
    <w:rsid w:val="527A1F65"/>
    <w:rsid w:val="53E4E4C2"/>
    <w:rsid w:val="5449F901"/>
    <w:rsid w:val="5503FFAB"/>
    <w:rsid w:val="55DC3E54"/>
    <w:rsid w:val="56620783"/>
    <w:rsid w:val="56E487E3"/>
    <w:rsid w:val="580635A8"/>
    <w:rsid w:val="58795199"/>
    <w:rsid w:val="58A9EE63"/>
    <w:rsid w:val="593C0D86"/>
    <w:rsid w:val="59CA7354"/>
    <w:rsid w:val="5A97A0F5"/>
    <w:rsid w:val="5ADBA3B3"/>
    <w:rsid w:val="5AF560B6"/>
    <w:rsid w:val="5B2DA7DE"/>
    <w:rsid w:val="5C2EAE0A"/>
    <w:rsid w:val="5C6A241E"/>
    <w:rsid w:val="5CC2E2C1"/>
    <w:rsid w:val="5D1EA2D1"/>
    <w:rsid w:val="5D3D959B"/>
    <w:rsid w:val="5E25F5D1"/>
    <w:rsid w:val="5E571AF5"/>
    <w:rsid w:val="5F45D348"/>
    <w:rsid w:val="5F4D3571"/>
    <w:rsid w:val="5FF83855"/>
    <w:rsid w:val="6090F946"/>
    <w:rsid w:val="60CA33B3"/>
    <w:rsid w:val="611F7620"/>
    <w:rsid w:val="6124D844"/>
    <w:rsid w:val="6327E891"/>
    <w:rsid w:val="643516CB"/>
    <w:rsid w:val="647F8DE9"/>
    <w:rsid w:val="6538AAC0"/>
    <w:rsid w:val="657A4A60"/>
    <w:rsid w:val="67142A8D"/>
    <w:rsid w:val="6815023D"/>
    <w:rsid w:val="687C8787"/>
    <w:rsid w:val="695C56F6"/>
    <w:rsid w:val="69720077"/>
    <w:rsid w:val="6A3EE410"/>
    <w:rsid w:val="6AA0B4D2"/>
    <w:rsid w:val="6AB21C18"/>
    <w:rsid w:val="6B16A144"/>
    <w:rsid w:val="6CECFB2C"/>
    <w:rsid w:val="6E2A4545"/>
    <w:rsid w:val="6E61B944"/>
    <w:rsid w:val="6EA43C20"/>
    <w:rsid w:val="6F053760"/>
    <w:rsid w:val="6F93B6B9"/>
    <w:rsid w:val="6F99B617"/>
    <w:rsid w:val="70B660D7"/>
    <w:rsid w:val="70C664EA"/>
    <w:rsid w:val="70E06CB3"/>
    <w:rsid w:val="70E76547"/>
    <w:rsid w:val="71B49E80"/>
    <w:rsid w:val="72B9F32E"/>
    <w:rsid w:val="72CDE2C7"/>
    <w:rsid w:val="736186E9"/>
    <w:rsid w:val="7439503C"/>
    <w:rsid w:val="745EF8BF"/>
    <w:rsid w:val="7475CAEF"/>
    <w:rsid w:val="7523AA50"/>
    <w:rsid w:val="75A214A1"/>
    <w:rsid w:val="77063309"/>
    <w:rsid w:val="7762F468"/>
    <w:rsid w:val="795F6CCF"/>
    <w:rsid w:val="7BD77456"/>
    <w:rsid w:val="7C5D1405"/>
    <w:rsid w:val="7CE07BC7"/>
    <w:rsid w:val="7D250FDC"/>
    <w:rsid w:val="7D4E83C2"/>
    <w:rsid w:val="7D6C1FC6"/>
    <w:rsid w:val="7DA06E28"/>
    <w:rsid w:val="7DBA1E04"/>
    <w:rsid w:val="7E0698DF"/>
    <w:rsid w:val="7E7A1CFD"/>
    <w:rsid w:val="7ED86681"/>
    <w:rsid w:val="7F68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757633"/>
  <w15:docId w15:val="{6725A500-1B80-4551-A96E-8D7B6407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A1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61"/>
      <w:ind w:left="607" w:hanging="46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140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500" w:hanging="36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before="22"/>
      <w:ind w:left="140"/>
      <w:outlineLvl w:val="4"/>
    </w:pPr>
    <w:rPr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ind w:left="1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DC54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D129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630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23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86AC8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A21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152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215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8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74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4D83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54AD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cw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35390D50592649B29A05758F8B9051" ma:contentTypeVersion="25" ma:contentTypeDescription="Create a new document." ma:contentTypeScope="" ma:versionID="4e88872588425cf8fb1a6eab13ef0507">
  <xsd:schema xmlns:xsd="http://www.w3.org/2001/XMLSchema" xmlns:xs="http://www.w3.org/2001/XMLSchema" xmlns:p="http://schemas.microsoft.com/office/2006/metadata/properties" xmlns:ns1="http://schemas.microsoft.com/sharepoint/v3" xmlns:ns2="d46d1a35-1379-4d3b-afbc-55a5a63a53c4" targetNamespace="http://schemas.microsoft.com/office/2006/metadata/properties" ma:root="true" ma:fieldsID="0c199c5ec894f20c83305e6afcaac467" ns1:_="" ns2:_="">
    <xsd:import namespace="http://schemas.microsoft.com/sharepoint/v3"/>
    <xsd:import namespace="d46d1a35-1379-4d3b-afbc-55a5a63a53c4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AssignedtoReview" minOccurs="0"/>
                <xsd:element ref="ns2:AssignedtoReviewDate" minOccurs="0"/>
                <xsd:element ref="ns2:PolicyType" minOccurs="0"/>
                <xsd:element ref="ns2:Status" minOccurs="0"/>
                <xsd:element ref="ns2:Authority" minOccurs="0"/>
                <xsd:element ref="ns1:DocumentSetDescription" minOccurs="0"/>
                <xsd:element ref="ns2:DateProposed" minOccurs="0"/>
                <xsd:element ref="ns2:DateForReviewCompletion" minOccurs="0"/>
                <xsd:element ref="ns2:ALLISReviewDate" minOccurs="0"/>
                <xsd:element ref="ns2:RequestApproval" minOccurs="0"/>
                <xsd:element ref="ns2:ApprovalDate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Description" ma:description="A description of the Document Set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d1a35-1379-4d3b-afbc-55a5a63a53c4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Responsible Person" ma:format="Dropdown" ma:list="UserInfo" ma:SharePointGroup="0" ma:internalName="Owner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toReview" ma:index="3" nillable="true" ma:displayName="Assigned to Review" ma:format="Dropdown" ma:list="UserInfo" ma:SharePointGroup="0" ma:internalName="AssignedtoReview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toReviewDate" ma:index="4" nillable="true" ma:displayName="Assigned to Review Date" ma:format="DateOnly" ma:internalName="AssignedtoReviewDate" ma:readOnly="false">
      <xsd:simpleType>
        <xsd:restriction base="dms:DateTime"/>
      </xsd:simpleType>
    </xsd:element>
    <xsd:element name="PolicyType" ma:index="5" nillable="true" ma:displayName="Document Type" ma:format="Dropdown" ma:internalName="PolicyType" ma:readOnly="false">
      <xsd:simpleType>
        <xsd:restriction base="dms:Choice">
          <xsd:enumeration value="Policy"/>
          <xsd:enumeration value="Procedure"/>
          <xsd:enumeration value="Standard"/>
          <xsd:enumeration value="Execption"/>
          <xsd:enumeration value="Supporting"/>
        </xsd:restriction>
      </xsd:simpleType>
    </xsd:element>
    <xsd:element name="Status" ma:index="6" nillable="true" ma:displayName="Status" ma:format="Dropdown" ma:internalName="Status" ma:readOnly="false">
      <xsd:simpleType>
        <xsd:restriction base="dms:Choice">
          <xsd:enumeration value="In Process"/>
          <xsd:enumeration value="Approved"/>
          <xsd:enumeration value="Published"/>
          <xsd:enumeration value="Archive"/>
          <xsd:enumeration value="Proposed"/>
        </xsd:restriction>
      </xsd:simpleType>
    </xsd:element>
    <xsd:element name="Authority" ma:index="7" nillable="true" ma:displayName="Authority" ma:format="Dropdown" ma:internalName="Authority" ma:readOnly="false">
      <xsd:simpleType>
        <xsd:restriction base="dms:Choice">
          <xsd:enumeration value="CWU"/>
          <xsd:enumeration value="ISS"/>
          <xsd:enumeration value="WaTech"/>
        </xsd:restriction>
      </xsd:simpleType>
    </xsd:element>
    <xsd:element name="DateProposed" ma:index="9" nillable="true" ma:displayName="Date Proposed" ma:format="DateTime" ma:internalName="DateProposed" ma:readOnly="false">
      <xsd:simpleType>
        <xsd:restriction base="dms:DateTime"/>
      </xsd:simpleType>
    </xsd:element>
    <xsd:element name="DateForReviewCompletion" ma:index="10" nillable="true" ma:displayName="Directors Review Date" ma:format="DateOnly" ma:internalName="DateForReviewCompletion" ma:readOnly="false">
      <xsd:simpleType>
        <xsd:restriction base="dms:DateTime"/>
      </xsd:simpleType>
    </xsd:element>
    <xsd:element name="ALLISReviewDate" ma:index="11" nillable="true" ma:displayName="ALL IS Review Date" ma:format="DateTime" ma:internalName="ALLISReviewDate" ma:readOnly="false">
      <xsd:simpleType>
        <xsd:restriction base="dms:DateTime"/>
      </xsd:simpleType>
    </xsd:element>
    <xsd:element name="RequestApproval" ma:index="12" nillable="true" ma:displayName="Request Approval" ma:format="Dropdown" ma:internalName="RequestApproval" ma:readOnly="false">
      <xsd:simpleType>
        <xsd:restriction base="dms:Text">
          <xsd:maxLength value="255"/>
        </xsd:restriction>
      </xsd:simpleType>
    </xsd:element>
    <xsd:element name="ApprovalDate" ma:index="13" nillable="true" ma:displayName="Approval Date" ma:format="DateOnly" ma:internalName="ApprovalDate" ma:readOnly="false">
      <xsd:simpleType>
        <xsd:restriction base="dms:DateTim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_Flow_SignoffStatus" ma:index="24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licyType xmlns="d46d1a35-1379-4d3b-afbc-55a5a63a53c4">Standard</PolicyType>
    <DateForReviewCompletion xmlns="d46d1a35-1379-4d3b-afbc-55a5a63a53c4">2026-03-06T08:00:00+00:00</DateForReviewCompletion>
    <Authority xmlns="d46d1a35-1379-4d3b-afbc-55a5a63a53c4">ISS</Authority>
    <AssignedtoReview xmlns="d46d1a35-1379-4d3b-afbc-55a5a63a53c4">
      <UserInfo>
        <DisplayName>i:0#.f|membership|holleyb@cwu.edu</DisplayName>
        <AccountId>127</AccountId>
        <AccountType/>
      </UserInfo>
    </AssignedtoReview>
    <DocumentSetDescription xmlns="http://schemas.microsoft.com/sharepoint/v3">Details of the lifecycle of the alumni account from creation through deactivation.</DocumentSetDescription>
    <Owner xmlns="d46d1a35-1379-4d3b-afbc-55a5a63a53c4">
      <UserInfo>
        <DisplayName>i:0#.f|membership|holleyb@cwu.edu</DisplayName>
        <AccountId>127</AccountId>
        <AccountType/>
      </UserInfo>
    </Owner>
    <Status xmlns="d46d1a35-1379-4d3b-afbc-55a5a63a53c4">Approved</Status>
    <AssignedtoReviewDate xmlns="d46d1a35-1379-4d3b-afbc-55a5a63a53c4">2027-08-13T07:00:00+00:00</AssignedtoReviewDate>
    <ApprovalDate xmlns="d46d1a35-1379-4d3b-afbc-55a5a63a53c4">2026-08-12T07:00:00+00:00</ApprovalDate>
    <RequestApproval xmlns="d46d1a35-1379-4d3b-afbc-55a5a63a53c4">8/6/26</RequestApproval>
    <_Flow_SignoffStatus xmlns="d46d1a35-1379-4d3b-afbc-55a5a63a53c4" xsi:nil="true"/>
    <DateProposed xmlns="d46d1a35-1379-4d3b-afbc-55a5a63a53c4">2025-08-01T07:00:00+00:00</DateProposed>
    <ALLISReviewDate xmlns="d46d1a35-1379-4d3b-afbc-55a5a63a53c4">2026-03-06T08:00:00+00:00</ALLISReview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8223DB-F7F9-4609-A8A4-5BDF5FA1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6d1a35-1379-4d3b-afbc-55a5a63a5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C242ED-3909-4949-B7C7-E0D4CBDED7A6}">
  <ds:schemaRefs>
    <ds:schemaRef ds:uri="http://schemas.microsoft.com/office/2006/metadata/properties"/>
    <ds:schemaRef ds:uri="http://schemas.microsoft.com/office/infopath/2007/PartnerControls"/>
    <ds:schemaRef ds:uri="d46d1a35-1379-4d3b-afbc-55a5a63a53c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A16C505-8928-4D5C-91A0-DDAB92E71B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Account Lifecycle Standard</dc:title>
  <dc:subject/>
  <dc:creator>Thomas Pedersen</dc:creator>
  <cp:keywords/>
  <cp:lastModifiedBy>José Romero</cp:lastModifiedBy>
  <cp:revision>2</cp:revision>
  <dcterms:created xsi:type="dcterms:W3CDTF">2026-10-05T23:39:00Z</dcterms:created>
  <dcterms:modified xsi:type="dcterms:W3CDTF">2026-10-05T23:39:00Z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2024-10-31T00:00:00Z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0x0101008535390D50592649B29A05758F8B9051</vt:lpwstr>
  </property>
  <property fmtid="{D5CDD505-2E9C-101B-9397-08002B2CF9AE}" pid="7" name="docLang">
    <vt:lpwstr>en</vt:lpwstr>
  </property>
</Properties>
</file>