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65" w:type="dxa"/>
        <w:tblCellMar>
          <w:top w:w="115" w:type="dxa"/>
          <w:bottom w:w="115" w:type="dxa"/>
        </w:tblCellMar>
        <w:tblLook w:val="04A0" w:firstRow="1" w:lastRow="0" w:firstColumn="1" w:lastColumn="0" w:noHBand="0" w:noVBand="1"/>
        <w:tblCaption w:val="CWU SYSTEMS TRAINING DAYS SCHEDULE"/>
        <w:tblDescription w:val="This table provides the schedule for the CWU systems training days. Please note that all 9 classes listed in the table are each offered once on March 12, 2026, through MS Teams and again on March 13, 2026, in person on the Ellensburg campus at the location indicated in the table."/>
      </w:tblPr>
      <w:tblGrid>
        <w:gridCol w:w="3150"/>
        <w:gridCol w:w="7915"/>
      </w:tblGrid>
      <w:tr w:rsidR="00FB5BBA" w:rsidRPr="007B1903" w14:paraId="15A29E5D" w14:textId="77777777" w:rsidTr="0F791390">
        <w:trPr>
          <w:cantSplit/>
          <w:trHeight w:val="350"/>
          <w:tblHeader/>
        </w:trPr>
        <w:tc>
          <w:tcPr>
            <w:tcW w:w="3150" w:type="dxa"/>
            <w:shd w:val="clear" w:color="auto" w:fill="000000" w:themeFill="text1"/>
          </w:tcPr>
          <w:p w14:paraId="42543035" w14:textId="1A393345" w:rsidR="00FB5BBA" w:rsidRPr="00671ACE" w:rsidRDefault="008A3A76" w:rsidP="00A16B8D">
            <w:r w:rsidRPr="00671ACE">
              <w:t>Details</w:t>
            </w:r>
          </w:p>
        </w:tc>
        <w:tc>
          <w:tcPr>
            <w:tcW w:w="7915" w:type="dxa"/>
            <w:shd w:val="clear" w:color="auto" w:fill="000000" w:themeFill="text1"/>
          </w:tcPr>
          <w:p w14:paraId="32CA4AC1" w14:textId="5B368903" w:rsidR="00FB5BBA" w:rsidRPr="00671ACE" w:rsidRDefault="00142050" w:rsidP="00A16B8D">
            <w:r w:rsidRPr="00671ACE">
              <w:t>Description</w:t>
            </w:r>
          </w:p>
        </w:tc>
      </w:tr>
      <w:tr w:rsidR="009F622C" w:rsidRPr="007B1903" w14:paraId="185700BB" w14:textId="77777777" w:rsidTr="0F791390">
        <w:trPr>
          <w:trHeight w:val="2044"/>
        </w:trPr>
        <w:tc>
          <w:tcPr>
            <w:tcW w:w="3150" w:type="dxa"/>
            <w:shd w:val="clear" w:color="auto" w:fill="F2F2F2" w:themeFill="background1" w:themeFillShade="F2"/>
          </w:tcPr>
          <w:p w14:paraId="6D715CAD" w14:textId="41B100EA" w:rsidR="0049444B" w:rsidRPr="00D031CF" w:rsidRDefault="008A3A76" w:rsidP="00A16B8D">
            <w:r w:rsidRPr="00146EA7">
              <w:rPr>
                <w:b/>
                <w:bCs/>
              </w:rPr>
              <w:t>Title:</w:t>
            </w:r>
            <w:r w:rsidRPr="0083419B">
              <w:t xml:space="preserve"> </w:t>
            </w:r>
            <w:r w:rsidR="009F622C" w:rsidRPr="0083419B">
              <w:t xml:space="preserve">Budgeting at CWU </w:t>
            </w:r>
          </w:p>
          <w:p w14:paraId="2A3A6952" w14:textId="747DB9DE" w:rsidR="009F622C" w:rsidRPr="0083419B" w:rsidRDefault="008A3A76" w:rsidP="00A16B8D">
            <w:r w:rsidRPr="00146EA7">
              <w:rPr>
                <w:b/>
                <w:bCs/>
              </w:rPr>
              <w:t>Time:</w:t>
            </w:r>
            <w:r w:rsidRPr="0083419B">
              <w:t xml:space="preserve"> </w:t>
            </w:r>
            <w:r w:rsidR="00CB3A4C" w:rsidRPr="0083419B">
              <w:t>9:00 AM – 9:50 AM</w:t>
            </w:r>
          </w:p>
          <w:p w14:paraId="4B15C575" w14:textId="1D7C2145" w:rsidR="009F622C" w:rsidRPr="0083419B" w:rsidRDefault="008A3A76" w:rsidP="00A16B8D">
            <w:r w:rsidRPr="00146EA7">
              <w:rPr>
                <w:b/>
                <w:bCs/>
              </w:rPr>
              <w:t>Location</w:t>
            </w:r>
            <w:r w:rsidR="00602F02" w:rsidRPr="00146EA7">
              <w:rPr>
                <w:b/>
                <w:bCs/>
              </w:rPr>
              <w:t>:</w:t>
            </w:r>
            <w:r w:rsidR="00602F02" w:rsidRPr="0083419B">
              <w:t xml:space="preserve"> </w:t>
            </w:r>
            <w:r w:rsidR="00E9773D" w:rsidRPr="0083419B">
              <w:t>Samuelson 170</w:t>
            </w:r>
          </w:p>
          <w:p w14:paraId="5E0CE6B7" w14:textId="07BCFE23" w:rsidR="009F622C" w:rsidRPr="008B1BC5" w:rsidRDefault="009F622C" w:rsidP="00A16B8D">
            <w:pPr>
              <w:rPr>
                <w:sz w:val="16"/>
                <w:szCs w:val="16"/>
              </w:rPr>
            </w:pPr>
          </w:p>
          <w:p w14:paraId="39358E87" w14:textId="196BDD8E" w:rsidR="009F622C" w:rsidRPr="0083419B" w:rsidRDefault="5BDC3152" w:rsidP="00A16B8D">
            <w:r w:rsidRPr="00146EA7">
              <w:rPr>
                <w:b/>
                <w:bCs/>
              </w:rPr>
              <w:t>Facilitators:</w:t>
            </w:r>
            <w:r w:rsidRPr="0083419B">
              <w:t xml:space="preserve"> Lacy Lampkins, John Logwood, Trent Bucy</w:t>
            </w:r>
          </w:p>
          <w:p w14:paraId="6E43C507" w14:textId="1C629749" w:rsidR="009F622C" w:rsidRPr="0083419B" w:rsidRDefault="009F622C" w:rsidP="00A16B8D"/>
        </w:tc>
        <w:tc>
          <w:tcPr>
            <w:tcW w:w="7915" w:type="dxa"/>
            <w:shd w:val="clear" w:color="auto" w:fill="FFFFFF" w:themeFill="background1"/>
          </w:tcPr>
          <w:p w14:paraId="31DCB5B1" w14:textId="0295381C" w:rsidR="009F622C" w:rsidRPr="00D20B9A" w:rsidRDefault="009F622C" w:rsidP="00A16B8D">
            <w:pPr>
              <w:rPr>
                <w:sz w:val="12"/>
                <w:szCs w:val="12"/>
              </w:rPr>
            </w:pPr>
            <w:r w:rsidRPr="0083419B">
              <w:t>Get a clear, practical overview of budgeting at CWU. Learn where funding comes from, why we budget, key timelines, roles and responsibilities, common points of confusion, and who to contact with questions.</w:t>
            </w:r>
            <w:r w:rsidRPr="0083419B">
              <w:br/>
            </w:r>
          </w:p>
          <w:p w14:paraId="530639E3" w14:textId="0063246E" w:rsidR="009F622C" w:rsidRPr="00D20B9A" w:rsidRDefault="009F622C" w:rsidP="00A16B8D">
            <w:pPr>
              <w:rPr>
                <w:sz w:val="12"/>
                <w:szCs w:val="12"/>
              </w:rPr>
            </w:pPr>
            <w:r w:rsidRPr="00146EA7">
              <w:rPr>
                <w:b/>
                <w:bCs/>
              </w:rPr>
              <w:t>Target Audience:</w:t>
            </w:r>
            <w:r w:rsidRPr="0083419B">
              <w:t xml:space="preserve"> </w:t>
            </w:r>
            <w:r w:rsidR="00186792" w:rsidRPr="00A91ABE">
              <w:t>Employees</w:t>
            </w:r>
            <w:r w:rsidRPr="00A91ABE">
              <w:t xml:space="preserve"> </w:t>
            </w:r>
            <w:r w:rsidR="00787656">
              <w:t>who want a better understanding of</w:t>
            </w:r>
            <w:r w:rsidRPr="00A91ABE">
              <w:t xml:space="preserve"> </w:t>
            </w:r>
            <w:r w:rsidR="00985CCC">
              <w:t xml:space="preserve">budgeting at </w:t>
            </w:r>
            <w:r w:rsidR="00693E18" w:rsidRPr="00A91ABE">
              <w:t>CWU</w:t>
            </w:r>
            <w:r w:rsidR="00985CCC" w:rsidRPr="0083419B">
              <w:t xml:space="preserve"> </w:t>
            </w:r>
            <w:r w:rsidRPr="0083419B">
              <w:br/>
            </w:r>
          </w:p>
          <w:p w14:paraId="2AE13EB5" w14:textId="7642BE64" w:rsidR="0049444B" w:rsidRDefault="0049444B" w:rsidP="00A16B8D">
            <w:pPr>
              <w:rPr>
                <w:rFonts w:cstheme="minorHAnsi"/>
              </w:rPr>
            </w:pPr>
            <w:r>
              <w:rPr>
                <w:rFonts w:cstheme="minorHAnsi"/>
              </w:rPr>
              <w:t xml:space="preserve">March 12 (through </w:t>
            </w:r>
            <w:r w:rsidR="00837CE8">
              <w:rPr>
                <w:rFonts w:cstheme="minorHAnsi"/>
              </w:rPr>
              <w:t>MS Teams</w:t>
            </w:r>
            <w:r>
              <w:rPr>
                <w:rFonts w:cstheme="minorHAnsi"/>
              </w:rPr>
              <w:t xml:space="preserve">): </w:t>
            </w:r>
            <w:hyperlink r:id="rId10" w:history="1">
              <w:r w:rsidR="007C263A" w:rsidRPr="0049444B">
                <w:rPr>
                  <w:rStyle w:val="Hyperlink"/>
                  <w:rFonts w:cstheme="minorHAnsi"/>
                </w:rPr>
                <w:t>ENROLL NOW</w:t>
              </w:r>
            </w:hyperlink>
          </w:p>
          <w:p w14:paraId="38EA8758" w14:textId="67A65E54" w:rsidR="007C263A" w:rsidRPr="0083419B" w:rsidRDefault="0049444B" w:rsidP="00A16B8D">
            <w:pPr>
              <w:rPr>
                <w:rFonts w:cstheme="minorHAnsi"/>
              </w:rPr>
            </w:pPr>
            <w:r>
              <w:rPr>
                <w:rFonts w:cstheme="minorHAnsi"/>
              </w:rPr>
              <w:t xml:space="preserve">March 13 (in person): </w:t>
            </w:r>
            <w:hyperlink r:id="rId11" w:history="1">
              <w:r w:rsidRPr="0049444B">
                <w:rPr>
                  <w:rStyle w:val="Hyperlink"/>
                  <w:rFonts w:cstheme="minorHAnsi"/>
                </w:rPr>
                <w:t>ENROLL NOW</w:t>
              </w:r>
            </w:hyperlink>
            <w:r>
              <w:rPr>
                <w:rFonts w:cstheme="minorHAnsi"/>
              </w:rPr>
              <w:t xml:space="preserve"> </w:t>
            </w:r>
          </w:p>
        </w:tc>
      </w:tr>
      <w:tr w:rsidR="00CE1C3E" w:rsidRPr="007B1903" w14:paraId="332D2693" w14:textId="77777777" w:rsidTr="0F791390">
        <w:trPr>
          <w:trHeight w:val="1738"/>
        </w:trPr>
        <w:tc>
          <w:tcPr>
            <w:tcW w:w="3150" w:type="dxa"/>
            <w:shd w:val="clear" w:color="auto" w:fill="F2F2F2" w:themeFill="background1" w:themeFillShade="F2"/>
          </w:tcPr>
          <w:p w14:paraId="64CF51E0" w14:textId="33137CDB" w:rsidR="00CE1C3E" w:rsidRPr="0083419B" w:rsidRDefault="008A3A76" w:rsidP="00A16B8D">
            <w:r w:rsidRPr="00146EA7">
              <w:rPr>
                <w:b/>
                <w:bCs/>
              </w:rPr>
              <w:t>Title:</w:t>
            </w:r>
            <w:r w:rsidRPr="0083419B">
              <w:t xml:space="preserve"> </w:t>
            </w:r>
            <w:r w:rsidR="00CE1C3E" w:rsidRPr="0083419B">
              <w:t xml:space="preserve">Financial Management System (FMS): </w:t>
            </w:r>
            <w:r w:rsidR="00CE1C3E" w:rsidRPr="0083419B">
              <w:br/>
              <w:t>Budget Tracking &amp; Reports</w:t>
            </w:r>
          </w:p>
          <w:p w14:paraId="792BD98D" w14:textId="067C07A7" w:rsidR="00602F02" w:rsidRPr="0083419B" w:rsidRDefault="008A3A76" w:rsidP="00A16B8D">
            <w:r w:rsidRPr="00146EA7">
              <w:rPr>
                <w:b/>
                <w:bCs/>
              </w:rPr>
              <w:t>Time:</w:t>
            </w:r>
            <w:r w:rsidRPr="0083419B">
              <w:t xml:space="preserve"> </w:t>
            </w:r>
            <w:r w:rsidR="00602F02" w:rsidRPr="0083419B">
              <w:t>10:00 AM – 10:50 AM</w:t>
            </w:r>
          </w:p>
          <w:p w14:paraId="5716C777" w14:textId="050CF2B5" w:rsidR="00E9773D" w:rsidRPr="0083419B" w:rsidRDefault="008A3A76" w:rsidP="00A16B8D">
            <w:r w:rsidRPr="00146EA7">
              <w:rPr>
                <w:b/>
                <w:bCs/>
              </w:rPr>
              <w:t>Location</w:t>
            </w:r>
            <w:r w:rsidR="00602F02" w:rsidRPr="00146EA7">
              <w:rPr>
                <w:b/>
                <w:bCs/>
              </w:rPr>
              <w:t>:</w:t>
            </w:r>
            <w:r w:rsidR="00602F02" w:rsidRPr="0083419B">
              <w:t xml:space="preserve"> </w:t>
            </w:r>
            <w:r w:rsidR="00E9773D" w:rsidRPr="0083419B">
              <w:t>Samuelson 171</w:t>
            </w:r>
          </w:p>
          <w:p w14:paraId="64DF609C" w14:textId="77777777" w:rsidR="001E468C" w:rsidRPr="008B1BC5" w:rsidRDefault="001E468C" w:rsidP="00A16B8D">
            <w:pPr>
              <w:rPr>
                <w:sz w:val="16"/>
                <w:szCs w:val="16"/>
              </w:rPr>
            </w:pPr>
          </w:p>
          <w:p w14:paraId="5794BCC9" w14:textId="41A2104A" w:rsidR="00CE1C3E" w:rsidRPr="0083419B" w:rsidRDefault="00CE1C3E" w:rsidP="00A16B8D">
            <w:r w:rsidRPr="00146EA7">
              <w:rPr>
                <w:b/>
                <w:bCs/>
              </w:rPr>
              <w:t>Facilitator:</w:t>
            </w:r>
            <w:r w:rsidRPr="0083419B">
              <w:t xml:space="preserve"> Tim McGuire</w:t>
            </w:r>
          </w:p>
        </w:tc>
        <w:tc>
          <w:tcPr>
            <w:tcW w:w="7915" w:type="dxa"/>
            <w:shd w:val="clear" w:color="auto" w:fill="FFFFFF" w:themeFill="background1"/>
          </w:tcPr>
          <w:p w14:paraId="73E014D9" w14:textId="2E1B18D2" w:rsidR="00E9773D" w:rsidRPr="0083419B" w:rsidRDefault="00CE1C3E" w:rsidP="00A16B8D">
            <w:r w:rsidRPr="0083419B">
              <w:t xml:space="preserve">Learn how to use FMS </w:t>
            </w:r>
            <w:proofErr w:type="spellStart"/>
            <w:r w:rsidRPr="0083419B">
              <w:t>nVision</w:t>
            </w:r>
            <w:proofErr w:type="spellEnd"/>
            <w:r w:rsidRPr="0083419B">
              <w:t xml:space="preserve"> reports and queries to track departmental or project budgets. This session also highlights other helpful finance system tools to support informed decision-making.</w:t>
            </w:r>
          </w:p>
          <w:p w14:paraId="013DF9A8" w14:textId="77777777" w:rsidR="00602F02" w:rsidRPr="00D20B9A" w:rsidRDefault="00602F02" w:rsidP="00A16B8D">
            <w:pPr>
              <w:rPr>
                <w:sz w:val="12"/>
                <w:szCs w:val="12"/>
              </w:rPr>
            </w:pPr>
          </w:p>
          <w:p w14:paraId="5B050496" w14:textId="0A288101" w:rsidR="00CE1C3E" w:rsidRDefault="00CE1C3E" w:rsidP="00A16B8D">
            <w:r w:rsidRPr="00146EA7">
              <w:rPr>
                <w:b/>
                <w:bCs/>
              </w:rPr>
              <w:t>Target Audience:</w:t>
            </w:r>
            <w:r w:rsidRPr="0083419B">
              <w:t xml:space="preserve"> </w:t>
            </w:r>
            <w:r w:rsidR="00186792">
              <w:t>Employees</w:t>
            </w:r>
            <w:r w:rsidR="00186792" w:rsidRPr="0083419B">
              <w:t xml:space="preserve"> </w:t>
            </w:r>
            <w:r w:rsidRPr="0083419B">
              <w:t>who track departmental or project budgets</w:t>
            </w:r>
          </w:p>
          <w:p w14:paraId="5EDA9910" w14:textId="77777777" w:rsidR="00D031CF" w:rsidRPr="00D20B9A" w:rsidRDefault="00D031CF" w:rsidP="00A16B8D">
            <w:pPr>
              <w:rPr>
                <w:sz w:val="12"/>
                <w:szCs w:val="12"/>
              </w:rPr>
            </w:pPr>
          </w:p>
          <w:p w14:paraId="5B96855E" w14:textId="7E750C52" w:rsidR="00D031CF" w:rsidRDefault="00D031CF" w:rsidP="00A16B8D">
            <w:pPr>
              <w:rPr>
                <w:rFonts w:cstheme="minorHAnsi"/>
              </w:rPr>
            </w:pPr>
            <w:r>
              <w:rPr>
                <w:rFonts w:cstheme="minorHAnsi"/>
              </w:rPr>
              <w:t xml:space="preserve">March 12 (through </w:t>
            </w:r>
            <w:r w:rsidR="00837CE8">
              <w:rPr>
                <w:rFonts w:cstheme="minorHAnsi"/>
              </w:rPr>
              <w:t>MS Teams</w:t>
            </w:r>
            <w:r>
              <w:rPr>
                <w:rFonts w:cstheme="minorHAnsi"/>
              </w:rPr>
              <w:t xml:space="preserve">): </w:t>
            </w:r>
            <w:hyperlink r:id="rId12" w:history="1">
              <w:r w:rsidRPr="0049444B">
                <w:rPr>
                  <w:rStyle w:val="Hyperlink"/>
                  <w:rFonts w:cstheme="minorHAnsi"/>
                </w:rPr>
                <w:t>ENROLL NOW</w:t>
              </w:r>
            </w:hyperlink>
          </w:p>
          <w:p w14:paraId="001B5233" w14:textId="5A03316E" w:rsidR="00D031CF" w:rsidRPr="0083419B" w:rsidRDefault="00D031CF" w:rsidP="00A16B8D">
            <w:pPr>
              <w:rPr>
                <w:rFonts w:cstheme="minorHAnsi"/>
              </w:rPr>
            </w:pPr>
            <w:r>
              <w:rPr>
                <w:rFonts w:cstheme="minorHAnsi"/>
              </w:rPr>
              <w:t xml:space="preserve">March 13 (in person): </w:t>
            </w:r>
            <w:hyperlink r:id="rId13" w:history="1">
              <w:r w:rsidRPr="0049444B">
                <w:rPr>
                  <w:rStyle w:val="Hyperlink"/>
                  <w:rFonts w:cstheme="minorHAnsi"/>
                </w:rPr>
                <w:t>ENROLL NOW</w:t>
              </w:r>
            </w:hyperlink>
          </w:p>
        </w:tc>
      </w:tr>
      <w:tr w:rsidR="00ED6048" w:rsidRPr="007B1903" w14:paraId="3EDB654D" w14:textId="77777777" w:rsidTr="0F791390">
        <w:trPr>
          <w:trHeight w:val="1873"/>
        </w:trPr>
        <w:tc>
          <w:tcPr>
            <w:tcW w:w="3150" w:type="dxa"/>
            <w:shd w:val="clear" w:color="auto" w:fill="F2F2F2" w:themeFill="background1" w:themeFillShade="F2"/>
          </w:tcPr>
          <w:p w14:paraId="45D2BDCC" w14:textId="21A53F88" w:rsidR="00ED6048" w:rsidRPr="0083419B" w:rsidRDefault="008A3A76" w:rsidP="00A16B8D">
            <w:r w:rsidRPr="00146EA7">
              <w:rPr>
                <w:rFonts w:cstheme="minorHAnsi"/>
                <w:b/>
                <w:bCs/>
              </w:rPr>
              <w:t>Title:</w:t>
            </w:r>
            <w:r w:rsidRPr="0083419B">
              <w:rPr>
                <w:rFonts w:cstheme="minorHAnsi"/>
              </w:rPr>
              <w:t xml:space="preserve"> </w:t>
            </w:r>
            <w:r w:rsidR="00ED6048" w:rsidRPr="0083419B">
              <w:t>25Live for Non-Academic Events</w:t>
            </w:r>
          </w:p>
          <w:p w14:paraId="56710DE6" w14:textId="4CAA4014" w:rsidR="00602F02" w:rsidRPr="0083419B" w:rsidRDefault="008A3A76" w:rsidP="00A16B8D">
            <w:r w:rsidRPr="00146EA7">
              <w:rPr>
                <w:b/>
                <w:bCs/>
              </w:rPr>
              <w:t>Time:</w:t>
            </w:r>
            <w:r w:rsidRPr="0083419B">
              <w:t xml:space="preserve"> </w:t>
            </w:r>
            <w:r w:rsidR="00602F02" w:rsidRPr="0083419B">
              <w:t>10:00 AM – 10:50 AM</w:t>
            </w:r>
          </w:p>
          <w:p w14:paraId="40C806F0" w14:textId="4EB3B00D" w:rsidR="00ED6048" w:rsidRPr="0083419B" w:rsidRDefault="008A3A76" w:rsidP="00A16B8D">
            <w:r w:rsidRPr="00146EA7">
              <w:rPr>
                <w:b/>
                <w:bCs/>
              </w:rPr>
              <w:t>Location</w:t>
            </w:r>
            <w:r w:rsidR="00602F02" w:rsidRPr="00146EA7">
              <w:rPr>
                <w:b/>
                <w:bCs/>
              </w:rPr>
              <w:t>:</w:t>
            </w:r>
            <w:r w:rsidR="00602F02" w:rsidRPr="0083419B">
              <w:t xml:space="preserve"> Samuelson 1</w:t>
            </w:r>
            <w:r w:rsidR="00441E6D" w:rsidRPr="0083419B">
              <w:t>40</w:t>
            </w:r>
          </w:p>
          <w:p w14:paraId="161C4ADF" w14:textId="77777777" w:rsidR="00602F02" w:rsidRPr="008B1BC5" w:rsidRDefault="00602F02" w:rsidP="00A16B8D">
            <w:pPr>
              <w:rPr>
                <w:sz w:val="16"/>
                <w:szCs w:val="16"/>
              </w:rPr>
            </w:pPr>
          </w:p>
          <w:p w14:paraId="5CC3BD87" w14:textId="54BEF822" w:rsidR="00ED6048" w:rsidRPr="0083419B" w:rsidRDefault="00ED6048" w:rsidP="00A16B8D">
            <w:r w:rsidRPr="00146EA7">
              <w:rPr>
                <w:b/>
                <w:bCs/>
              </w:rPr>
              <w:t>Facilitator:</w:t>
            </w:r>
            <w:r w:rsidRPr="0083419B">
              <w:t xml:space="preserve"> Phoebe Blaisdell</w:t>
            </w:r>
          </w:p>
        </w:tc>
        <w:tc>
          <w:tcPr>
            <w:tcW w:w="7915" w:type="dxa"/>
            <w:shd w:val="clear" w:color="auto" w:fill="FFFFFF" w:themeFill="background1"/>
          </w:tcPr>
          <w:p w14:paraId="29FDE66E" w14:textId="2A0DF078" w:rsidR="00ED6048" w:rsidRPr="0083419B" w:rsidRDefault="00ED6048" w:rsidP="00A16B8D">
            <w:r w:rsidRPr="0083419B">
              <w:t>Learn how room and non-academic event scheduling works at CWU. This session covers how to find available spaces, scheduling policies, navigat</w:t>
            </w:r>
            <w:r w:rsidR="00C23946">
              <w:t>ing</w:t>
            </w:r>
            <w:r w:rsidRPr="0083419B">
              <w:t xml:space="preserve"> the approval process, and us</w:t>
            </w:r>
            <w:r w:rsidR="00C23946">
              <w:t>ing</w:t>
            </w:r>
            <w:r w:rsidRPr="0083419B">
              <w:t xml:space="preserve"> 25Live with confidence.</w:t>
            </w:r>
          </w:p>
          <w:p w14:paraId="45057A5F" w14:textId="77777777" w:rsidR="00441E6D" w:rsidRPr="00D20B9A" w:rsidRDefault="00441E6D" w:rsidP="00A16B8D">
            <w:pPr>
              <w:rPr>
                <w:sz w:val="12"/>
                <w:szCs w:val="12"/>
              </w:rPr>
            </w:pPr>
          </w:p>
          <w:p w14:paraId="2A0B520A" w14:textId="06468EBB" w:rsidR="00ED6048" w:rsidRDefault="00ED6048" w:rsidP="00A16B8D">
            <w:r w:rsidRPr="00146EA7">
              <w:rPr>
                <w:b/>
                <w:bCs/>
              </w:rPr>
              <w:t>Target Audience:</w:t>
            </w:r>
            <w:r w:rsidRPr="0083419B">
              <w:t xml:space="preserve"> Employees who need 25Live access</w:t>
            </w:r>
            <w:r w:rsidR="00007225">
              <w:t xml:space="preserve"> or a </w:t>
            </w:r>
            <w:r w:rsidRPr="0083419B">
              <w:t>refresher</w:t>
            </w:r>
          </w:p>
          <w:p w14:paraId="17C8A661" w14:textId="77777777" w:rsidR="00D031CF" w:rsidRPr="00D20B9A" w:rsidRDefault="00D031CF" w:rsidP="00A16B8D">
            <w:pPr>
              <w:rPr>
                <w:sz w:val="12"/>
                <w:szCs w:val="12"/>
              </w:rPr>
            </w:pPr>
          </w:p>
          <w:p w14:paraId="07A3A265" w14:textId="59B06D67" w:rsidR="00D031CF" w:rsidRDefault="00D031CF" w:rsidP="00A16B8D">
            <w:pPr>
              <w:rPr>
                <w:rFonts w:cstheme="minorHAnsi"/>
              </w:rPr>
            </w:pPr>
            <w:r>
              <w:rPr>
                <w:rFonts w:cstheme="minorHAnsi"/>
              </w:rPr>
              <w:t xml:space="preserve">March 12 (through </w:t>
            </w:r>
            <w:r w:rsidR="00837CE8">
              <w:rPr>
                <w:rFonts w:cstheme="minorHAnsi"/>
              </w:rPr>
              <w:t>MS Teams</w:t>
            </w:r>
            <w:r>
              <w:rPr>
                <w:rFonts w:cstheme="minorHAnsi"/>
              </w:rPr>
              <w:t xml:space="preserve">): </w:t>
            </w:r>
            <w:hyperlink r:id="rId14" w:history="1">
              <w:r w:rsidRPr="0049444B">
                <w:rPr>
                  <w:rStyle w:val="Hyperlink"/>
                  <w:rFonts w:cstheme="minorHAnsi"/>
                </w:rPr>
                <w:t>ENROLL NOW</w:t>
              </w:r>
            </w:hyperlink>
          </w:p>
          <w:p w14:paraId="5C4ADBB4" w14:textId="3CB51C17" w:rsidR="00D031CF" w:rsidRPr="0083419B" w:rsidRDefault="00D031CF" w:rsidP="00A16B8D">
            <w:pPr>
              <w:rPr>
                <w:rFonts w:cstheme="minorHAnsi"/>
              </w:rPr>
            </w:pPr>
            <w:r>
              <w:rPr>
                <w:rFonts w:cstheme="minorHAnsi"/>
              </w:rPr>
              <w:t xml:space="preserve">March 13 (in person): </w:t>
            </w:r>
            <w:hyperlink r:id="rId15" w:history="1">
              <w:r w:rsidRPr="0049444B">
                <w:rPr>
                  <w:rStyle w:val="Hyperlink"/>
                  <w:rFonts w:cstheme="minorHAnsi"/>
                </w:rPr>
                <w:t>ENROLL NOW</w:t>
              </w:r>
            </w:hyperlink>
          </w:p>
        </w:tc>
      </w:tr>
      <w:tr w:rsidR="00C07891" w:rsidRPr="007B1903" w14:paraId="03D930A3" w14:textId="77777777" w:rsidTr="0F791390">
        <w:trPr>
          <w:trHeight w:val="2287"/>
        </w:trPr>
        <w:tc>
          <w:tcPr>
            <w:tcW w:w="3150" w:type="dxa"/>
            <w:shd w:val="clear" w:color="auto" w:fill="F2F2F2" w:themeFill="background1" w:themeFillShade="F2"/>
          </w:tcPr>
          <w:p w14:paraId="514D2DF0" w14:textId="5B830AFD" w:rsidR="00C07891" w:rsidRPr="0083419B" w:rsidRDefault="008A3A76" w:rsidP="00A16B8D">
            <w:r w:rsidRPr="00146EA7">
              <w:rPr>
                <w:b/>
                <w:bCs/>
              </w:rPr>
              <w:t>Title:</w:t>
            </w:r>
            <w:r w:rsidRPr="0083419B">
              <w:t xml:space="preserve"> </w:t>
            </w:r>
            <w:r w:rsidR="00C07891" w:rsidRPr="0083419B">
              <w:t xml:space="preserve">Purchasing Procedures </w:t>
            </w:r>
            <w:r w:rsidR="00C07891" w:rsidRPr="0083419B">
              <w:br/>
              <w:t>&amp; Payment Processing</w:t>
            </w:r>
          </w:p>
          <w:p w14:paraId="05935089" w14:textId="3A691B21" w:rsidR="00C07891" w:rsidRPr="0083419B" w:rsidRDefault="008A3A76" w:rsidP="00A16B8D">
            <w:r w:rsidRPr="00146EA7">
              <w:rPr>
                <w:b/>
                <w:bCs/>
              </w:rPr>
              <w:t>Time:</w:t>
            </w:r>
            <w:r w:rsidRPr="0083419B">
              <w:t xml:space="preserve"> </w:t>
            </w:r>
            <w:r w:rsidR="00C07891" w:rsidRPr="0083419B">
              <w:t>11:00 AM – 11:50 AM</w:t>
            </w:r>
          </w:p>
          <w:p w14:paraId="7F855B81" w14:textId="4F6734C2" w:rsidR="00C07891" w:rsidRPr="0083419B" w:rsidRDefault="008A3A76" w:rsidP="00A16B8D">
            <w:r w:rsidRPr="00146EA7">
              <w:rPr>
                <w:b/>
                <w:bCs/>
              </w:rPr>
              <w:t>Location</w:t>
            </w:r>
            <w:r w:rsidR="00C07891" w:rsidRPr="00146EA7">
              <w:rPr>
                <w:b/>
                <w:bCs/>
              </w:rPr>
              <w:t>:</w:t>
            </w:r>
            <w:r w:rsidR="00C07891" w:rsidRPr="0083419B">
              <w:t xml:space="preserve"> Samuelson 170</w:t>
            </w:r>
          </w:p>
          <w:p w14:paraId="18E83BDD" w14:textId="77777777" w:rsidR="00C07891" w:rsidRPr="008B1BC5" w:rsidRDefault="00C07891" w:rsidP="00A16B8D">
            <w:pPr>
              <w:rPr>
                <w:sz w:val="16"/>
                <w:szCs w:val="16"/>
              </w:rPr>
            </w:pPr>
          </w:p>
          <w:p w14:paraId="3FDC4C62" w14:textId="204D4170" w:rsidR="00C07891" w:rsidRPr="0083419B" w:rsidRDefault="00C07891" w:rsidP="00A16B8D">
            <w:r w:rsidRPr="00146EA7">
              <w:rPr>
                <w:b/>
                <w:bCs/>
              </w:rPr>
              <w:t>Facilitators:</w:t>
            </w:r>
            <w:r w:rsidRPr="0083419B">
              <w:t xml:space="preserve"> Tina Short, Curtis Smithgall, Lisa Saucier </w:t>
            </w:r>
          </w:p>
        </w:tc>
        <w:tc>
          <w:tcPr>
            <w:tcW w:w="7915" w:type="dxa"/>
            <w:shd w:val="clear" w:color="auto" w:fill="FFFFFF" w:themeFill="background1"/>
          </w:tcPr>
          <w:p w14:paraId="3BC5E940" w14:textId="77777777" w:rsidR="00C07891" w:rsidRDefault="00C07891" w:rsidP="00A16B8D">
            <w:r w:rsidRPr="0083419B">
              <w:t>Get a clear overview of CWU’s purchasing and payment processes. Learn how to initiate purchases, follow procurement guidelines, submit payment requests, and avoid common delays—all while staying compliant with university policies.</w:t>
            </w:r>
            <w:r w:rsidRPr="0083419B">
              <w:br/>
            </w:r>
            <w:r w:rsidRPr="00D20B9A">
              <w:rPr>
                <w:sz w:val="12"/>
                <w:szCs w:val="12"/>
              </w:rPr>
              <w:br/>
            </w:r>
            <w:r w:rsidRPr="00146EA7">
              <w:rPr>
                <w:b/>
                <w:bCs/>
              </w:rPr>
              <w:t>Target Audience:</w:t>
            </w:r>
            <w:r w:rsidRPr="0083419B">
              <w:t xml:space="preserve"> Employees who want a better understanding of purchasing and payment processes</w:t>
            </w:r>
          </w:p>
          <w:p w14:paraId="273E5ADC" w14:textId="77777777" w:rsidR="00D031CF" w:rsidRPr="00D20B9A" w:rsidRDefault="00D031CF" w:rsidP="00A16B8D">
            <w:pPr>
              <w:rPr>
                <w:sz w:val="12"/>
                <w:szCs w:val="12"/>
              </w:rPr>
            </w:pPr>
          </w:p>
          <w:p w14:paraId="1E3074ED" w14:textId="26B049F6" w:rsidR="00D031CF" w:rsidRDefault="00D031CF" w:rsidP="00A16B8D">
            <w:pPr>
              <w:rPr>
                <w:rFonts w:cstheme="minorHAnsi"/>
              </w:rPr>
            </w:pPr>
            <w:r>
              <w:rPr>
                <w:rFonts w:cstheme="minorHAnsi"/>
              </w:rPr>
              <w:t xml:space="preserve">March 12 (through </w:t>
            </w:r>
            <w:r w:rsidR="00837CE8">
              <w:rPr>
                <w:rFonts w:cstheme="minorHAnsi"/>
              </w:rPr>
              <w:t>MS Teams</w:t>
            </w:r>
            <w:r>
              <w:rPr>
                <w:rFonts w:cstheme="minorHAnsi"/>
              </w:rPr>
              <w:t xml:space="preserve">): </w:t>
            </w:r>
            <w:hyperlink r:id="rId16" w:history="1">
              <w:r w:rsidRPr="0049444B">
                <w:rPr>
                  <w:rStyle w:val="Hyperlink"/>
                  <w:rFonts w:cstheme="minorHAnsi"/>
                </w:rPr>
                <w:t>ENROLL NOW</w:t>
              </w:r>
            </w:hyperlink>
          </w:p>
          <w:p w14:paraId="016B1389" w14:textId="1950EB3F" w:rsidR="00D031CF" w:rsidRPr="0083419B" w:rsidRDefault="00D031CF" w:rsidP="00A16B8D">
            <w:pPr>
              <w:rPr>
                <w:rFonts w:cstheme="minorHAnsi"/>
              </w:rPr>
            </w:pPr>
            <w:r>
              <w:rPr>
                <w:rFonts w:cstheme="minorHAnsi"/>
              </w:rPr>
              <w:t xml:space="preserve">March 13 (in person): </w:t>
            </w:r>
            <w:hyperlink r:id="rId17" w:history="1">
              <w:r w:rsidRPr="0049444B">
                <w:rPr>
                  <w:rStyle w:val="Hyperlink"/>
                  <w:rFonts w:cstheme="minorHAnsi"/>
                </w:rPr>
                <w:t>ENROLL NOW</w:t>
              </w:r>
            </w:hyperlink>
          </w:p>
        </w:tc>
      </w:tr>
      <w:tr w:rsidR="00C07891" w:rsidRPr="007B1903" w14:paraId="107A52C7" w14:textId="77777777" w:rsidTr="0F791390">
        <w:trPr>
          <w:trHeight w:val="361"/>
        </w:trPr>
        <w:tc>
          <w:tcPr>
            <w:tcW w:w="3150" w:type="dxa"/>
            <w:shd w:val="clear" w:color="auto" w:fill="F2F2F2" w:themeFill="background1" w:themeFillShade="F2"/>
          </w:tcPr>
          <w:p w14:paraId="73CC86BA" w14:textId="4D4969CB" w:rsidR="00C07891" w:rsidRPr="0083419B" w:rsidRDefault="008A3A76" w:rsidP="00A16B8D">
            <w:r w:rsidRPr="00146EA7">
              <w:rPr>
                <w:b/>
                <w:bCs/>
              </w:rPr>
              <w:t>Title:</w:t>
            </w:r>
            <w:r w:rsidRPr="0083419B">
              <w:t xml:space="preserve"> </w:t>
            </w:r>
            <w:r w:rsidR="00C07891" w:rsidRPr="0083419B">
              <w:t xml:space="preserve">Campus Solutions: Access, Navigation &amp; Support </w:t>
            </w:r>
          </w:p>
          <w:p w14:paraId="67289328" w14:textId="6D428EFC" w:rsidR="00C07891" w:rsidRPr="0083419B" w:rsidRDefault="008A3A76" w:rsidP="00A16B8D">
            <w:r w:rsidRPr="00146EA7">
              <w:rPr>
                <w:b/>
                <w:bCs/>
              </w:rPr>
              <w:t>Time:</w:t>
            </w:r>
            <w:r w:rsidRPr="0083419B">
              <w:t xml:space="preserve"> </w:t>
            </w:r>
            <w:r w:rsidR="00C07891" w:rsidRPr="0083419B">
              <w:t>1:</w:t>
            </w:r>
            <w:r w:rsidR="001514E8" w:rsidRPr="0083419B">
              <w:t>3</w:t>
            </w:r>
            <w:r w:rsidR="00C07891" w:rsidRPr="0083419B">
              <w:t xml:space="preserve">0 </w:t>
            </w:r>
            <w:r w:rsidR="001514E8" w:rsidRPr="0083419B">
              <w:t>P</w:t>
            </w:r>
            <w:r w:rsidR="00C07891" w:rsidRPr="0083419B">
              <w:t xml:space="preserve">M – </w:t>
            </w:r>
            <w:r w:rsidR="001514E8" w:rsidRPr="0083419B">
              <w:t>2</w:t>
            </w:r>
            <w:r w:rsidR="00C07891" w:rsidRPr="0083419B">
              <w:t>:</w:t>
            </w:r>
            <w:r w:rsidR="009E37A4" w:rsidRPr="0083419B">
              <w:t>2</w:t>
            </w:r>
            <w:r w:rsidR="00C07891" w:rsidRPr="0083419B">
              <w:t xml:space="preserve">0 </w:t>
            </w:r>
            <w:r w:rsidR="009E37A4" w:rsidRPr="0083419B">
              <w:t>P</w:t>
            </w:r>
            <w:r w:rsidR="00C07891" w:rsidRPr="0083419B">
              <w:t>M</w:t>
            </w:r>
          </w:p>
          <w:p w14:paraId="6445DC7D" w14:textId="5E75CE8B" w:rsidR="00C07891" w:rsidRPr="0083419B" w:rsidRDefault="008A3A76" w:rsidP="00A16B8D">
            <w:r w:rsidRPr="00146EA7">
              <w:rPr>
                <w:b/>
                <w:bCs/>
              </w:rPr>
              <w:t>Location</w:t>
            </w:r>
            <w:r w:rsidR="00C07891" w:rsidRPr="00146EA7">
              <w:rPr>
                <w:b/>
                <w:bCs/>
              </w:rPr>
              <w:t>:</w:t>
            </w:r>
            <w:r w:rsidR="00C07891" w:rsidRPr="0083419B">
              <w:t xml:space="preserve"> Samuelson 1</w:t>
            </w:r>
            <w:r w:rsidR="006511DB" w:rsidRPr="0083419B">
              <w:t>71</w:t>
            </w:r>
          </w:p>
          <w:p w14:paraId="0859787F" w14:textId="77777777" w:rsidR="00C07891" w:rsidRPr="008B1BC5" w:rsidRDefault="00C07891" w:rsidP="00A16B8D">
            <w:pPr>
              <w:rPr>
                <w:sz w:val="16"/>
                <w:szCs w:val="16"/>
              </w:rPr>
            </w:pPr>
          </w:p>
          <w:p w14:paraId="3297D300" w14:textId="6B705B67" w:rsidR="00C07891" w:rsidRPr="0083419B" w:rsidRDefault="00C07891" w:rsidP="00A16B8D">
            <w:r w:rsidRPr="00146EA7">
              <w:rPr>
                <w:b/>
                <w:bCs/>
              </w:rPr>
              <w:lastRenderedPageBreak/>
              <w:t>Facilitator:</w:t>
            </w:r>
            <w:r w:rsidRPr="0083419B">
              <w:t xml:space="preserve"> Lidia Anderson</w:t>
            </w:r>
          </w:p>
        </w:tc>
        <w:tc>
          <w:tcPr>
            <w:tcW w:w="7915" w:type="dxa"/>
            <w:shd w:val="clear" w:color="auto" w:fill="FFFFFF" w:themeFill="background1"/>
          </w:tcPr>
          <w:p w14:paraId="262BA231" w14:textId="3ABC807B" w:rsidR="00BD3117" w:rsidRPr="0083419B" w:rsidRDefault="00C07891" w:rsidP="00A16B8D">
            <w:r w:rsidRPr="0083419B">
              <w:lastRenderedPageBreak/>
              <w:t xml:space="preserve">Understand how Campus Solutions access is assigned, why features differ by role, and how to navigate the system efficiently. </w:t>
            </w:r>
            <w:r w:rsidR="006C32AB">
              <w:t>You’ll also l</w:t>
            </w:r>
            <w:r w:rsidRPr="0083419B">
              <w:t>earn search tips, how to use Query Friendly Viewer, and when and how to submit the right support ticket.</w:t>
            </w:r>
          </w:p>
          <w:p w14:paraId="04C31E44" w14:textId="77777777" w:rsidR="00C07891" w:rsidRDefault="00C07891" w:rsidP="00A16B8D">
            <w:r w:rsidRPr="00D20B9A">
              <w:rPr>
                <w:sz w:val="12"/>
                <w:szCs w:val="12"/>
              </w:rPr>
              <w:lastRenderedPageBreak/>
              <w:br/>
            </w:r>
            <w:r w:rsidRPr="00146EA7">
              <w:rPr>
                <w:b/>
                <w:bCs/>
              </w:rPr>
              <w:t>Target Audience:</w:t>
            </w:r>
            <w:r w:rsidRPr="0083419B">
              <w:t xml:space="preserve"> Employees with Campus Solutions access and anyone who wants a better understanding of how access and support work</w:t>
            </w:r>
          </w:p>
          <w:p w14:paraId="037B6510" w14:textId="77777777" w:rsidR="00D031CF" w:rsidRPr="009E24CB" w:rsidRDefault="00D031CF" w:rsidP="00A16B8D">
            <w:pPr>
              <w:rPr>
                <w:sz w:val="12"/>
                <w:szCs w:val="12"/>
              </w:rPr>
            </w:pPr>
          </w:p>
          <w:p w14:paraId="05866917" w14:textId="1A83000D" w:rsidR="00D031CF" w:rsidRPr="0083419B" w:rsidRDefault="00D031CF" w:rsidP="00A16B8D">
            <w:pPr>
              <w:rPr>
                <w:rFonts w:cstheme="minorHAnsi"/>
              </w:rPr>
            </w:pPr>
            <w:r>
              <w:rPr>
                <w:rFonts w:cstheme="minorHAnsi"/>
              </w:rPr>
              <w:t xml:space="preserve">March 13 (in person): </w:t>
            </w:r>
            <w:hyperlink r:id="rId18" w:history="1">
              <w:r w:rsidRPr="0049444B">
                <w:rPr>
                  <w:rStyle w:val="Hyperlink"/>
                  <w:rFonts w:cstheme="minorHAnsi"/>
                </w:rPr>
                <w:t>ENROLL NOW</w:t>
              </w:r>
            </w:hyperlink>
          </w:p>
        </w:tc>
      </w:tr>
      <w:tr w:rsidR="002C1EF0" w:rsidRPr="007B1903" w14:paraId="7EBECDAE" w14:textId="77777777" w:rsidTr="0F791390">
        <w:trPr>
          <w:trHeight w:val="1889"/>
        </w:trPr>
        <w:tc>
          <w:tcPr>
            <w:tcW w:w="3150" w:type="dxa"/>
            <w:shd w:val="clear" w:color="auto" w:fill="F2F2F2" w:themeFill="background1" w:themeFillShade="F2"/>
          </w:tcPr>
          <w:p w14:paraId="0683215F" w14:textId="146C8171" w:rsidR="002C1EF0" w:rsidRPr="0083419B" w:rsidRDefault="008A3A76" w:rsidP="00A16B8D">
            <w:r w:rsidRPr="00146EA7">
              <w:rPr>
                <w:b/>
                <w:bCs/>
              </w:rPr>
              <w:lastRenderedPageBreak/>
              <w:t>Title:</w:t>
            </w:r>
            <w:r w:rsidRPr="0083419B">
              <w:t xml:space="preserve"> </w:t>
            </w:r>
            <w:r w:rsidR="002C1EF0" w:rsidRPr="0083419B">
              <w:t>Travel Authorizations</w:t>
            </w:r>
          </w:p>
          <w:p w14:paraId="6FA3F321" w14:textId="6E55A5F9" w:rsidR="002C1EF0" w:rsidRPr="0083419B" w:rsidRDefault="002C1EF0" w:rsidP="00A16B8D">
            <w:r w:rsidRPr="0083419B">
              <w:t>&amp; Reimbursements</w:t>
            </w:r>
          </w:p>
          <w:p w14:paraId="5F0452D2" w14:textId="2D745D1F" w:rsidR="002C1EF0" w:rsidRPr="0083419B" w:rsidRDefault="008A3A76" w:rsidP="00A16B8D">
            <w:r w:rsidRPr="00146EA7">
              <w:rPr>
                <w:b/>
                <w:bCs/>
              </w:rPr>
              <w:t>Time:</w:t>
            </w:r>
            <w:r w:rsidRPr="0083419B">
              <w:t xml:space="preserve"> </w:t>
            </w:r>
            <w:r w:rsidR="002C1EF0" w:rsidRPr="0083419B">
              <w:t>1:30 PM – 2:20 PM</w:t>
            </w:r>
          </w:p>
          <w:p w14:paraId="43EA2D10" w14:textId="3C074839" w:rsidR="002C1EF0" w:rsidRPr="0083419B" w:rsidRDefault="008A3A76" w:rsidP="00A16B8D">
            <w:r w:rsidRPr="00146EA7">
              <w:rPr>
                <w:b/>
                <w:bCs/>
              </w:rPr>
              <w:t>Location</w:t>
            </w:r>
            <w:r w:rsidR="002C1EF0" w:rsidRPr="00146EA7">
              <w:rPr>
                <w:b/>
                <w:bCs/>
              </w:rPr>
              <w:t>:</w:t>
            </w:r>
            <w:r w:rsidR="002C1EF0" w:rsidRPr="0083419B">
              <w:t xml:space="preserve"> Samuelson 1</w:t>
            </w:r>
            <w:r w:rsidR="008E796B" w:rsidRPr="0083419B">
              <w:t>40</w:t>
            </w:r>
          </w:p>
          <w:p w14:paraId="7FB32CF9" w14:textId="77777777" w:rsidR="002C1EF0" w:rsidRPr="00B52E32" w:rsidRDefault="002C1EF0" w:rsidP="00A16B8D">
            <w:pPr>
              <w:rPr>
                <w:sz w:val="16"/>
                <w:szCs w:val="16"/>
              </w:rPr>
            </w:pPr>
          </w:p>
          <w:p w14:paraId="326E5E2A" w14:textId="17D1538E" w:rsidR="002C1EF0" w:rsidRPr="0083419B" w:rsidRDefault="002C1EF0" w:rsidP="00A16B8D">
            <w:r w:rsidRPr="00146EA7">
              <w:rPr>
                <w:b/>
                <w:bCs/>
              </w:rPr>
              <w:t>Facilitator:</w:t>
            </w:r>
            <w:r w:rsidRPr="0083419B">
              <w:t xml:space="preserve"> Olivia Morgan</w:t>
            </w:r>
            <w:r w:rsidRPr="0083419B">
              <w:br/>
            </w:r>
          </w:p>
        </w:tc>
        <w:tc>
          <w:tcPr>
            <w:tcW w:w="7915" w:type="dxa"/>
            <w:shd w:val="clear" w:color="auto" w:fill="FFFFFF" w:themeFill="background1"/>
          </w:tcPr>
          <w:p w14:paraId="547F353E" w14:textId="33F6E2B9" w:rsidR="002C1EF0" w:rsidRPr="00D20B9A" w:rsidRDefault="002C1EF0" w:rsidP="00A16B8D">
            <w:pPr>
              <w:rPr>
                <w:sz w:val="12"/>
                <w:szCs w:val="12"/>
              </w:rPr>
            </w:pPr>
            <w:r w:rsidRPr="0083419B">
              <w:t>Learn how to prepare, submit, approve, and support travel authorizations and reimbursements. Th</w:t>
            </w:r>
            <w:r w:rsidR="00F445CD">
              <w:t>e</w:t>
            </w:r>
            <w:r w:rsidRPr="0083419B">
              <w:t xml:space="preserve"> session covers roles, responsibilities, policy requirements, and tips for ensuring travel expenses are processed smoothly and accurately.</w:t>
            </w:r>
            <w:r w:rsidRPr="0083419B">
              <w:br/>
            </w:r>
          </w:p>
          <w:p w14:paraId="2F2A7061" w14:textId="77777777" w:rsidR="002C1EF0" w:rsidRDefault="002C1EF0" w:rsidP="00A16B8D">
            <w:r w:rsidRPr="00146EA7">
              <w:rPr>
                <w:b/>
                <w:bCs/>
              </w:rPr>
              <w:t>Target Audience:</w:t>
            </w:r>
            <w:r w:rsidRPr="0083419B">
              <w:t xml:space="preserve"> Employees who prepare, submit, approve, or support travel requests and reimbursements</w:t>
            </w:r>
          </w:p>
          <w:p w14:paraId="64AB4CC2" w14:textId="77777777" w:rsidR="00D031CF" w:rsidRPr="00D20B9A" w:rsidRDefault="00D031CF" w:rsidP="00A16B8D">
            <w:pPr>
              <w:rPr>
                <w:sz w:val="12"/>
                <w:szCs w:val="12"/>
              </w:rPr>
            </w:pPr>
          </w:p>
          <w:p w14:paraId="517AC32B" w14:textId="769263FD" w:rsidR="00D031CF" w:rsidRDefault="00D031CF" w:rsidP="00A16B8D">
            <w:pPr>
              <w:rPr>
                <w:rFonts w:cstheme="minorHAnsi"/>
              </w:rPr>
            </w:pPr>
            <w:r>
              <w:rPr>
                <w:rFonts w:cstheme="minorHAnsi"/>
              </w:rPr>
              <w:t xml:space="preserve">March 12 (through </w:t>
            </w:r>
            <w:r w:rsidR="00837CE8">
              <w:rPr>
                <w:rFonts w:cstheme="minorHAnsi"/>
              </w:rPr>
              <w:t>MS Teams</w:t>
            </w:r>
            <w:r>
              <w:rPr>
                <w:rFonts w:cstheme="minorHAnsi"/>
              </w:rPr>
              <w:t xml:space="preserve">): </w:t>
            </w:r>
            <w:hyperlink r:id="rId19" w:history="1">
              <w:r w:rsidRPr="0049444B">
                <w:rPr>
                  <w:rStyle w:val="Hyperlink"/>
                  <w:rFonts w:cstheme="minorHAnsi"/>
                </w:rPr>
                <w:t>ENROLL NOW</w:t>
              </w:r>
            </w:hyperlink>
          </w:p>
          <w:p w14:paraId="4F1F4C4C" w14:textId="54820353" w:rsidR="002C1EF0" w:rsidRPr="00D031CF" w:rsidRDefault="00D031CF" w:rsidP="00A16B8D">
            <w:pPr>
              <w:rPr>
                <w:rFonts w:cstheme="minorHAnsi"/>
              </w:rPr>
            </w:pPr>
            <w:r>
              <w:rPr>
                <w:rFonts w:cstheme="minorHAnsi"/>
              </w:rPr>
              <w:t xml:space="preserve">March 13 (in person): </w:t>
            </w:r>
            <w:hyperlink r:id="rId20" w:history="1">
              <w:r w:rsidRPr="0049444B">
                <w:rPr>
                  <w:rStyle w:val="Hyperlink"/>
                  <w:rFonts w:cstheme="minorHAnsi"/>
                </w:rPr>
                <w:t>ENROLL NOW</w:t>
              </w:r>
            </w:hyperlink>
          </w:p>
        </w:tc>
      </w:tr>
      <w:tr w:rsidR="002C1EF0" w:rsidRPr="007B1903" w14:paraId="37D1F76B" w14:textId="77777777" w:rsidTr="0F791390">
        <w:trPr>
          <w:trHeight w:val="1889"/>
        </w:trPr>
        <w:tc>
          <w:tcPr>
            <w:tcW w:w="3150" w:type="dxa"/>
            <w:shd w:val="clear" w:color="auto" w:fill="F2F2F2" w:themeFill="background1" w:themeFillShade="F2"/>
          </w:tcPr>
          <w:p w14:paraId="2FE37E0C" w14:textId="4A1DD925" w:rsidR="00D5478A" w:rsidRPr="0083419B" w:rsidRDefault="008A3A76" w:rsidP="00A16B8D">
            <w:r w:rsidRPr="00146EA7">
              <w:rPr>
                <w:b/>
                <w:bCs/>
              </w:rPr>
              <w:t>Title:</w:t>
            </w:r>
            <w:r w:rsidRPr="0083419B">
              <w:t xml:space="preserve"> </w:t>
            </w:r>
            <w:r w:rsidR="00B66107">
              <w:t>HR</w:t>
            </w:r>
            <w:r w:rsidR="002C1EF0" w:rsidRPr="0083419B">
              <w:t xml:space="preserve"> Manager Self Service</w:t>
            </w:r>
            <w:r w:rsidR="00B26873">
              <w:t xml:space="preserve"> </w:t>
            </w:r>
          </w:p>
          <w:p w14:paraId="4567598B" w14:textId="6425469A" w:rsidR="00D5478A" w:rsidRPr="0083419B" w:rsidRDefault="008A3A76" w:rsidP="00A16B8D">
            <w:r w:rsidRPr="00146EA7">
              <w:rPr>
                <w:b/>
                <w:bCs/>
              </w:rPr>
              <w:t>Time:</w:t>
            </w:r>
            <w:r w:rsidRPr="0083419B">
              <w:t xml:space="preserve"> </w:t>
            </w:r>
            <w:r w:rsidR="00EA1C7E" w:rsidRPr="0083419B">
              <w:t>2</w:t>
            </w:r>
            <w:r w:rsidR="00D5478A" w:rsidRPr="0083419B">
              <w:t xml:space="preserve">:30 PM – </w:t>
            </w:r>
            <w:r w:rsidR="00EA1C7E" w:rsidRPr="0083419B">
              <w:t>3</w:t>
            </w:r>
            <w:r w:rsidR="00D5478A" w:rsidRPr="0083419B">
              <w:t>:20 PM</w:t>
            </w:r>
          </w:p>
          <w:p w14:paraId="6FE46F80" w14:textId="13C19CA8" w:rsidR="002C1EF0" w:rsidRPr="0083419B" w:rsidRDefault="008A3A76" w:rsidP="00A16B8D">
            <w:r w:rsidRPr="003044CD">
              <w:rPr>
                <w:b/>
                <w:bCs/>
              </w:rPr>
              <w:t>Location</w:t>
            </w:r>
            <w:r w:rsidR="00D5478A" w:rsidRPr="003044CD">
              <w:rPr>
                <w:b/>
                <w:bCs/>
              </w:rPr>
              <w:t>:</w:t>
            </w:r>
            <w:r w:rsidR="00D5478A" w:rsidRPr="0083419B">
              <w:t xml:space="preserve"> Samuelson 1</w:t>
            </w:r>
            <w:r w:rsidR="00EA1C7E" w:rsidRPr="0083419B">
              <w:t>70</w:t>
            </w:r>
          </w:p>
          <w:p w14:paraId="0C1C0DB6" w14:textId="77777777" w:rsidR="002C1EF0" w:rsidRPr="00B52E32" w:rsidRDefault="002C1EF0" w:rsidP="00A16B8D">
            <w:pPr>
              <w:rPr>
                <w:sz w:val="16"/>
                <w:szCs w:val="16"/>
              </w:rPr>
            </w:pPr>
          </w:p>
          <w:p w14:paraId="440046B5" w14:textId="0062A5EF" w:rsidR="002C1EF0" w:rsidRPr="0083419B" w:rsidRDefault="002C1EF0" w:rsidP="00A16B8D">
            <w:r w:rsidRPr="00146EA7">
              <w:rPr>
                <w:b/>
                <w:bCs/>
              </w:rPr>
              <w:t>Facilitator:</w:t>
            </w:r>
            <w:r w:rsidRPr="0083419B">
              <w:t xml:space="preserve"> Lorraine Chavez</w:t>
            </w:r>
          </w:p>
        </w:tc>
        <w:tc>
          <w:tcPr>
            <w:tcW w:w="7915" w:type="dxa"/>
            <w:shd w:val="clear" w:color="auto" w:fill="FFFFFF" w:themeFill="background1"/>
          </w:tcPr>
          <w:p w14:paraId="1E448662" w14:textId="2D5DE3EF" w:rsidR="002C1EF0" w:rsidRPr="0083419B" w:rsidRDefault="00AB7A93" w:rsidP="00A16B8D">
            <w:r>
              <w:t>Hands-on training for supervisors who initiate job changes, pay actions, and del</w:t>
            </w:r>
            <w:r w:rsidR="00A36D7D">
              <w:t>e</w:t>
            </w:r>
            <w:r>
              <w:t>gations. Learn where to find training resources, what to submit, how to submit it, and what happens next.</w:t>
            </w:r>
            <w:r w:rsidR="002C1EF0" w:rsidRPr="0083419B">
              <w:t xml:space="preserve"> </w:t>
            </w:r>
          </w:p>
          <w:p w14:paraId="1E615E37" w14:textId="77777777" w:rsidR="00EA1C7E" w:rsidRPr="00D20B9A" w:rsidRDefault="00EA1C7E" w:rsidP="00A16B8D">
            <w:pPr>
              <w:rPr>
                <w:sz w:val="12"/>
                <w:szCs w:val="12"/>
              </w:rPr>
            </w:pPr>
          </w:p>
          <w:p w14:paraId="2CBCF4FC" w14:textId="0B0C95E9" w:rsidR="002C1EF0" w:rsidRDefault="002C1EF0" w:rsidP="00A16B8D">
            <w:r w:rsidRPr="00933C4A">
              <w:rPr>
                <w:b/>
                <w:bCs/>
              </w:rPr>
              <w:t>Target Audience:</w:t>
            </w:r>
            <w:r w:rsidRPr="0083419B">
              <w:t xml:space="preserve"> </w:t>
            </w:r>
            <w:r w:rsidR="0022051B">
              <w:t>Supervisors</w:t>
            </w:r>
          </w:p>
          <w:p w14:paraId="286C9142" w14:textId="77777777" w:rsidR="00D031CF" w:rsidRPr="00D20B9A" w:rsidRDefault="00D031CF" w:rsidP="00A16B8D">
            <w:pPr>
              <w:rPr>
                <w:sz w:val="12"/>
                <w:szCs w:val="12"/>
              </w:rPr>
            </w:pPr>
          </w:p>
          <w:p w14:paraId="680D4653" w14:textId="10819342" w:rsidR="00D031CF" w:rsidRDefault="00D031CF" w:rsidP="00A16B8D">
            <w:pPr>
              <w:rPr>
                <w:rFonts w:cstheme="minorHAnsi"/>
              </w:rPr>
            </w:pPr>
            <w:r>
              <w:rPr>
                <w:rFonts w:cstheme="minorHAnsi"/>
              </w:rPr>
              <w:t xml:space="preserve">March 12 (through </w:t>
            </w:r>
            <w:r w:rsidR="00837CE8">
              <w:rPr>
                <w:rFonts w:cstheme="minorHAnsi"/>
              </w:rPr>
              <w:t>MS Teams</w:t>
            </w:r>
            <w:r>
              <w:rPr>
                <w:rFonts w:cstheme="minorHAnsi"/>
              </w:rPr>
              <w:t xml:space="preserve">): </w:t>
            </w:r>
            <w:hyperlink r:id="rId21" w:history="1">
              <w:r w:rsidRPr="0049444B">
                <w:rPr>
                  <w:rStyle w:val="Hyperlink"/>
                  <w:rFonts w:cstheme="minorHAnsi"/>
                </w:rPr>
                <w:t>ENROLL NOW</w:t>
              </w:r>
            </w:hyperlink>
          </w:p>
          <w:p w14:paraId="59A55C47" w14:textId="0CB9572E" w:rsidR="00D031CF" w:rsidRPr="0083419B" w:rsidRDefault="00D031CF" w:rsidP="00A16B8D">
            <w:pPr>
              <w:rPr>
                <w:rFonts w:cstheme="minorHAnsi"/>
              </w:rPr>
            </w:pPr>
            <w:r>
              <w:rPr>
                <w:rFonts w:cstheme="minorHAnsi"/>
              </w:rPr>
              <w:t xml:space="preserve">March 13 (in person): </w:t>
            </w:r>
            <w:hyperlink r:id="rId22" w:history="1">
              <w:r w:rsidRPr="0049444B">
                <w:rPr>
                  <w:rStyle w:val="Hyperlink"/>
                  <w:rFonts w:cstheme="minorHAnsi"/>
                </w:rPr>
                <w:t>ENROLL NOW</w:t>
              </w:r>
            </w:hyperlink>
          </w:p>
        </w:tc>
      </w:tr>
      <w:tr w:rsidR="002C1EF0" w:rsidRPr="007B1903" w14:paraId="73298378" w14:textId="77777777" w:rsidTr="0F791390">
        <w:trPr>
          <w:trHeight w:val="1601"/>
        </w:trPr>
        <w:tc>
          <w:tcPr>
            <w:tcW w:w="3150" w:type="dxa"/>
            <w:shd w:val="clear" w:color="auto" w:fill="F2F2F2" w:themeFill="background1" w:themeFillShade="F2"/>
          </w:tcPr>
          <w:p w14:paraId="1C5FB7DC" w14:textId="3F73234D" w:rsidR="002C1EF0" w:rsidRPr="0083419B" w:rsidRDefault="008A3A76" w:rsidP="00A16B8D">
            <w:r w:rsidRPr="00146EA7">
              <w:rPr>
                <w:b/>
                <w:bCs/>
              </w:rPr>
              <w:t>Title:</w:t>
            </w:r>
            <w:r w:rsidRPr="0083419B">
              <w:t xml:space="preserve"> </w:t>
            </w:r>
            <w:r w:rsidR="002C1EF0" w:rsidRPr="0083419B">
              <w:t>Payroll Essentials</w:t>
            </w:r>
          </w:p>
          <w:p w14:paraId="362C30CF" w14:textId="051261B5" w:rsidR="00EA1C7E" w:rsidRPr="0083419B" w:rsidRDefault="008A3A76" w:rsidP="00A16B8D">
            <w:r w:rsidRPr="00146EA7">
              <w:rPr>
                <w:b/>
                <w:bCs/>
              </w:rPr>
              <w:t>Time:</w:t>
            </w:r>
            <w:r w:rsidRPr="0083419B">
              <w:t xml:space="preserve"> </w:t>
            </w:r>
            <w:r w:rsidR="00EA1C7E" w:rsidRPr="0083419B">
              <w:t>3:30 PM – 4:20 PM</w:t>
            </w:r>
          </w:p>
          <w:p w14:paraId="58595568" w14:textId="61F16154" w:rsidR="00EA1C7E" w:rsidRPr="0083419B" w:rsidRDefault="008A3A76" w:rsidP="00A16B8D">
            <w:r w:rsidRPr="00146EA7">
              <w:rPr>
                <w:b/>
                <w:bCs/>
              </w:rPr>
              <w:t>Location</w:t>
            </w:r>
            <w:r w:rsidR="00EA1C7E" w:rsidRPr="00146EA7">
              <w:rPr>
                <w:b/>
                <w:bCs/>
              </w:rPr>
              <w:t>:</w:t>
            </w:r>
            <w:r w:rsidR="00EA1C7E" w:rsidRPr="0083419B">
              <w:t xml:space="preserve"> Samuelson 17</w:t>
            </w:r>
            <w:r w:rsidR="009967D1" w:rsidRPr="0083419B">
              <w:t>1</w:t>
            </w:r>
          </w:p>
          <w:p w14:paraId="2D7975E2" w14:textId="77777777" w:rsidR="002C1EF0" w:rsidRPr="00B52E32" w:rsidRDefault="002C1EF0" w:rsidP="00A16B8D">
            <w:pPr>
              <w:rPr>
                <w:sz w:val="16"/>
                <w:szCs w:val="16"/>
              </w:rPr>
            </w:pPr>
          </w:p>
          <w:p w14:paraId="5A4F44F2" w14:textId="16647919" w:rsidR="002C1EF0" w:rsidRPr="0083419B" w:rsidRDefault="002C1EF0" w:rsidP="00A16B8D">
            <w:r w:rsidRPr="00146EA7">
              <w:rPr>
                <w:b/>
                <w:bCs/>
              </w:rPr>
              <w:t>Facilitators:</w:t>
            </w:r>
            <w:r w:rsidRPr="0083419B">
              <w:t xml:space="preserve"> Rebecca Posz, Cindy Rickey</w:t>
            </w:r>
          </w:p>
        </w:tc>
        <w:tc>
          <w:tcPr>
            <w:tcW w:w="7915" w:type="dxa"/>
            <w:shd w:val="clear" w:color="auto" w:fill="FFFFFF" w:themeFill="background1"/>
          </w:tcPr>
          <w:p w14:paraId="188A11D6" w14:textId="37F991BE" w:rsidR="002C1EF0" w:rsidRPr="0083419B" w:rsidRDefault="002C1EF0" w:rsidP="00A16B8D">
            <w:r w:rsidRPr="0083419B">
              <w:t>Learn</w:t>
            </w:r>
            <w:r w:rsidR="00F37BF9">
              <w:t xml:space="preserve"> </w:t>
            </w:r>
            <w:r w:rsidRPr="0083419B">
              <w:t xml:space="preserve">best practices and ask questions about </w:t>
            </w:r>
            <w:r w:rsidR="006B2DDD">
              <w:t>s</w:t>
            </w:r>
            <w:r w:rsidRPr="0083419B">
              <w:t>ubmitting</w:t>
            </w:r>
            <w:r w:rsidR="006B2DDD">
              <w:t xml:space="preserve"> and</w:t>
            </w:r>
            <w:r w:rsidR="00335096">
              <w:t xml:space="preserve"> </w:t>
            </w:r>
            <w:r w:rsidRPr="0083419B">
              <w:t>reviewing</w:t>
            </w:r>
            <w:r w:rsidR="006B2DDD">
              <w:t xml:space="preserve"> pay-related</w:t>
            </w:r>
            <w:r w:rsidR="002D263A">
              <w:t xml:space="preserve"> processes such as time entry, paychecks, deductions, and pay corrections.</w:t>
            </w:r>
          </w:p>
          <w:p w14:paraId="0290B440" w14:textId="77777777" w:rsidR="002C1EF0" w:rsidRPr="00D20B9A" w:rsidRDefault="002C1EF0" w:rsidP="00A16B8D">
            <w:pPr>
              <w:rPr>
                <w:sz w:val="12"/>
                <w:szCs w:val="12"/>
              </w:rPr>
            </w:pPr>
          </w:p>
          <w:p w14:paraId="69FA06EF" w14:textId="4F71D4B6" w:rsidR="002C1EF0" w:rsidRDefault="002C1EF0" w:rsidP="00A16B8D">
            <w:r w:rsidRPr="00933C4A">
              <w:rPr>
                <w:b/>
                <w:bCs/>
              </w:rPr>
              <w:t>Target Audience:</w:t>
            </w:r>
            <w:r w:rsidRPr="0083419B">
              <w:t xml:space="preserve"> </w:t>
            </w:r>
            <w:r w:rsidR="00FA6938">
              <w:t>Supervisors</w:t>
            </w:r>
            <w:r w:rsidRPr="0083419B">
              <w:t xml:space="preserve"> </w:t>
            </w:r>
          </w:p>
          <w:p w14:paraId="7CC0ECEC" w14:textId="77777777" w:rsidR="00D031CF" w:rsidRPr="00D20B9A" w:rsidRDefault="00D031CF" w:rsidP="00A16B8D">
            <w:pPr>
              <w:rPr>
                <w:sz w:val="12"/>
                <w:szCs w:val="12"/>
              </w:rPr>
            </w:pPr>
          </w:p>
          <w:p w14:paraId="104E2554" w14:textId="173D2E1F" w:rsidR="00D031CF" w:rsidRDefault="00D031CF" w:rsidP="00A16B8D">
            <w:pPr>
              <w:rPr>
                <w:rFonts w:cstheme="minorHAnsi"/>
              </w:rPr>
            </w:pPr>
            <w:r>
              <w:rPr>
                <w:rFonts w:cstheme="minorHAnsi"/>
              </w:rPr>
              <w:t xml:space="preserve">March 12 (through </w:t>
            </w:r>
            <w:r w:rsidR="00837CE8">
              <w:rPr>
                <w:rFonts w:cstheme="minorHAnsi"/>
              </w:rPr>
              <w:t>MS Teams</w:t>
            </w:r>
            <w:r>
              <w:rPr>
                <w:rFonts w:cstheme="minorHAnsi"/>
              </w:rPr>
              <w:t xml:space="preserve">): </w:t>
            </w:r>
            <w:hyperlink r:id="rId23" w:history="1">
              <w:r w:rsidRPr="0049444B">
                <w:rPr>
                  <w:rStyle w:val="Hyperlink"/>
                  <w:rFonts w:cstheme="minorHAnsi"/>
                </w:rPr>
                <w:t>ENROLL NOW</w:t>
              </w:r>
            </w:hyperlink>
          </w:p>
          <w:p w14:paraId="2E14E888" w14:textId="305F584E" w:rsidR="00D031CF" w:rsidRPr="0083419B" w:rsidRDefault="00D031CF" w:rsidP="00A16B8D">
            <w:pPr>
              <w:rPr>
                <w:rFonts w:cstheme="minorHAnsi"/>
              </w:rPr>
            </w:pPr>
            <w:r>
              <w:rPr>
                <w:rFonts w:cstheme="minorHAnsi"/>
              </w:rPr>
              <w:t xml:space="preserve">March 13 (in person): </w:t>
            </w:r>
            <w:hyperlink r:id="rId24" w:history="1">
              <w:r w:rsidRPr="0049444B">
                <w:rPr>
                  <w:rStyle w:val="Hyperlink"/>
                  <w:rFonts w:cstheme="minorHAnsi"/>
                </w:rPr>
                <w:t>ENROLL NOW</w:t>
              </w:r>
            </w:hyperlink>
          </w:p>
        </w:tc>
      </w:tr>
      <w:tr w:rsidR="00EA1C7E" w:rsidRPr="007B1903" w14:paraId="193BBE78" w14:textId="77777777" w:rsidTr="0F791390">
        <w:trPr>
          <w:trHeight w:val="541"/>
        </w:trPr>
        <w:tc>
          <w:tcPr>
            <w:tcW w:w="3150" w:type="dxa"/>
            <w:shd w:val="clear" w:color="auto" w:fill="F2F2F2" w:themeFill="background1" w:themeFillShade="F2"/>
          </w:tcPr>
          <w:p w14:paraId="4DAA8BDB" w14:textId="3F1E0E60" w:rsidR="00EA1C7E" w:rsidRPr="0083419B" w:rsidRDefault="008A3A76" w:rsidP="00A16B8D">
            <w:r w:rsidRPr="00146EA7">
              <w:rPr>
                <w:b/>
                <w:bCs/>
              </w:rPr>
              <w:t>Title:</w:t>
            </w:r>
            <w:r w:rsidRPr="0083419B">
              <w:t xml:space="preserve"> </w:t>
            </w:r>
            <w:r w:rsidR="00EA1C7E" w:rsidRPr="0083419B">
              <w:t>Understanding your Benefits</w:t>
            </w:r>
          </w:p>
          <w:p w14:paraId="50898791" w14:textId="2D3B157A" w:rsidR="00EA1C7E" w:rsidRPr="0083419B" w:rsidRDefault="008A3A76" w:rsidP="00A16B8D">
            <w:r w:rsidRPr="00146EA7">
              <w:rPr>
                <w:b/>
                <w:bCs/>
              </w:rPr>
              <w:t>Time:</w:t>
            </w:r>
            <w:r w:rsidRPr="0083419B">
              <w:t xml:space="preserve"> </w:t>
            </w:r>
            <w:r w:rsidR="00EA1C7E" w:rsidRPr="0083419B">
              <w:t>3:30 PM – 4:20 PM</w:t>
            </w:r>
          </w:p>
          <w:p w14:paraId="6FB01103" w14:textId="05A39AAC" w:rsidR="00EA1C7E" w:rsidRPr="0083419B" w:rsidRDefault="008A3A76" w:rsidP="00A16B8D">
            <w:r w:rsidRPr="00146EA7">
              <w:rPr>
                <w:b/>
                <w:bCs/>
              </w:rPr>
              <w:t>Location</w:t>
            </w:r>
            <w:r w:rsidR="00EA1C7E" w:rsidRPr="00146EA7">
              <w:rPr>
                <w:b/>
                <w:bCs/>
              </w:rPr>
              <w:t>:</w:t>
            </w:r>
            <w:r w:rsidR="00EA1C7E" w:rsidRPr="0083419B">
              <w:t xml:space="preserve"> Samuelson 140</w:t>
            </w:r>
          </w:p>
          <w:p w14:paraId="22C42CB9" w14:textId="77777777" w:rsidR="00EA1C7E" w:rsidRPr="00B52E32" w:rsidRDefault="00EA1C7E" w:rsidP="00A16B8D">
            <w:pPr>
              <w:rPr>
                <w:sz w:val="16"/>
                <w:szCs w:val="16"/>
              </w:rPr>
            </w:pPr>
          </w:p>
          <w:p w14:paraId="140BF2E6" w14:textId="2F4506AF" w:rsidR="00EA1C7E" w:rsidRPr="0083419B" w:rsidRDefault="00EA1C7E" w:rsidP="00A16B8D">
            <w:r w:rsidRPr="00146EA7">
              <w:rPr>
                <w:b/>
                <w:bCs/>
              </w:rPr>
              <w:t>Facilitator:</w:t>
            </w:r>
            <w:r w:rsidRPr="0083419B">
              <w:t xml:space="preserve"> Traci Klein</w:t>
            </w:r>
          </w:p>
        </w:tc>
        <w:tc>
          <w:tcPr>
            <w:tcW w:w="7915" w:type="dxa"/>
            <w:shd w:val="clear" w:color="auto" w:fill="FFFFFF" w:themeFill="background1"/>
          </w:tcPr>
          <w:p w14:paraId="6FC7F791" w14:textId="1AE68AE2" w:rsidR="00EA1C7E" w:rsidRPr="00D20B9A" w:rsidRDefault="00EA1C7E" w:rsidP="00A16B8D">
            <w:pPr>
              <w:rPr>
                <w:sz w:val="12"/>
                <w:szCs w:val="12"/>
              </w:rPr>
            </w:pPr>
            <w:r w:rsidRPr="0083419B">
              <w:t>This hands-on session will help you confidently navigate your CWU benefits systems. You’ll learn where to view and manage your medical, dental, and vision benefits</w:t>
            </w:r>
            <w:r w:rsidR="00516E4F">
              <w:t>;</w:t>
            </w:r>
            <w:r w:rsidRPr="0083419B">
              <w:t xml:space="preserve"> update beneficiaries</w:t>
            </w:r>
            <w:r w:rsidR="00516E4F">
              <w:t>;</w:t>
            </w:r>
            <w:r w:rsidRPr="0083419B">
              <w:t xml:space="preserve"> create retirement estimates</w:t>
            </w:r>
            <w:r w:rsidR="006E7409">
              <w:t>;</w:t>
            </w:r>
            <w:r w:rsidRPr="0083419B">
              <w:t xml:space="preserve"> make benefit changes</w:t>
            </w:r>
            <w:r w:rsidR="006E7409">
              <w:t>;</w:t>
            </w:r>
            <w:r w:rsidRPr="0083419B">
              <w:t xml:space="preserve"> and go for help and support.</w:t>
            </w:r>
            <w:r w:rsidRPr="0083419B">
              <w:br/>
            </w:r>
          </w:p>
          <w:p w14:paraId="305D4600" w14:textId="604002A0" w:rsidR="00EA1C7E" w:rsidRDefault="00EA1C7E" w:rsidP="00A16B8D">
            <w:r w:rsidRPr="00146EA7">
              <w:rPr>
                <w:b/>
                <w:bCs/>
              </w:rPr>
              <w:t>Target Audience:</w:t>
            </w:r>
            <w:r w:rsidRPr="0083419B">
              <w:t xml:space="preserve"> All employees looking to better understand</w:t>
            </w:r>
            <w:r w:rsidR="005C30BD">
              <w:t xml:space="preserve"> </w:t>
            </w:r>
            <w:r w:rsidRPr="0083419B">
              <w:t>their benefits</w:t>
            </w:r>
          </w:p>
          <w:p w14:paraId="652EC957" w14:textId="77777777" w:rsidR="00D031CF" w:rsidRPr="00D20B9A" w:rsidRDefault="00D031CF" w:rsidP="00A16B8D">
            <w:pPr>
              <w:rPr>
                <w:sz w:val="12"/>
                <w:szCs w:val="12"/>
              </w:rPr>
            </w:pPr>
          </w:p>
          <w:p w14:paraId="4EEEEB11" w14:textId="3EADA408" w:rsidR="00D031CF" w:rsidRDefault="00D031CF" w:rsidP="00A16B8D">
            <w:pPr>
              <w:rPr>
                <w:rFonts w:cstheme="minorHAnsi"/>
              </w:rPr>
            </w:pPr>
            <w:r>
              <w:rPr>
                <w:rFonts w:cstheme="minorHAnsi"/>
              </w:rPr>
              <w:t xml:space="preserve">March 12 (through </w:t>
            </w:r>
            <w:r w:rsidR="00837CE8">
              <w:rPr>
                <w:rFonts w:cstheme="minorHAnsi"/>
              </w:rPr>
              <w:t>MS Teams</w:t>
            </w:r>
            <w:r>
              <w:rPr>
                <w:rFonts w:cstheme="minorHAnsi"/>
              </w:rPr>
              <w:t xml:space="preserve">): </w:t>
            </w:r>
            <w:hyperlink r:id="rId25" w:history="1">
              <w:r w:rsidRPr="0049444B">
                <w:rPr>
                  <w:rStyle w:val="Hyperlink"/>
                  <w:rFonts w:cstheme="minorHAnsi"/>
                </w:rPr>
                <w:t>ENROLL NOW</w:t>
              </w:r>
            </w:hyperlink>
          </w:p>
          <w:p w14:paraId="29721927" w14:textId="0304E587" w:rsidR="00D031CF" w:rsidRPr="0083419B" w:rsidRDefault="00D031CF" w:rsidP="00A16B8D">
            <w:r>
              <w:rPr>
                <w:rFonts w:cstheme="minorHAnsi"/>
              </w:rPr>
              <w:t xml:space="preserve">March 13 (in person): </w:t>
            </w:r>
            <w:hyperlink r:id="rId26" w:history="1">
              <w:r w:rsidRPr="0049444B">
                <w:rPr>
                  <w:rStyle w:val="Hyperlink"/>
                  <w:rFonts w:cstheme="minorHAnsi"/>
                </w:rPr>
                <w:t>ENROLL NOW</w:t>
              </w:r>
            </w:hyperlink>
          </w:p>
        </w:tc>
      </w:tr>
    </w:tbl>
    <w:p w14:paraId="664A8B79" w14:textId="77777777" w:rsidR="009A28C5" w:rsidRPr="009D0651" w:rsidRDefault="009A28C5" w:rsidP="009D0651">
      <w:pPr>
        <w:rPr>
          <w:sz w:val="2"/>
          <w:szCs w:val="2"/>
        </w:rPr>
      </w:pPr>
    </w:p>
    <w:sectPr w:rsidR="009A28C5" w:rsidRPr="009D0651" w:rsidSect="00BB54A2">
      <w:headerReference w:type="default" r:id="rId27"/>
      <w:footerReference w:type="default" r:id="rId28"/>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0A487" w14:textId="77777777" w:rsidR="00850EB8" w:rsidRDefault="00850EB8" w:rsidP="00A16B8D">
      <w:r>
        <w:separator/>
      </w:r>
    </w:p>
  </w:endnote>
  <w:endnote w:type="continuationSeparator" w:id="0">
    <w:p w14:paraId="390FB1C6" w14:textId="77777777" w:rsidR="00850EB8" w:rsidRDefault="00850EB8" w:rsidP="00A1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5"/>
      <w:gridCol w:w="3695"/>
      <w:gridCol w:w="3695"/>
    </w:tblGrid>
    <w:tr w:rsidR="67067B0F" w14:paraId="4A930BB4" w14:textId="77777777" w:rsidTr="67067B0F">
      <w:trPr>
        <w:trHeight w:val="300"/>
      </w:trPr>
      <w:tc>
        <w:tcPr>
          <w:tcW w:w="3695" w:type="dxa"/>
        </w:tcPr>
        <w:p w14:paraId="5789D869" w14:textId="6DD678C0" w:rsidR="67067B0F" w:rsidRDefault="67067B0F" w:rsidP="67067B0F">
          <w:pPr>
            <w:pStyle w:val="Header"/>
            <w:ind w:left="-115"/>
          </w:pPr>
        </w:p>
      </w:tc>
      <w:tc>
        <w:tcPr>
          <w:tcW w:w="3695" w:type="dxa"/>
        </w:tcPr>
        <w:p w14:paraId="0230B573" w14:textId="1D4DDD72" w:rsidR="67067B0F" w:rsidRDefault="67067B0F" w:rsidP="67067B0F">
          <w:pPr>
            <w:pStyle w:val="Header"/>
            <w:jc w:val="center"/>
          </w:pPr>
        </w:p>
      </w:tc>
      <w:tc>
        <w:tcPr>
          <w:tcW w:w="3695" w:type="dxa"/>
        </w:tcPr>
        <w:p w14:paraId="3A2E33FA" w14:textId="219D8FA2" w:rsidR="67067B0F" w:rsidRDefault="67067B0F" w:rsidP="67067B0F">
          <w:pPr>
            <w:pStyle w:val="Header"/>
            <w:ind w:right="-115"/>
            <w:jc w:val="right"/>
          </w:pPr>
        </w:p>
      </w:tc>
    </w:tr>
  </w:tbl>
  <w:p w14:paraId="044A6BCB" w14:textId="0041C80C" w:rsidR="67067B0F" w:rsidRDefault="67067B0F" w:rsidP="67067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9DB2" w14:textId="77777777" w:rsidR="00850EB8" w:rsidRDefault="00850EB8" w:rsidP="00A16B8D">
      <w:r>
        <w:separator/>
      </w:r>
    </w:p>
  </w:footnote>
  <w:footnote w:type="continuationSeparator" w:id="0">
    <w:p w14:paraId="5C99CBC5" w14:textId="77777777" w:rsidR="00850EB8" w:rsidRDefault="00850EB8" w:rsidP="00A16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6F15" w14:textId="6BDC51F0" w:rsidR="00236612" w:rsidRDefault="00236612" w:rsidP="00A16B8D">
    <w:pPr>
      <w:pStyle w:val="Heading1"/>
    </w:pPr>
    <w:r w:rsidRPr="0064743A">
      <w:t xml:space="preserve">CWU </w:t>
    </w:r>
    <w:r w:rsidR="009F622C" w:rsidRPr="0064743A">
      <w:t>System</w:t>
    </w:r>
    <w:r w:rsidRPr="0064743A">
      <w:t>S</w:t>
    </w:r>
    <w:r w:rsidR="009F622C" w:rsidRPr="0064743A">
      <w:t xml:space="preserve"> Training Days</w:t>
    </w:r>
    <w:r w:rsidR="004630BF" w:rsidRPr="0064743A">
      <w:t xml:space="preserve"> SCHEDULE</w:t>
    </w:r>
  </w:p>
  <w:p w14:paraId="63FCD598" w14:textId="77777777" w:rsidR="00581F3A" w:rsidRPr="00581F3A" w:rsidRDefault="00581F3A" w:rsidP="00581F3A">
    <w:pPr>
      <w:rPr>
        <w:b/>
        <w:bCs/>
        <w:sz w:val="12"/>
        <w:szCs w:val="12"/>
      </w:rPr>
    </w:pPr>
  </w:p>
  <w:p w14:paraId="2AD9E862" w14:textId="23091165" w:rsidR="00581F3A" w:rsidRDefault="67067B0F" w:rsidP="00581F3A">
    <w:r w:rsidRPr="67067B0F">
      <w:rPr>
        <w:b/>
        <w:bCs/>
      </w:rPr>
      <w:t xml:space="preserve">Class Dates: </w:t>
    </w:r>
    <w:r>
      <w:t>Most classes listed in the table below are offered once on March 12 through MS Teams and once again on March 13 in person on the Ellensburg campus at the location indicated.</w:t>
    </w:r>
  </w:p>
  <w:p w14:paraId="12A3200E" w14:textId="77777777" w:rsidR="00B265B9" w:rsidRPr="00B265B9" w:rsidRDefault="00B265B9" w:rsidP="00581F3A">
    <w:pPr>
      <w:rPr>
        <w:sz w:val="12"/>
        <w:szCs w:val="12"/>
      </w:rPr>
    </w:pPr>
  </w:p>
  <w:p w14:paraId="26E0CB69" w14:textId="77777777" w:rsidR="00BD6DCC" w:rsidRPr="00BD6DCC" w:rsidRDefault="00BD6DCC" w:rsidP="00BD6DCC">
    <w:pP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E2C9A"/>
    <w:multiLevelType w:val="hybridMultilevel"/>
    <w:tmpl w:val="8C5C2088"/>
    <w:lvl w:ilvl="0" w:tplc="418E747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B45C75"/>
    <w:multiLevelType w:val="hybridMultilevel"/>
    <w:tmpl w:val="998E4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61102E9"/>
    <w:multiLevelType w:val="multilevel"/>
    <w:tmpl w:val="A2508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DC65D4"/>
    <w:multiLevelType w:val="hybridMultilevel"/>
    <w:tmpl w:val="6C94FEBC"/>
    <w:lvl w:ilvl="0" w:tplc="418E747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908358">
    <w:abstractNumId w:val="1"/>
  </w:num>
  <w:num w:numId="2" w16cid:durableId="1234193083">
    <w:abstractNumId w:val="2"/>
  </w:num>
  <w:num w:numId="3" w16cid:durableId="646322998">
    <w:abstractNumId w:val="0"/>
  </w:num>
  <w:num w:numId="4" w16cid:durableId="1651863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4B"/>
    <w:rsid w:val="00007225"/>
    <w:rsid w:val="000315A9"/>
    <w:rsid w:val="00053D55"/>
    <w:rsid w:val="00054E74"/>
    <w:rsid w:val="000555FF"/>
    <w:rsid w:val="00082258"/>
    <w:rsid w:val="000A2BF9"/>
    <w:rsid w:val="000C0540"/>
    <w:rsid w:val="000C1387"/>
    <w:rsid w:val="000F1573"/>
    <w:rsid w:val="000F6E80"/>
    <w:rsid w:val="00103153"/>
    <w:rsid w:val="0013681D"/>
    <w:rsid w:val="00142050"/>
    <w:rsid w:val="00146EA7"/>
    <w:rsid w:val="001514E8"/>
    <w:rsid w:val="00162877"/>
    <w:rsid w:val="00166131"/>
    <w:rsid w:val="0018627C"/>
    <w:rsid w:val="00186792"/>
    <w:rsid w:val="00190490"/>
    <w:rsid w:val="001B0BA8"/>
    <w:rsid w:val="001C6549"/>
    <w:rsid w:val="001E468C"/>
    <w:rsid w:val="001E610C"/>
    <w:rsid w:val="001F0FDE"/>
    <w:rsid w:val="0022051B"/>
    <w:rsid w:val="002271D3"/>
    <w:rsid w:val="00235F45"/>
    <w:rsid w:val="00236612"/>
    <w:rsid w:val="00255540"/>
    <w:rsid w:val="00256C40"/>
    <w:rsid w:val="00257F23"/>
    <w:rsid w:val="002678F9"/>
    <w:rsid w:val="00276AF9"/>
    <w:rsid w:val="00277CAC"/>
    <w:rsid w:val="00280E91"/>
    <w:rsid w:val="00287D7B"/>
    <w:rsid w:val="002941FF"/>
    <w:rsid w:val="002C124B"/>
    <w:rsid w:val="002C1EF0"/>
    <w:rsid w:val="002D18D5"/>
    <w:rsid w:val="002D263A"/>
    <w:rsid w:val="002D2DB0"/>
    <w:rsid w:val="002D6DF0"/>
    <w:rsid w:val="002D7E36"/>
    <w:rsid w:val="002F4D70"/>
    <w:rsid w:val="003044CD"/>
    <w:rsid w:val="00312BEE"/>
    <w:rsid w:val="00326D6E"/>
    <w:rsid w:val="003279FB"/>
    <w:rsid w:val="00335096"/>
    <w:rsid w:val="00347E63"/>
    <w:rsid w:val="00352547"/>
    <w:rsid w:val="00353F29"/>
    <w:rsid w:val="003637E2"/>
    <w:rsid w:val="00364576"/>
    <w:rsid w:val="003665B3"/>
    <w:rsid w:val="0037080E"/>
    <w:rsid w:val="003732A1"/>
    <w:rsid w:val="00383BF4"/>
    <w:rsid w:val="003907EB"/>
    <w:rsid w:val="003A289D"/>
    <w:rsid w:val="003A4471"/>
    <w:rsid w:val="003B79BD"/>
    <w:rsid w:val="003E2C54"/>
    <w:rsid w:val="003E3B0B"/>
    <w:rsid w:val="003F18AD"/>
    <w:rsid w:val="00412EE5"/>
    <w:rsid w:val="004136BC"/>
    <w:rsid w:val="00413E49"/>
    <w:rsid w:val="0042002F"/>
    <w:rsid w:val="004201B5"/>
    <w:rsid w:val="004333B6"/>
    <w:rsid w:val="00441E6D"/>
    <w:rsid w:val="00461AC9"/>
    <w:rsid w:val="004630BF"/>
    <w:rsid w:val="00483DCF"/>
    <w:rsid w:val="0049444B"/>
    <w:rsid w:val="004A0F93"/>
    <w:rsid w:val="004A2229"/>
    <w:rsid w:val="004B45ED"/>
    <w:rsid w:val="004B4C27"/>
    <w:rsid w:val="004E65F3"/>
    <w:rsid w:val="0050342E"/>
    <w:rsid w:val="00516E4F"/>
    <w:rsid w:val="00525420"/>
    <w:rsid w:val="00525CEF"/>
    <w:rsid w:val="00555234"/>
    <w:rsid w:val="00581F3A"/>
    <w:rsid w:val="005C1E1C"/>
    <w:rsid w:val="005C30BD"/>
    <w:rsid w:val="005D14AD"/>
    <w:rsid w:val="005E0937"/>
    <w:rsid w:val="00602F02"/>
    <w:rsid w:val="0064743A"/>
    <w:rsid w:val="006511DB"/>
    <w:rsid w:val="00667889"/>
    <w:rsid w:val="00671ACE"/>
    <w:rsid w:val="00693E18"/>
    <w:rsid w:val="006A2E44"/>
    <w:rsid w:val="006B2DDD"/>
    <w:rsid w:val="006B4A14"/>
    <w:rsid w:val="006B6D88"/>
    <w:rsid w:val="006C32AB"/>
    <w:rsid w:val="006C4547"/>
    <w:rsid w:val="006D2037"/>
    <w:rsid w:val="006D2732"/>
    <w:rsid w:val="006E5422"/>
    <w:rsid w:val="006E7409"/>
    <w:rsid w:val="006E7D0F"/>
    <w:rsid w:val="006F36F8"/>
    <w:rsid w:val="007040E7"/>
    <w:rsid w:val="00743209"/>
    <w:rsid w:val="007549ED"/>
    <w:rsid w:val="00755AE1"/>
    <w:rsid w:val="0075785E"/>
    <w:rsid w:val="00757F13"/>
    <w:rsid w:val="00770339"/>
    <w:rsid w:val="00782B4C"/>
    <w:rsid w:val="00787656"/>
    <w:rsid w:val="007A1DED"/>
    <w:rsid w:val="007A4EC6"/>
    <w:rsid w:val="007B1903"/>
    <w:rsid w:val="007C263A"/>
    <w:rsid w:val="007D147F"/>
    <w:rsid w:val="007D41AE"/>
    <w:rsid w:val="007D690B"/>
    <w:rsid w:val="007E04CF"/>
    <w:rsid w:val="00826C18"/>
    <w:rsid w:val="0083419B"/>
    <w:rsid w:val="00837CE8"/>
    <w:rsid w:val="008402C0"/>
    <w:rsid w:val="008449E9"/>
    <w:rsid w:val="00850EB8"/>
    <w:rsid w:val="00854BBD"/>
    <w:rsid w:val="008556CB"/>
    <w:rsid w:val="0086466F"/>
    <w:rsid w:val="008A1D6F"/>
    <w:rsid w:val="008A3A76"/>
    <w:rsid w:val="008B1BC5"/>
    <w:rsid w:val="008B355A"/>
    <w:rsid w:val="008B66F4"/>
    <w:rsid w:val="008C7C7E"/>
    <w:rsid w:val="008D1F36"/>
    <w:rsid w:val="008D7010"/>
    <w:rsid w:val="008E29E7"/>
    <w:rsid w:val="008E796B"/>
    <w:rsid w:val="008F02AA"/>
    <w:rsid w:val="00900216"/>
    <w:rsid w:val="009110BB"/>
    <w:rsid w:val="00922CF8"/>
    <w:rsid w:val="009268BC"/>
    <w:rsid w:val="00933C4A"/>
    <w:rsid w:val="00933DD6"/>
    <w:rsid w:val="00952A32"/>
    <w:rsid w:val="00970405"/>
    <w:rsid w:val="009755E0"/>
    <w:rsid w:val="00977273"/>
    <w:rsid w:val="00982A09"/>
    <w:rsid w:val="00984773"/>
    <w:rsid w:val="00984DB1"/>
    <w:rsid w:val="00985CCC"/>
    <w:rsid w:val="009929E0"/>
    <w:rsid w:val="009967D1"/>
    <w:rsid w:val="009A28C5"/>
    <w:rsid w:val="009A47F8"/>
    <w:rsid w:val="009C366A"/>
    <w:rsid w:val="009D0651"/>
    <w:rsid w:val="009D36D0"/>
    <w:rsid w:val="009E24CB"/>
    <w:rsid w:val="009E37A4"/>
    <w:rsid w:val="009F0AF4"/>
    <w:rsid w:val="009F622C"/>
    <w:rsid w:val="00A16B8D"/>
    <w:rsid w:val="00A24DFC"/>
    <w:rsid w:val="00A259F4"/>
    <w:rsid w:val="00A3083C"/>
    <w:rsid w:val="00A3459E"/>
    <w:rsid w:val="00A36D7D"/>
    <w:rsid w:val="00A4046F"/>
    <w:rsid w:val="00A91ABE"/>
    <w:rsid w:val="00A945FC"/>
    <w:rsid w:val="00A94C62"/>
    <w:rsid w:val="00AA2478"/>
    <w:rsid w:val="00AB59B8"/>
    <w:rsid w:val="00AB7170"/>
    <w:rsid w:val="00AB7A93"/>
    <w:rsid w:val="00AC159F"/>
    <w:rsid w:val="00AE6AD9"/>
    <w:rsid w:val="00B01E12"/>
    <w:rsid w:val="00B15D00"/>
    <w:rsid w:val="00B16443"/>
    <w:rsid w:val="00B265B9"/>
    <w:rsid w:val="00B26873"/>
    <w:rsid w:val="00B27459"/>
    <w:rsid w:val="00B36B32"/>
    <w:rsid w:val="00B52E32"/>
    <w:rsid w:val="00B56EF7"/>
    <w:rsid w:val="00B66107"/>
    <w:rsid w:val="00B93D79"/>
    <w:rsid w:val="00BB54A2"/>
    <w:rsid w:val="00BC4ABA"/>
    <w:rsid w:val="00BD3117"/>
    <w:rsid w:val="00BD394A"/>
    <w:rsid w:val="00BD6DCC"/>
    <w:rsid w:val="00BE59E9"/>
    <w:rsid w:val="00C05B1C"/>
    <w:rsid w:val="00C07891"/>
    <w:rsid w:val="00C23946"/>
    <w:rsid w:val="00C31174"/>
    <w:rsid w:val="00C613C8"/>
    <w:rsid w:val="00C75E3A"/>
    <w:rsid w:val="00C9352C"/>
    <w:rsid w:val="00CA027D"/>
    <w:rsid w:val="00CA3D95"/>
    <w:rsid w:val="00CB3A4C"/>
    <w:rsid w:val="00CE1C3E"/>
    <w:rsid w:val="00CE6A8E"/>
    <w:rsid w:val="00D031CF"/>
    <w:rsid w:val="00D20B9A"/>
    <w:rsid w:val="00D21264"/>
    <w:rsid w:val="00D5175E"/>
    <w:rsid w:val="00D5478A"/>
    <w:rsid w:val="00D642EF"/>
    <w:rsid w:val="00D64391"/>
    <w:rsid w:val="00D74A0B"/>
    <w:rsid w:val="00D77CC3"/>
    <w:rsid w:val="00D81CD9"/>
    <w:rsid w:val="00D84A29"/>
    <w:rsid w:val="00D92AF0"/>
    <w:rsid w:val="00DA227F"/>
    <w:rsid w:val="00DC382C"/>
    <w:rsid w:val="00DD7AA4"/>
    <w:rsid w:val="00E16743"/>
    <w:rsid w:val="00E168D9"/>
    <w:rsid w:val="00E463FF"/>
    <w:rsid w:val="00E53E26"/>
    <w:rsid w:val="00E64F6F"/>
    <w:rsid w:val="00E65DDC"/>
    <w:rsid w:val="00E77326"/>
    <w:rsid w:val="00E77771"/>
    <w:rsid w:val="00E928C2"/>
    <w:rsid w:val="00E9773D"/>
    <w:rsid w:val="00EA1C7E"/>
    <w:rsid w:val="00EB6F55"/>
    <w:rsid w:val="00ED300C"/>
    <w:rsid w:val="00ED52E1"/>
    <w:rsid w:val="00ED6048"/>
    <w:rsid w:val="00F01A35"/>
    <w:rsid w:val="00F14CB5"/>
    <w:rsid w:val="00F304C0"/>
    <w:rsid w:val="00F37BF9"/>
    <w:rsid w:val="00F445CD"/>
    <w:rsid w:val="00F574E4"/>
    <w:rsid w:val="00F67C23"/>
    <w:rsid w:val="00FA6938"/>
    <w:rsid w:val="00FB3EC1"/>
    <w:rsid w:val="00FB5BBA"/>
    <w:rsid w:val="00FB659C"/>
    <w:rsid w:val="00FD38D2"/>
    <w:rsid w:val="00FE53CE"/>
    <w:rsid w:val="00FE68A0"/>
    <w:rsid w:val="00FF03B3"/>
    <w:rsid w:val="022751CB"/>
    <w:rsid w:val="0649CF69"/>
    <w:rsid w:val="0F791390"/>
    <w:rsid w:val="146614DE"/>
    <w:rsid w:val="16AF42B0"/>
    <w:rsid w:val="1B2E2BDE"/>
    <w:rsid w:val="30945590"/>
    <w:rsid w:val="334680FE"/>
    <w:rsid w:val="350F131D"/>
    <w:rsid w:val="3F3ECFBF"/>
    <w:rsid w:val="41F7C89E"/>
    <w:rsid w:val="48643F86"/>
    <w:rsid w:val="48B5F54E"/>
    <w:rsid w:val="4A0FBAF4"/>
    <w:rsid w:val="4BD92EBB"/>
    <w:rsid w:val="4EA49249"/>
    <w:rsid w:val="4EFCBC8A"/>
    <w:rsid w:val="4F13796C"/>
    <w:rsid w:val="54426B04"/>
    <w:rsid w:val="55AAF641"/>
    <w:rsid w:val="586997B4"/>
    <w:rsid w:val="5BDC3152"/>
    <w:rsid w:val="5C962A45"/>
    <w:rsid w:val="607793FD"/>
    <w:rsid w:val="62120645"/>
    <w:rsid w:val="62B13A7F"/>
    <w:rsid w:val="65B5E805"/>
    <w:rsid w:val="67067B0F"/>
    <w:rsid w:val="6A512FEB"/>
    <w:rsid w:val="6E912E68"/>
    <w:rsid w:val="6EBB663C"/>
    <w:rsid w:val="74F081B2"/>
    <w:rsid w:val="75B097E6"/>
    <w:rsid w:val="7EA267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9CC0"/>
  <w15:chartTrackingRefBased/>
  <w15:docId w15:val="{4EC99F1D-61E7-4B06-BA4B-D72F1A37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B8D"/>
    <w:pPr>
      <w:tabs>
        <w:tab w:val="center" w:pos="4680"/>
        <w:tab w:val="right" w:pos="9360"/>
      </w:tabs>
      <w:spacing w:after="0" w:line="240" w:lineRule="auto"/>
    </w:pPr>
  </w:style>
  <w:style w:type="paragraph" w:styleId="Heading1">
    <w:name w:val="heading 1"/>
    <w:basedOn w:val="Header"/>
    <w:next w:val="Normal"/>
    <w:link w:val="Heading1Char"/>
    <w:uiPriority w:val="9"/>
    <w:qFormat/>
    <w:rsid w:val="0064743A"/>
    <w:pPr>
      <w:jc w:val="center"/>
      <w:outlineLvl w:val="0"/>
    </w:pPr>
    <w:rPr>
      <w:b/>
      <w:bCs/>
      <w:caps/>
      <w:sz w:val="32"/>
      <w:szCs w:val="32"/>
    </w:rPr>
  </w:style>
  <w:style w:type="paragraph" w:styleId="Heading2">
    <w:name w:val="heading 2"/>
    <w:basedOn w:val="Normal"/>
    <w:next w:val="Normal"/>
    <w:link w:val="Heading2Char"/>
    <w:uiPriority w:val="9"/>
    <w:semiHidden/>
    <w:unhideWhenUsed/>
    <w:qFormat/>
    <w:rsid w:val="002C12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12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12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12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12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2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2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2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43A"/>
    <w:rPr>
      <w:b/>
      <w:bCs/>
      <w:caps/>
      <w:sz w:val="32"/>
      <w:szCs w:val="32"/>
    </w:rPr>
  </w:style>
  <w:style w:type="character" w:customStyle="1" w:styleId="Heading2Char">
    <w:name w:val="Heading 2 Char"/>
    <w:basedOn w:val="DefaultParagraphFont"/>
    <w:link w:val="Heading2"/>
    <w:uiPriority w:val="9"/>
    <w:semiHidden/>
    <w:rsid w:val="002C12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12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12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12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1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24B"/>
    <w:rPr>
      <w:rFonts w:eastAsiaTheme="majorEastAsia" w:cstheme="majorBidi"/>
      <w:color w:val="272727" w:themeColor="text1" w:themeTint="D8"/>
    </w:rPr>
  </w:style>
  <w:style w:type="paragraph" w:styleId="Title">
    <w:name w:val="Title"/>
    <w:basedOn w:val="Normal"/>
    <w:next w:val="Normal"/>
    <w:link w:val="TitleChar"/>
    <w:uiPriority w:val="10"/>
    <w:qFormat/>
    <w:rsid w:val="002C12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24B"/>
    <w:pPr>
      <w:spacing w:before="160"/>
      <w:jc w:val="center"/>
    </w:pPr>
    <w:rPr>
      <w:i/>
      <w:iCs/>
      <w:color w:val="404040" w:themeColor="text1" w:themeTint="BF"/>
    </w:rPr>
  </w:style>
  <w:style w:type="character" w:customStyle="1" w:styleId="QuoteChar">
    <w:name w:val="Quote Char"/>
    <w:basedOn w:val="DefaultParagraphFont"/>
    <w:link w:val="Quote"/>
    <w:uiPriority w:val="29"/>
    <w:rsid w:val="002C124B"/>
    <w:rPr>
      <w:i/>
      <w:iCs/>
      <w:color w:val="404040" w:themeColor="text1" w:themeTint="BF"/>
    </w:rPr>
  </w:style>
  <w:style w:type="paragraph" w:styleId="ListParagraph">
    <w:name w:val="List Paragraph"/>
    <w:basedOn w:val="Normal"/>
    <w:uiPriority w:val="34"/>
    <w:qFormat/>
    <w:rsid w:val="002C124B"/>
    <w:pPr>
      <w:ind w:left="720"/>
      <w:contextualSpacing/>
    </w:pPr>
  </w:style>
  <w:style w:type="character" w:styleId="IntenseEmphasis">
    <w:name w:val="Intense Emphasis"/>
    <w:basedOn w:val="DefaultParagraphFont"/>
    <w:uiPriority w:val="21"/>
    <w:qFormat/>
    <w:rsid w:val="002C124B"/>
    <w:rPr>
      <w:i/>
      <w:iCs/>
      <w:color w:val="2F5496" w:themeColor="accent1" w:themeShade="BF"/>
    </w:rPr>
  </w:style>
  <w:style w:type="paragraph" w:styleId="IntenseQuote">
    <w:name w:val="Intense Quote"/>
    <w:basedOn w:val="Normal"/>
    <w:next w:val="Normal"/>
    <w:link w:val="IntenseQuoteChar"/>
    <w:uiPriority w:val="30"/>
    <w:qFormat/>
    <w:rsid w:val="002C12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124B"/>
    <w:rPr>
      <w:i/>
      <w:iCs/>
      <w:color w:val="2F5496" w:themeColor="accent1" w:themeShade="BF"/>
    </w:rPr>
  </w:style>
  <w:style w:type="character" w:styleId="IntenseReference">
    <w:name w:val="Intense Reference"/>
    <w:basedOn w:val="DefaultParagraphFont"/>
    <w:uiPriority w:val="32"/>
    <w:qFormat/>
    <w:rsid w:val="002C124B"/>
    <w:rPr>
      <w:b/>
      <w:bCs/>
      <w:smallCaps/>
      <w:color w:val="2F5496" w:themeColor="accent1" w:themeShade="BF"/>
      <w:spacing w:val="5"/>
    </w:rPr>
  </w:style>
  <w:style w:type="table" w:styleId="TableGrid">
    <w:name w:val="Table Grid"/>
    <w:basedOn w:val="TableNormal"/>
    <w:uiPriority w:val="39"/>
    <w:rsid w:val="00F01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622C"/>
  </w:style>
  <w:style w:type="character" w:customStyle="1" w:styleId="HeaderChar">
    <w:name w:val="Header Char"/>
    <w:basedOn w:val="DefaultParagraphFont"/>
    <w:link w:val="Header"/>
    <w:uiPriority w:val="99"/>
    <w:rsid w:val="009F622C"/>
  </w:style>
  <w:style w:type="paragraph" w:styleId="Footer">
    <w:name w:val="footer"/>
    <w:basedOn w:val="Normal"/>
    <w:link w:val="FooterChar"/>
    <w:uiPriority w:val="99"/>
    <w:unhideWhenUsed/>
    <w:rsid w:val="009F622C"/>
  </w:style>
  <w:style w:type="character" w:customStyle="1" w:styleId="FooterChar">
    <w:name w:val="Footer Char"/>
    <w:basedOn w:val="DefaultParagraphFont"/>
    <w:link w:val="Footer"/>
    <w:uiPriority w:val="99"/>
    <w:rsid w:val="009F622C"/>
  </w:style>
  <w:style w:type="character" w:styleId="Hyperlink">
    <w:name w:val="Hyperlink"/>
    <w:basedOn w:val="DefaultParagraphFont"/>
    <w:uiPriority w:val="99"/>
    <w:unhideWhenUsed/>
    <w:rsid w:val="0049444B"/>
    <w:rPr>
      <w:color w:val="0563C1" w:themeColor="hyperlink"/>
      <w:u w:val="single"/>
    </w:rPr>
  </w:style>
  <w:style w:type="character" w:styleId="UnresolvedMention">
    <w:name w:val="Unresolved Mention"/>
    <w:basedOn w:val="DefaultParagraphFont"/>
    <w:uiPriority w:val="99"/>
    <w:semiHidden/>
    <w:unhideWhenUsed/>
    <w:rsid w:val="0049444B"/>
    <w:rPr>
      <w:color w:val="605E5C"/>
      <w:shd w:val="clear" w:color="auto" w:fill="E1DFDD"/>
    </w:rPr>
  </w:style>
  <w:style w:type="character" w:styleId="FollowedHyperlink">
    <w:name w:val="FollowedHyperlink"/>
    <w:basedOn w:val="DefaultParagraphFont"/>
    <w:uiPriority w:val="99"/>
    <w:semiHidden/>
    <w:unhideWhenUsed/>
    <w:rsid w:val="004944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wuihprd.peoplesoft.cwu.edu/psp/cwuihprd/EMPLOYEE/ELM/c/LM_SS_LEARNING.LM_LEARNING_ITEMS.GBL?Page=LM_SS_ACT_DTL&amp;Action=U&amp;LM_ACT_ID=7004&amp;LM_CI_ID=2956&amp;NAV=URL" TargetMode="External"/><Relationship Id="rId18" Type="http://schemas.openxmlformats.org/officeDocument/2006/relationships/hyperlink" Target="https://cwuihprd.peoplesoft.cwu.edu/psp/cwuihprd/EMPLOYEE/ELM/c/LM_SS_LEARNING.LM_LEARNING_ITEMS.GBL?Page=LM_SS_ACT_DTL&amp;Action=U&amp;LM_ACT_ID=7008&amp;LM_CI_ID=2958&amp;NAV=URL" TargetMode="External"/><Relationship Id="rId26" Type="http://schemas.openxmlformats.org/officeDocument/2006/relationships/hyperlink" Target="https://cwuihprd.peoplesoft.cwu.edu/psp/cwuihprd/EMPLOYEE/ELM/c/LM_SS_LEARNING.LM_LEARNING_ITEMS.GBL?Page=LM_SS_ACT_DTL&amp;Action=U&amp;LM_ACT_ID=7018&amp;LM_CI_ID=2962&amp;NAV=URL" TargetMode="External"/><Relationship Id="rId3" Type="http://schemas.openxmlformats.org/officeDocument/2006/relationships/customXml" Target="../customXml/item3.xml"/><Relationship Id="rId21" Type="http://schemas.openxmlformats.org/officeDocument/2006/relationships/hyperlink" Target="https://cwuihprd.peoplesoft.cwu.edu/psp/cwuihprd/EMPLOYEE/ELM/c/LM_SS_LEARNING.LM_LEARNING_ITEMS.GBL?Page=LM_SS_ACT_DTL&amp;Action=U&amp;LM_ACT_ID=7011&amp;LM_CI_ID=2960&amp;NAV=URL" TargetMode="External"/><Relationship Id="rId7" Type="http://schemas.openxmlformats.org/officeDocument/2006/relationships/webSettings" Target="webSettings.xml"/><Relationship Id="rId12" Type="http://schemas.openxmlformats.org/officeDocument/2006/relationships/hyperlink" Target="https://cwuihprd.peoplesoft.cwu.edu/psp/cwuihprd/EMPLOYEE/ELM/c/LM_SS_LEARNING.LM_LEARNING_ITEMS.GBL?Page=LM_SS_ACT_DTL&amp;Action=U&amp;LM_ACT_ID=7003&amp;LM_CI_ID=2956&amp;NAV=URL" TargetMode="External"/><Relationship Id="rId17" Type="http://schemas.openxmlformats.org/officeDocument/2006/relationships/hyperlink" Target="https://cwuihprd.peoplesoft.cwu.edu/psp/cwuihprd/EMPLOYEE/ELM/c/LM_SS_LEARNING.LM_LEARNING_ITEMS.GBL?Page=LM_SS_ACT_DTL&amp;Action=U&amp;LM_ACT_ID=7006&amp;LM_CI_ID=2957&amp;NAV=URL" TargetMode="External"/><Relationship Id="rId25" Type="http://schemas.openxmlformats.org/officeDocument/2006/relationships/hyperlink" Target="https://cwuihprd.peoplesoft.cwu.edu/psp/cwuihprd/EMPLOYEE/ELM/c/LM_SS_LEARNING.LM_LEARNING_ITEMS.GBL?Page=LM_SS_ACT_DTL&amp;Action=U&amp;LM_ACT_ID=7017&amp;LM_CI_ID=2962&amp;NAV=URL" TargetMode="External"/><Relationship Id="rId2" Type="http://schemas.openxmlformats.org/officeDocument/2006/relationships/customXml" Target="../customXml/item2.xml"/><Relationship Id="rId16" Type="http://schemas.openxmlformats.org/officeDocument/2006/relationships/hyperlink" Target="https://cwuihprd.peoplesoft.cwu.edu/psp/cwuihprd/EMPLOYEE/ELM/c/LM_SS_LEARNING.LM_LEARNING_ITEMS.GBL?Page=LM_SS_ACT_DTL&amp;Action=U&amp;LM_ACT_ID=7005&amp;LM_CI_ID=2957&amp;NAV=URL" TargetMode="External"/><Relationship Id="rId20" Type="http://schemas.openxmlformats.org/officeDocument/2006/relationships/hyperlink" Target="https://cwuihprd.peoplesoft.cwu.edu/psp/cwuihprd/EMPLOYEE/ELM/c/LM_SS_LEARNING.LM_LEARNING_ITEMS.GBL?Page=LM_SS_ACT_DTL&amp;Action=U&amp;LM_ACT_ID=7010&amp;LM_CI_ID=2959&amp;NAV=UR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wuihprd.peoplesoft.cwu.edu/psp/cwuihprd/EMPLOYEE/ELM/c/LM_SS_LEARNING.LM_LEARNING_ITEMS.GBL?Page=LM_SS_ACT_DTL&amp;Action=U&amp;LM_ACT_ID=7025&amp;LM_CI_ID=2953&amp;NAV=URL" TargetMode="External"/><Relationship Id="rId24" Type="http://schemas.openxmlformats.org/officeDocument/2006/relationships/hyperlink" Target="https://cwuihprd.peoplesoft.cwu.edu/psp/cwuihprd/EMPLOYEE/ELM/c/LM_SS_LEARNING.LM_LEARNING_ITEMS.GBL?Page=LM_SS_ACT_DTL&amp;Action=U&amp;LM_ACT_ID=7016&amp;LM_CI_ID=2961&amp;NAV=URL" TargetMode="External"/><Relationship Id="rId5" Type="http://schemas.openxmlformats.org/officeDocument/2006/relationships/styles" Target="styles.xml"/><Relationship Id="rId15" Type="http://schemas.openxmlformats.org/officeDocument/2006/relationships/hyperlink" Target="https://cwuihprd.peoplesoft.cwu.edu/psp/cwuihprd/EMPLOYEE/ELM/c/LM_SS_LEARNING.LM_LEARNING_ITEMS.GBL?Page=LM_SS_ACT_DTL&amp;Action=U&amp;LM_ACT_ID=7002&amp;LM_CI_ID=2955&amp;NAV=URL" TargetMode="External"/><Relationship Id="rId23" Type="http://schemas.openxmlformats.org/officeDocument/2006/relationships/hyperlink" Target="https://cwuihprd.peoplesoft.cwu.edu/psp/cwuihprd/EMPLOYEE/ELM/c/LM_SS_LEARNING.LM_LEARNING_ITEMS.GBL?Page=LM_SS_ACT_DTL&amp;Action=U&amp;LM_ACT_ID=7015&amp;LM_CI_ID=2961&amp;NAV=URL" TargetMode="External"/><Relationship Id="rId28" Type="http://schemas.openxmlformats.org/officeDocument/2006/relationships/footer" Target="footer1.xml"/><Relationship Id="rId10" Type="http://schemas.openxmlformats.org/officeDocument/2006/relationships/hyperlink" Target="https://cwuihprd.peoplesoft.cwu.edu/psp/cwuihprd/EMPLOYEE/ELM/c/LM_SS_LEARNING.LM_LEARNING_ITEMS.GBL?Page=LM_SS_ACT_DTL&amp;Action=U&amp;LM_ACT_ID=6999&amp;LM_CI_ID=2953&amp;NAV=URL" TargetMode="External"/><Relationship Id="rId19" Type="http://schemas.openxmlformats.org/officeDocument/2006/relationships/hyperlink" Target="https://cwuihprd.peoplesoft.cwu.edu/psp/cwuihprd/EMPLOYEE/ELM/c/LM_SS_LEARNING.LM_LEARNING_ITEMS.GBL?Page=LM_SS_ACT_DTL&amp;Action=U&amp;LM_ACT_ID=7009&amp;LM_CI_ID=2959&amp;NAV=UR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wuihprd.peoplesoft.cwu.edu/psp/cwuihprd/EMPLOYEE/ELM/c/LM_SS_LEARNING.LM_LEARNING_ITEMS.GBL?Page=LM_SS_ACT_DTL&amp;Action=U&amp;LM_ACT_ID=7001&amp;LM_CI_ID=2955&amp;NAV=URL" TargetMode="External"/><Relationship Id="rId22" Type="http://schemas.openxmlformats.org/officeDocument/2006/relationships/hyperlink" Target="https://cwuihprd.peoplesoft.cwu.edu/psp/cwuihprd/EMPLOYEE/ELM/c/LM_SS_LEARNING.LM_LEARNING_ITEMS.GBL?Page=LM_SS_ACT_DTL&amp;Action=U&amp;LM_ACT_ID=7012&amp;LM_CI_ID=2960&amp;NAV=UR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97C619C408DE4399AD0701F13127E5" ma:contentTypeVersion="3" ma:contentTypeDescription="Create a new document." ma:contentTypeScope="" ma:versionID="f043a30589b0b93e53f95993ef533495">
  <xsd:schema xmlns:xsd="http://www.w3.org/2001/XMLSchema" xmlns:xs="http://www.w3.org/2001/XMLSchema" xmlns:p="http://schemas.microsoft.com/office/2006/metadata/properties" xmlns:ns2="85b76b1a-0030-456f-8e70-b080a0cd51c2" targetNamespace="http://schemas.microsoft.com/office/2006/metadata/properties" ma:root="true" ma:fieldsID="de3c73c2e95efb3ac172d03c007fd36c" ns2:_="">
    <xsd:import namespace="85b76b1a-0030-456f-8e70-b080a0cd51c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76b1a-0030-456f-8e70-b080a0cd5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A5A6B-767C-49A1-BE87-C7A603856DCE}">
  <ds:schemaRef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85b76b1a-0030-456f-8e70-b080a0cd51c2"/>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6EFB5DA-58C6-41F9-B029-D25E707EA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76b1a-0030-456f-8e70-b080a0cd5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B167DF-3365-4251-840C-E8586673D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1116</Words>
  <Characters>6367</Characters>
  <Application>Microsoft Office Word</Application>
  <DocSecurity>0</DocSecurity>
  <Lines>53</Lines>
  <Paragraphs>14</Paragraphs>
  <ScaleCrop>false</ScaleCrop>
  <Company>Central Washington University</Company>
  <LinksUpToDate>false</LinksUpToDate>
  <CharactersWithSpaces>7469</CharactersWithSpaces>
  <SharedDoc>false</SharedDoc>
  <HLinks>
    <vt:vector size="102" baseType="variant">
      <vt:variant>
        <vt:i4>2818072</vt:i4>
      </vt:variant>
      <vt:variant>
        <vt:i4>48</vt:i4>
      </vt:variant>
      <vt:variant>
        <vt:i4>0</vt:i4>
      </vt:variant>
      <vt:variant>
        <vt:i4>5</vt:i4>
      </vt:variant>
      <vt:variant>
        <vt:lpwstr>https://cwuihprd.peoplesoft.cwu.edu/psp/cwuihprd/EMPLOYEE/ELM/c/LM_SS_LEARNING.LM_LEARNING_ITEMS.GBL?Page=LM_SS_ACT_DTL&amp;Action=U&amp;LM_ACT_ID=7018&amp;LM_CI_ID=2962&amp;NAV=URL</vt:lpwstr>
      </vt:variant>
      <vt:variant>
        <vt:lpwstr/>
      </vt:variant>
      <vt:variant>
        <vt:i4>2818071</vt:i4>
      </vt:variant>
      <vt:variant>
        <vt:i4>45</vt:i4>
      </vt:variant>
      <vt:variant>
        <vt:i4>0</vt:i4>
      </vt:variant>
      <vt:variant>
        <vt:i4>5</vt:i4>
      </vt:variant>
      <vt:variant>
        <vt:lpwstr>https://cwuihprd.peoplesoft.cwu.edu/psp/cwuihprd/EMPLOYEE/ELM/c/LM_SS_LEARNING.LM_LEARNING_ITEMS.GBL?Page=LM_SS_ACT_DTL&amp;Action=U&amp;LM_ACT_ID=7017&amp;LM_CI_ID=2962&amp;NAV=URL</vt:lpwstr>
      </vt:variant>
      <vt:variant>
        <vt:lpwstr/>
      </vt:variant>
      <vt:variant>
        <vt:i4>2818069</vt:i4>
      </vt:variant>
      <vt:variant>
        <vt:i4>42</vt:i4>
      </vt:variant>
      <vt:variant>
        <vt:i4>0</vt:i4>
      </vt:variant>
      <vt:variant>
        <vt:i4>5</vt:i4>
      </vt:variant>
      <vt:variant>
        <vt:lpwstr>https://cwuihprd.peoplesoft.cwu.edu/psp/cwuihprd/EMPLOYEE/ELM/c/LM_SS_LEARNING.LM_LEARNING_ITEMS.GBL?Page=LM_SS_ACT_DTL&amp;Action=U&amp;LM_ACT_ID=7016&amp;LM_CI_ID=2961&amp;NAV=URL</vt:lpwstr>
      </vt:variant>
      <vt:variant>
        <vt:lpwstr/>
      </vt:variant>
      <vt:variant>
        <vt:i4>2818070</vt:i4>
      </vt:variant>
      <vt:variant>
        <vt:i4>39</vt:i4>
      </vt:variant>
      <vt:variant>
        <vt:i4>0</vt:i4>
      </vt:variant>
      <vt:variant>
        <vt:i4>5</vt:i4>
      </vt:variant>
      <vt:variant>
        <vt:lpwstr>https://cwuihprd.peoplesoft.cwu.edu/psp/cwuihprd/EMPLOYEE/ELM/c/LM_SS_LEARNING.LM_LEARNING_ITEMS.GBL?Page=LM_SS_ACT_DTL&amp;Action=U&amp;LM_ACT_ID=7015&amp;LM_CI_ID=2961&amp;NAV=URL</vt:lpwstr>
      </vt:variant>
      <vt:variant>
        <vt:lpwstr/>
      </vt:variant>
      <vt:variant>
        <vt:i4>2818064</vt:i4>
      </vt:variant>
      <vt:variant>
        <vt:i4>36</vt:i4>
      </vt:variant>
      <vt:variant>
        <vt:i4>0</vt:i4>
      </vt:variant>
      <vt:variant>
        <vt:i4>5</vt:i4>
      </vt:variant>
      <vt:variant>
        <vt:lpwstr>https://cwuihprd.peoplesoft.cwu.edu/psp/cwuihprd/EMPLOYEE/ELM/c/LM_SS_LEARNING.LM_LEARNING_ITEMS.GBL?Page=LM_SS_ACT_DTL&amp;Action=U&amp;LM_ACT_ID=7012&amp;LM_CI_ID=2960&amp;NAV=URL</vt:lpwstr>
      </vt:variant>
      <vt:variant>
        <vt:lpwstr/>
      </vt:variant>
      <vt:variant>
        <vt:i4>2818067</vt:i4>
      </vt:variant>
      <vt:variant>
        <vt:i4>33</vt:i4>
      </vt:variant>
      <vt:variant>
        <vt:i4>0</vt:i4>
      </vt:variant>
      <vt:variant>
        <vt:i4>5</vt:i4>
      </vt:variant>
      <vt:variant>
        <vt:lpwstr>https://cwuihprd.peoplesoft.cwu.edu/psp/cwuihprd/EMPLOYEE/ELM/c/LM_SS_LEARNING.LM_LEARNING_ITEMS.GBL?Page=LM_SS_ACT_DTL&amp;Action=U&amp;LM_ACT_ID=7011&amp;LM_CI_ID=2960&amp;NAV=URL</vt:lpwstr>
      </vt:variant>
      <vt:variant>
        <vt:lpwstr/>
      </vt:variant>
      <vt:variant>
        <vt:i4>2621467</vt:i4>
      </vt:variant>
      <vt:variant>
        <vt:i4>30</vt:i4>
      </vt:variant>
      <vt:variant>
        <vt:i4>0</vt:i4>
      </vt:variant>
      <vt:variant>
        <vt:i4>5</vt:i4>
      </vt:variant>
      <vt:variant>
        <vt:lpwstr>https://cwuihprd.peoplesoft.cwu.edu/psp/cwuihprd/EMPLOYEE/ELM/c/LM_SS_LEARNING.LM_LEARNING_ITEMS.GBL?Page=LM_SS_ACT_DTL&amp;Action=U&amp;LM_ACT_ID=7010&amp;LM_CI_ID=2959&amp;NAV=URL</vt:lpwstr>
      </vt:variant>
      <vt:variant>
        <vt:lpwstr/>
      </vt:variant>
      <vt:variant>
        <vt:i4>2686994</vt:i4>
      </vt:variant>
      <vt:variant>
        <vt:i4>27</vt:i4>
      </vt:variant>
      <vt:variant>
        <vt:i4>0</vt:i4>
      </vt:variant>
      <vt:variant>
        <vt:i4>5</vt:i4>
      </vt:variant>
      <vt:variant>
        <vt:lpwstr>https://cwuihprd.peoplesoft.cwu.edu/psp/cwuihprd/EMPLOYEE/ELM/c/LM_SS_LEARNING.LM_LEARNING_ITEMS.GBL?Page=LM_SS_ACT_DTL&amp;Action=U&amp;LM_ACT_ID=7009&amp;LM_CI_ID=2959&amp;NAV=URL</vt:lpwstr>
      </vt:variant>
      <vt:variant>
        <vt:lpwstr/>
      </vt:variant>
      <vt:variant>
        <vt:i4>2686994</vt:i4>
      </vt:variant>
      <vt:variant>
        <vt:i4>24</vt:i4>
      </vt:variant>
      <vt:variant>
        <vt:i4>0</vt:i4>
      </vt:variant>
      <vt:variant>
        <vt:i4>5</vt:i4>
      </vt:variant>
      <vt:variant>
        <vt:lpwstr>https://cwuihprd.peoplesoft.cwu.edu/psp/cwuihprd/EMPLOYEE/ELM/c/LM_SS_LEARNING.LM_LEARNING_ITEMS.GBL?Page=LM_SS_ACT_DTL&amp;Action=U&amp;LM_ACT_ID=7008&amp;LM_CI_ID=2958&amp;NAV=URL</vt:lpwstr>
      </vt:variant>
      <vt:variant>
        <vt:lpwstr/>
      </vt:variant>
      <vt:variant>
        <vt:i4>2686995</vt:i4>
      </vt:variant>
      <vt:variant>
        <vt:i4>21</vt:i4>
      </vt:variant>
      <vt:variant>
        <vt:i4>0</vt:i4>
      </vt:variant>
      <vt:variant>
        <vt:i4>5</vt:i4>
      </vt:variant>
      <vt:variant>
        <vt:lpwstr>https://cwuihprd.peoplesoft.cwu.edu/psp/cwuihprd/EMPLOYEE/ELM/c/LM_SS_LEARNING.LM_LEARNING_ITEMS.GBL?Page=LM_SS_ACT_DTL&amp;Action=U&amp;LM_ACT_ID=7006&amp;LM_CI_ID=2957&amp;NAV=URL</vt:lpwstr>
      </vt:variant>
      <vt:variant>
        <vt:lpwstr/>
      </vt:variant>
      <vt:variant>
        <vt:i4>2686992</vt:i4>
      </vt:variant>
      <vt:variant>
        <vt:i4>18</vt:i4>
      </vt:variant>
      <vt:variant>
        <vt:i4>0</vt:i4>
      </vt:variant>
      <vt:variant>
        <vt:i4>5</vt:i4>
      </vt:variant>
      <vt:variant>
        <vt:lpwstr>https://cwuihprd.peoplesoft.cwu.edu/psp/cwuihprd/EMPLOYEE/ELM/c/LM_SS_LEARNING.LM_LEARNING_ITEMS.GBL?Page=LM_SS_ACT_DTL&amp;Action=U&amp;LM_ACT_ID=7005&amp;LM_CI_ID=2957&amp;NAV=URL</vt:lpwstr>
      </vt:variant>
      <vt:variant>
        <vt:lpwstr/>
      </vt:variant>
      <vt:variant>
        <vt:i4>2686997</vt:i4>
      </vt:variant>
      <vt:variant>
        <vt:i4>15</vt:i4>
      </vt:variant>
      <vt:variant>
        <vt:i4>0</vt:i4>
      </vt:variant>
      <vt:variant>
        <vt:i4>5</vt:i4>
      </vt:variant>
      <vt:variant>
        <vt:lpwstr>https://cwuihprd.peoplesoft.cwu.edu/psp/cwuihprd/EMPLOYEE/ELM/c/LM_SS_LEARNING.LM_LEARNING_ITEMS.GBL?Page=LM_SS_ACT_DTL&amp;Action=U&amp;LM_ACT_ID=7002&amp;LM_CI_ID=2955&amp;NAV=URL</vt:lpwstr>
      </vt:variant>
      <vt:variant>
        <vt:lpwstr/>
      </vt:variant>
      <vt:variant>
        <vt:i4>2686998</vt:i4>
      </vt:variant>
      <vt:variant>
        <vt:i4>12</vt:i4>
      </vt:variant>
      <vt:variant>
        <vt:i4>0</vt:i4>
      </vt:variant>
      <vt:variant>
        <vt:i4>5</vt:i4>
      </vt:variant>
      <vt:variant>
        <vt:lpwstr>https://cwuihprd.peoplesoft.cwu.edu/psp/cwuihprd/EMPLOYEE/ELM/c/LM_SS_LEARNING.LM_LEARNING_ITEMS.GBL?Page=LM_SS_ACT_DTL&amp;Action=U&amp;LM_ACT_ID=7001&amp;LM_CI_ID=2955&amp;NAV=URL</vt:lpwstr>
      </vt:variant>
      <vt:variant>
        <vt:lpwstr/>
      </vt:variant>
      <vt:variant>
        <vt:i4>2686992</vt:i4>
      </vt:variant>
      <vt:variant>
        <vt:i4>9</vt:i4>
      </vt:variant>
      <vt:variant>
        <vt:i4>0</vt:i4>
      </vt:variant>
      <vt:variant>
        <vt:i4>5</vt:i4>
      </vt:variant>
      <vt:variant>
        <vt:lpwstr>https://cwuihprd.peoplesoft.cwu.edu/psp/cwuihprd/EMPLOYEE/ELM/c/LM_SS_LEARNING.LM_LEARNING_ITEMS.GBL?Page=LM_SS_ACT_DTL&amp;Action=U&amp;LM_ACT_ID=7004&amp;LM_CI_ID=2956&amp;NAV=URL</vt:lpwstr>
      </vt:variant>
      <vt:variant>
        <vt:lpwstr/>
      </vt:variant>
      <vt:variant>
        <vt:i4>2686999</vt:i4>
      </vt:variant>
      <vt:variant>
        <vt:i4>6</vt:i4>
      </vt:variant>
      <vt:variant>
        <vt:i4>0</vt:i4>
      </vt:variant>
      <vt:variant>
        <vt:i4>5</vt:i4>
      </vt:variant>
      <vt:variant>
        <vt:lpwstr>https://cwuihprd.peoplesoft.cwu.edu/psp/cwuihprd/EMPLOYEE/ELM/c/LM_SS_LEARNING.LM_LEARNING_ITEMS.GBL?Page=LM_SS_ACT_DTL&amp;Action=U&amp;LM_ACT_ID=7003&amp;LM_CI_ID=2956&amp;NAV=URL</vt:lpwstr>
      </vt:variant>
      <vt:variant>
        <vt:lpwstr/>
      </vt:variant>
      <vt:variant>
        <vt:i4>2818068</vt:i4>
      </vt:variant>
      <vt:variant>
        <vt:i4>3</vt:i4>
      </vt:variant>
      <vt:variant>
        <vt:i4>0</vt:i4>
      </vt:variant>
      <vt:variant>
        <vt:i4>5</vt:i4>
      </vt:variant>
      <vt:variant>
        <vt:lpwstr>https://cwuihprd.peoplesoft.cwu.edu/psp/cwuihprd/EMPLOYEE/ELM/c/LM_SS_LEARNING.LM_LEARNING_ITEMS.GBL?Page=LM_SS_ACT_DTL&amp;Action=U&amp;LM_ACT_ID=7025&amp;LM_CI_ID=2953&amp;NAV=URL</vt:lpwstr>
      </vt:variant>
      <vt:variant>
        <vt:lpwstr/>
      </vt:variant>
      <vt:variant>
        <vt:i4>2162705</vt:i4>
      </vt:variant>
      <vt:variant>
        <vt:i4>0</vt:i4>
      </vt:variant>
      <vt:variant>
        <vt:i4>0</vt:i4>
      </vt:variant>
      <vt:variant>
        <vt:i4>5</vt:i4>
      </vt:variant>
      <vt:variant>
        <vt:lpwstr>https://cwuihprd.peoplesoft.cwu.edu/psp/cwuihprd/EMPLOYEE/ELM/c/LM_SS_LEARNING.LM_LEARNING_ITEMS.GBL?Page=LM_SS_ACT_DTL&amp;Action=U&amp;LM_ACT_ID=6999&amp;LM_CI_ID=2953&amp;NAV=URL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Valverde</dc:creator>
  <cp:keywords/>
  <dc:description/>
  <cp:lastModifiedBy>Leah Valverde</cp:lastModifiedBy>
  <cp:revision>2</cp:revision>
  <cp:lastPrinted>2026-01-23T00:51:00Z</cp:lastPrinted>
  <dcterms:created xsi:type="dcterms:W3CDTF">2026-02-19T23:03:00Z</dcterms:created>
  <dcterms:modified xsi:type="dcterms:W3CDTF">2026-02-19T23:03:00Z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0x010100B197C619C408DE4399AD0701F13127E5</vt:lpwstr>
  </property>
  <property fmtid="{D5CDD505-2E9C-101B-9397-08002B2CF9AE}" pid="3" name="MediaServiceImageTags">
    <vt:lpwstr/>
  </property>
  <property fmtid="{D5CDD505-2E9C-101B-9397-08002B2CF9AE}" pid="4" name="Order">
    <vt:r8>442300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Base Target">
    <vt:lpwstr>_blank</vt:lpwstr>
  </property>
</Properties>
</file>