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23593" w:rsidR="0076657C" w:rsidP="0076657C" w:rsidRDefault="0076657C" w14:paraId="6BC817D2" w14:textId="77777777">
      <w:pPr>
        <w:pStyle w:val="Heading1"/>
        <w:rPr>
          <w:rFonts w:ascii="Arial" w:hAnsi="Arial" w:cs="Arial"/>
          <w:color w:val="232529"/>
        </w:rPr>
      </w:pPr>
      <w:r w:rsidRPr="00623593">
        <w:rPr>
          <w:rFonts w:ascii="Arial" w:hAnsi="Arial" w:cs="Arial"/>
          <w:b/>
          <w:bCs/>
          <w:color w:val="232529"/>
        </w:rPr>
        <w:t xml:space="preserve">University Health and Safety Council Charter and Bylaws </w:t>
      </w:r>
    </w:p>
    <w:p w:rsidR="00BE6601" w:rsidP="0076657C" w:rsidRDefault="00BE6601" w14:paraId="7646C1BB" w14:textId="77777777">
      <w:pPr>
        <w:pStyle w:val="Heading2"/>
        <w:rPr>
          <w:rFonts w:ascii="Arial" w:hAnsi="Arial" w:cs="Arial"/>
          <w:color w:val="232529"/>
          <w:sz w:val="24"/>
          <w:szCs w:val="24"/>
        </w:rPr>
      </w:pPr>
    </w:p>
    <w:p w:rsidRPr="001E3C69" w:rsidR="0076657C" w:rsidP="0076657C" w:rsidRDefault="0076657C" w14:paraId="138324A3" w14:textId="77777777">
      <w:pPr>
        <w:pStyle w:val="Heading2"/>
        <w:rPr>
          <w:rFonts w:ascii="Arial" w:hAnsi="Arial" w:cs="Arial"/>
          <w:b/>
          <w:bCs/>
          <w:color w:val="232529"/>
          <w:sz w:val="20"/>
          <w:szCs w:val="20"/>
          <w:u w:val="single"/>
        </w:rPr>
      </w:pPr>
      <w:r w:rsidRPr="001E3C69">
        <w:rPr>
          <w:rFonts w:ascii="Arial" w:hAnsi="Arial" w:cs="Arial"/>
          <w:b/>
          <w:color w:val="232529"/>
          <w:sz w:val="20"/>
          <w:szCs w:val="20"/>
          <w:u w:val="single"/>
        </w:rPr>
        <w:t>Charter</w:t>
      </w:r>
    </w:p>
    <w:p w:rsidRPr="001E3C69" w:rsidR="0076657C" w:rsidP="0076657C" w:rsidRDefault="0076657C" w14:paraId="292144E0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>Article I ~ Name and Purpose</w:t>
      </w:r>
    </w:p>
    <w:p w:rsidRPr="001E3C69" w:rsidR="0076657C" w:rsidP="0076657C" w:rsidRDefault="0076657C" w14:paraId="7C5C2009" w14:textId="40C25C31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This council shall be known as the </w:t>
      </w:r>
      <w:r w:rsidRPr="001E3C69" w:rsidR="00B36719">
        <w:rPr>
          <w:rFonts w:ascii="Arial" w:hAnsi="Arial" w:cs="Arial"/>
          <w:color w:val="232529"/>
          <w:sz w:val="20"/>
          <w:szCs w:val="20"/>
        </w:rPr>
        <w:t xml:space="preserve">Central Washington University (CWU) </w:t>
      </w:r>
      <w:r w:rsidRPr="001E3C69">
        <w:rPr>
          <w:rFonts w:ascii="Arial" w:hAnsi="Arial" w:cs="Arial"/>
          <w:color w:val="232529"/>
          <w:sz w:val="20"/>
          <w:szCs w:val="20"/>
        </w:rPr>
        <w:t>Health and Safety Council</w:t>
      </w:r>
      <w:r w:rsidRPr="001E3C69" w:rsidR="00F2409D">
        <w:rPr>
          <w:rFonts w:ascii="Arial" w:hAnsi="Arial" w:cs="Arial"/>
          <w:color w:val="232529"/>
          <w:sz w:val="20"/>
          <w:szCs w:val="20"/>
        </w:rPr>
        <w:t xml:space="preserve"> and is established in accordance with Washington Administrative Code (WAC) 296-800-13020.</w:t>
      </w:r>
    </w:p>
    <w:p w:rsidRPr="001E3C69" w:rsidR="0076657C" w:rsidP="0076657C" w:rsidRDefault="0076657C" w14:paraId="7545F13A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</w:t>
      </w:r>
      <w:r w:rsidRPr="001E3C69" w:rsidR="00B36719">
        <w:rPr>
          <w:rFonts w:ascii="Arial" w:hAnsi="Arial" w:cs="Arial"/>
          <w:color w:val="232529"/>
          <w:sz w:val="20"/>
          <w:szCs w:val="20"/>
        </w:rPr>
        <w:t>CWU Health and Safety Council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shall serve the </w:t>
      </w:r>
      <w:r w:rsidRPr="001E3C69" w:rsidR="00B36719">
        <w:rPr>
          <w:rFonts w:ascii="Arial" w:hAnsi="Arial" w:cs="Arial"/>
          <w:color w:val="232529"/>
          <w:sz w:val="20"/>
          <w:szCs w:val="20"/>
        </w:rPr>
        <w:t>CWU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community as an advocacy and review panel for </w:t>
      </w:r>
      <w:r w:rsidRPr="001E3C69" w:rsidR="00FE41C5">
        <w:rPr>
          <w:rFonts w:ascii="Arial" w:hAnsi="Arial" w:cs="Arial"/>
          <w:color w:val="232529"/>
          <w:sz w:val="20"/>
          <w:szCs w:val="20"/>
        </w:rPr>
        <w:t>health and safety</w:t>
      </w:r>
      <w:r w:rsidRPr="001E3C69" w:rsidR="00B36719">
        <w:rPr>
          <w:rFonts w:ascii="Arial" w:hAnsi="Arial" w:cs="Arial"/>
          <w:color w:val="232529"/>
          <w:sz w:val="20"/>
          <w:szCs w:val="20"/>
        </w:rPr>
        <w:t xml:space="preserve"> issues 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as they relate to the Strategic Plan under the governance of the Office of the Vice President of Operations of </w:t>
      </w:r>
      <w:r w:rsidRPr="001E3C69" w:rsidR="00B36719">
        <w:rPr>
          <w:rFonts w:ascii="Arial" w:hAnsi="Arial" w:cs="Arial"/>
          <w:color w:val="232529"/>
          <w:sz w:val="20"/>
          <w:szCs w:val="20"/>
        </w:rPr>
        <w:t>CWU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and/or the Office of the President of </w:t>
      </w:r>
      <w:r w:rsidRPr="001E3C69" w:rsidR="00B36719">
        <w:rPr>
          <w:rFonts w:ascii="Arial" w:hAnsi="Arial" w:cs="Arial"/>
          <w:color w:val="232529"/>
          <w:sz w:val="20"/>
          <w:szCs w:val="20"/>
        </w:rPr>
        <w:t>CWU</w:t>
      </w:r>
      <w:r w:rsidRPr="001E3C69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76657C" w:rsidP="0076657C" w:rsidRDefault="0076657C" w14:paraId="174436EF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responsibilities of the </w:t>
      </w:r>
      <w:r w:rsidRPr="001E3C69" w:rsidR="00B36719">
        <w:rPr>
          <w:rFonts w:ascii="Arial" w:hAnsi="Arial" w:cs="Arial"/>
          <w:color w:val="232529"/>
          <w:sz w:val="20"/>
          <w:szCs w:val="20"/>
        </w:rPr>
        <w:t xml:space="preserve">CWU Health and Safety Council </w:t>
      </w:r>
      <w:r w:rsidRPr="001E3C69">
        <w:rPr>
          <w:rFonts w:ascii="Arial" w:hAnsi="Arial" w:cs="Arial"/>
          <w:color w:val="232529"/>
          <w:sz w:val="20"/>
          <w:szCs w:val="20"/>
        </w:rPr>
        <w:t>include, but are not limited to the following:</w:t>
      </w:r>
    </w:p>
    <w:p w:rsidRPr="001E3C69" w:rsidR="00B36719" w:rsidP="00623593" w:rsidRDefault="00623593" w14:paraId="2EFC21DA" w14:textId="77777777">
      <w:pPr>
        <w:numPr>
          <w:ilvl w:val="0"/>
          <w:numId w:val="1"/>
        </w:numPr>
        <w:spacing w:before="100" w:beforeAutospacing="1" w:after="100" w:afterAutospacing="1"/>
        <w:ind w:right="180"/>
        <w:rPr>
          <w:rFonts w:ascii="Arial" w:hAnsi="Arial" w:eastAsia="Times New Roman" w:cs="Arial"/>
          <w:color w:val="000000"/>
          <w:sz w:val="20"/>
          <w:szCs w:val="20"/>
        </w:rPr>
      </w:pPr>
      <w:r w:rsidRPr="001E3C69">
        <w:rPr>
          <w:rFonts w:ascii="Arial" w:hAnsi="Arial" w:eastAsia="Times New Roman" w:cs="Arial"/>
          <w:color w:val="000000"/>
          <w:sz w:val="20"/>
          <w:szCs w:val="20"/>
        </w:rPr>
        <w:t>Evaluate the CWU workplace accident prevention program and discuss recommendations for improvement.</w:t>
      </w:r>
    </w:p>
    <w:p w:rsidRPr="001E3C69" w:rsidR="00A57C8E" w:rsidP="00623593" w:rsidRDefault="00A57C8E" w14:paraId="19AB766C" w14:textId="77777777">
      <w:pPr>
        <w:numPr>
          <w:ilvl w:val="0"/>
          <w:numId w:val="1"/>
        </w:numPr>
        <w:spacing w:before="100" w:beforeAutospacing="1" w:after="100" w:afterAutospacing="1"/>
        <w:ind w:right="180"/>
        <w:rPr>
          <w:rFonts w:ascii="Arial" w:hAnsi="Arial" w:eastAsia="Times New Roman" w:cs="Arial"/>
          <w:color w:val="000000"/>
          <w:sz w:val="20"/>
          <w:szCs w:val="20"/>
        </w:rPr>
      </w:pPr>
      <w:r w:rsidRPr="001E3C69">
        <w:rPr>
          <w:rFonts w:ascii="Arial" w:hAnsi="Arial" w:eastAsia="Times New Roman" w:cs="Arial"/>
          <w:color w:val="000000"/>
          <w:sz w:val="20"/>
          <w:szCs w:val="20"/>
        </w:rPr>
        <w:t>Coordinate information from the department safety committees to provide consistent campus-wide strategies for health and safety activities and target concerns for department safety committee actions.</w:t>
      </w:r>
    </w:p>
    <w:p w:rsidRPr="001E3C69" w:rsidR="0076657C" w:rsidP="0076657C" w:rsidRDefault="00A57C8E" w14:paraId="61EAD8FC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Review the number, type, severity, extent, and magnitude of occupational injuries, illnesses, and incidents experienced by CWU employees based on information provided</w:t>
      </w:r>
      <w:r w:rsidRPr="001E3C69" w:rsidR="00500592">
        <w:rPr>
          <w:rFonts w:ascii="Arial" w:hAnsi="Arial" w:cs="Arial"/>
          <w:color w:val="232529"/>
          <w:sz w:val="20"/>
          <w:szCs w:val="20"/>
        </w:rPr>
        <w:t xml:space="preserve"> by its members and EH&amp;S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76657C" w:rsidP="0076657C" w:rsidRDefault="00500592" w14:paraId="09932DE4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Recommend health and safety strategies, policies, programs, and procedures to the EH&amp;S Manager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F33B27" w:rsidP="0076657C" w:rsidRDefault="00F33B27" w14:paraId="6E543E5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Serve as a contact for employees to help respond to and address employee health and safety concerns.</w:t>
      </w:r>
    </w:p>
    <w:p w:rsidRPr="001E3C69" w:rsidR="0076657C" w:rsidP="0076657C" w:rsidRDefault="0076657C" w14:paraId="30E8B0D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Support and promote </w:t>
      </w:r>
      <w:r w:rsidRPr="001E3C69" w:rsidR="00500592">
        <w:rPr>
          <w:rFonts w:ascii="Arial" w:hAnsi="Arial" w:cs="Arial"/>
          <w:color w:val="232529"/>
          <w:sz w:val="20"/>
          <w:szCs w:val="20"/>
        </w:rPr>
        <w:t xml:space="preserve">efforts </w:t>
      </w:r>
      <w:r w:rsidRPr="001E3C69" w:rsidR="00F33B27">
        <w:rPr>
          <w:rFonts w:ascii="Arial" w:hAnsi="Arial" w:cs="Arial"/>
          <w:color w:val="232529"/>
          <w:sz w:val="20"/>
          <w:szCs w:val="20"/>
        </w:rPr>
        <w:t>to motivate the campus community in creating and maintaining a safe and healthful work environment.</w:t>
      </w:r>
    </w:p>
    <w:p w:rsidRPr="001E3C69" w:rsidR="0076657C" w:rsidP="0076657C" w:rsidRDefault="00F33B27" w14:paraId="69D570D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Communicate back to the department health and safety committees on campus-wide health and safety issues.</w:t>
      </w:r>
    </w:p>
    <w:p w:rsidRPr="001E3C69" w:rsidR="0076657C" w:rsidP="0076657C" w:rsidRDefault="0076657C" w14:paraId="3C56B32F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>Article II ~ Membership</w:t>
      </w:r>
    </w:p>
    <w:p w:rsidRPr="001E3C69" w:rsidR="00C721E0" w:rsidP="120A17DC" w:rsidRDefault="0076657C" w14:paraId="6524EC10" w14:textId="258212B7">
      <w:pPr>
        <w:pStyle w:val="NormalWeb"/>
        <w:spacing w:before="0" w:beforeAutospacing="off" w:after="0" w:afterAutospacing="off"/>
        <w:rPr>
          <w:rFonts w:ascii="Arial" w:hAnsi="Arial" w:cs="Arial"/>
          <w:color w:val="232529"/>
          <w:sz w:val="20"/>
          <w:szCs w:val="20"/>
        </w:rPr>
      </w:pPr>
      <w:r w:rsidRPr="05E6E2BF" w:rsidR="0076657C">
        <w:rPr>
          <w:rStyle w:val="Emphasis"/>
          <w:rFonts w:ascii="Arial" w:hAnsi="Arial" w:eastAsia="" w:cs="Arial" w:eastAsiaTheme="majorEastAsia"/>
          <w:color w:val="232529"/>
          <w:sz w:val="20"/>
          <w:szCs w:val="20"/>
        </w:rPr>
        <w:t>Membership</w:t>
      </w:r>
      <w:r>
        <w:br/>
      </w:r>
      <w:r w:rsidRPr="05E6E2BF" w:rsidR="0076657C">
        <w:rPr>
          <w:rFonts w:ascii="Arial" w:hAnsi="Arial" w:cs="Arial"/>
          <w:color w:val="232529"/>
          <w:sz w:val="20"/>
          <w:szCs w:val="20"/>
        </w:rPr>
        <w:t xml:space="preserve">Membership will be representative of </w:t>
      </w:r>
      <w:r w:rsidRPr="05E6E2BF" w:rsidR="00F2409D">
        <w:rPr>
          <w:rFonts w:ascii="Arial" w:hAnsi="Arial" w:cs="Arial"/>
          <w:color w:val="232529"/>
          <w:sz w:val="20"/>
          <w:szCs w:val="20"/>
        </w:rPr>
        <w:t>CWU</w:t>
      </w:r>
      <w:r w:rsidRPr="05E6E2BF" w:rsidR="0076657C">
        <w:rPr>
          <w:rFonts w:ascii="Arial" w:hAnsi="Arial" w:cs="Arial"/>
          <w:color w:val="232529"/>
          <w:sz w:val="20"/>
          <w:szCs w:val="20"/>
        </w:rPr>
        <w:t xml:space="preserve"> </w:t>
      </w:r>
      <w:r w:rsidRPr="05E6E2BF" w:rsidR="318B8F7B">
        <w:rPr>
          <w:rFonts w:ascii="Arial" w:hAnsi="Arial" w:cs="Arial"/>
          <w:color w:val="232529"/>
          <w:sz w:val="20"/>
          <w:szCs w:val="20"/>
        </w:rPr>
        <w:t>employees and</w:t>
      </w:r>
      <w:r w:rsidRPr="05E6E2BF" w:rsidR="00A76F17">
        <w:rPr>
          <w:rFonts w:ascii="Arial" w:hAnsi="Arial" w:cs="Arial"/>
          <w:color w:val="232529"/>
          <w:sz w:val="20"/>
          <w:szCs w:val="20"/>
        </w:rPr>
        <w:t xml:space="preserve"> consists of both employee-elected and employer-selected members</w:t>
      </w:r>
      <w:r w:rsidRPr="05E6E2BF" w:rsidR="0076657C">
        <w:rPr>
          <w:rFonts w:ascii="Arial" w:hAnsi="Arial" w:eastAsia="Times New Roman" w:cs="Arial"/>
          <w:color w:val="232529"/>
          <w:sz w:val="20"/>
          <w:szCs w:val="20"/>
        </w:rPr>
        <w:t xml:space="preserve">. </w:t>
      </w:r>
      <w:r w:rsidRPr="05E6E2BF" w:rsidR="00A57C8E">
        <w:rPr>
          <w:rFonts w:ascii="Arial" w:hAnsi="Arial" w:eastAsia="Times New Roman" w:cs="Arial"/>
          <w:color w:val="232529"/>
          <w:sz w:val="20"/>
          <w:szCs w:val="20"/>
        </w:rPr>
        <w:t xml:space="preserve">The number of employee-elected members on the council must equal or exceed the number of employer-selected members. </w:t>
      </w:r>
      <w:r w:rsidRPr="05E6E2BF" w:rsidR="76D5EF8F">
        <w:rPr>
          <w:rFonts w:ascii="Arial" w:hAnsi="Arial" w:eastAsia="Times New Roman" w:cs="Arial"/>
          <w:color w:val="232529"/>
          <w:sz w:val="20"/>
          <w:szCs w:val="20"/>
        </w:rPr>
        <w:t xml:space="preserve">Members may serve </w:t>
      </w:r>
      <w:r w:rsidRPr="05E6E2BF" w:rsidR="3B3E2A5A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>more than one</w:t>
      </w:r>
      <w:r w:rsidRPr="05E6E2BF" w:rsidR="76D5EF8F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 xml:space="preserve"> role but </w:t>
      </w:r>
      <w:r w:rsidRPr="05E6E2BF" w:rsidR="2589C168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 xml:space="preserve">may not represent </w:t>
      </w:r>
      <w:r w:rsidRPr="05E6E2BF" w:rsidR="48038505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>both</w:t>
      </w:r>
      <w:r w:rsidRPr="05E6E2BF" w:rsidR="76D5EF8F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 xml:space="preserve"> </w:t>
      </w:r>
      <w:r w:rsidRPr="05E6E2BF" w:rsidR="2715CB38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 xml:space="preserve">an </w:t>
      </w:r>
      <w:r w:rsidRPr="05E6E2BF" w:rsidR="76D5EF8F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>employee-elected and employer-</w:t>
      </w:r>
      <w:r w:rsidRPr="05E6E2BF" w:rsidR="46BB80F1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>selected role.</w:t>
      </w:r>
      <w:r w:rsidRPr="05E6E2BF" w:rsidR="37381E8C">
        <w:rPr>
          <w:rFonts w:ascii="Arial" w:hAnsi="Arial" w:eastAsia="Times New Roman" w:cs="Arial"/>
          <w:noProof w:val="0"/>
          <w:color w:val="232529"/>
          <w:sz w:val="20"/>
          <w:szCs w:val="20"/>
          <w:lang w:val="en-US"/>
        </w:rPr>
        <w:t xml:space="preserve"> </w:t>
      </w:r>
      <w:r w:rsidRPr="05E6E2BF" w:rsidR="00A57C8E">
        <w:rPr>
          <w:rFonts w:ascii="Arial" w:hAnsi="Arial" w:eastAsia="Times New Roman" w:cs="Arial"/>
          <w:color w:val="232529"/>
          <w:sz w:val="20"/>
          <w:szCs w:val="20"/>
        </w:rPr>
        <w:t>The council is comprised of</w:t>
      </w:r>
      <w:r w:rsidRPr="05E6E2BF" w:rsidR="001E0AA5">
        <w:rPr>
          <w:rFonts w:ascii="Arial" w:hAnsi="Arial" w:eastAsia="Times New Roman" w:cs="Arial"/>
          <w:color w:val="232529"/>
          <w:sz w:val="20"/>
          <w:szCs w:val="20"/>
        </w:rPr>
        <w:t xml:space="preserve"> </w:t>
      </w:r>
      <w:r w:rsidRPr="05E6E2BF" w:rsidR="00A57C8E">
        <w:rPr>
          <w:rFonts w:ascii="Arial" w:hAnsi="Arial" w:eastAsia="Times New Roman" w:cs="Arial"/>
          <w:color w:val="232529"/>
          <w:sz w:val="20"/>
          <w:szCs w:val="20"/>
        </w:rPr>
        <w:t xml:space="preserve">member representation from the department safety committees, unions, the </w:t>
      </w:r>
      <w:r w:rsidRPr="05E6E2BF" w:rsidR="00774F77">
        <w:rPr>
          <w:rFonts w:ascii="Arial" w:hAnsi="Arial" w:eastAsia="Times New Roman" w:cs="Arial"/>
          <w:color w:val="232529"/>
          <w:sz w:val="20"/>
          <w:szCs w:val="20"/>
        </w:rPr>
        <w:t>F</w:t>
      </w:r>
      <w:r w:rsidRPr="05E6E2BF" w:rsidR="00A57C8E">
        <w:rPr>
          <w:rFonts w:ascii="Arial" w:hAnsi="Arial" w:eastAsia="Times New Roman" w:cs="Arial"/>
          <w:color w:val="232529"/>
          <w:sz w:val="20"/>
          <w:szCs w:val="20"/>
        </w:rPr>
        <w:t>aculty Senate, the Associated Students of CWU, and other organizations that would contribute to discussions of health and safety at CWU.</w:t>
      </w:r>
      <w:r w:rsidRPr="05E6E2BF" w:rsidR="00C721E0">
        <w:rPr>
          <w:rFonts w:ascii="Arial" w:hAnsi="Arial" w:cs="Arial"/>
          <w:color w:val="232529"/>
          <w:sz w:val="20"/>
          <w:szCs w:val="20"/>
        </w:rPr>
        <w:t xml:space="preserve"> </w:t>
      </w:r>
      <w:r w:rsidRPr="05E6E2BF" w:rsidR="00071344">
        <w:rPr>
          <w:rFonts w:ascii="Arial" w:hAnsi="Arial" w:cs="Arial"/>
          <w:color w:val="232529"/>
          <w:sz w:val="20"/>
          <w:szCs w:val="20"/>
        </w:rPr>
        <w:t xml:space="preserve">Ex-officio members are subject matter experts and/or CWU health and safety stakeholders nominated and approved by the CWU Health and Safety Council members. </w:t>
      </w:r>
      <w:r w:rsidRPr="05E6E2BF" w:rsidR="00C721E0">
        <w:rPr>
          <w:rFonts w:ascii="Arial" w:hAnsi="Arial" w:cs="Arial"/>
          <w:color w:val="232529"/>
          <w:sz w:val="20"/>
          <w:szCs w:val="20"/>
        </w:rPr>
        <w:t>Membership of the counc</w:t>
      </w:r>
      <w:r w:rsidRPr="05E6E2BF" w:rsidR="00071344">
        <w:rPr>
          <w:rFonts w:ascii="Arial" w:hAnsi="Arial" w:cs="Arial"/>
          <w:color w:val="232529"/>
          <w:sz w:val="20"/>
          <w:szCs w:val="20"/>
        </w:rPr>
        <w:t>il is as shown below.</w:t>
      </w:r>
    </w:p>
    <w:p w:rsidRPr="001E3C69" w:rsidR="00071344" w:rsidP="00C721E0" w:rsidRDefault="00071344" w14:paraId="5481016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</w:p>
    <w:p w:rsidRPr="001E3C69" w:rsidR="00C721E0" w:rsidP="00C721E0" w:rsidRDefault="00C721E0" w14:paraId="74205D6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Employee-Elected:</w:t>
      </w:r>
    </w:p>
    <w:p w:rsidRPr="001E3C69" w:rsidR="00C721E0" w:rsidP="00C721E0" w:rsidRDefault="00C721E0" w14:paraId="18AB4794" w14:textId="7777777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120A17DC" w:rsidR="00C721E0">
        <w:rPr>
          <w:rFonts w:ascii="Arial" w:hAnsi="Arial" w:cs="Arial"/>
          <w:color w:val="232529"/>
          <w:sz w:val="20"/>
          <w:szCs w:val="20"/>
        </w:rPr>
        <w:t>Faculty Senate representatives (2)</w:t>
      </w:r>
    </w:p>
    <w:p w:rsidR="57EFDE83" w:rsidP="120A17DC" w:rsidRDefault="57EFDE83" w14:paraId="7343BEDF" w14:textId="5685335C">
      <w:pPr>
        <w:pStyle w:val="NormalWeb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color w:val="232529"/>
          <w:sz w:val="20"/>
          <w:szCs w:val="20"/>
        </w:rPr>
      </w:pPr>
      <w:r w:rsidRPr="120A17DC" w:rsidR="57EFDE83">
        <w:rPr>
          <w:rFonts w:ascii="Arial" w:hAnsi="Arial" w:cs="Arial"/>
          <w:noProof w:val="0"/>
          <w:color w:val="232529"/>
          <w:sz w:val="20"/>
          <w:szCs w:val="20"/>
          <w:lang w:val="en-US"/>
        </w:rPr>
        <w:t>Academic Department Chairs Organization (ADCO) (1)</w:t>
      </w:r>
    </w:p>
    <w:p w:rsidRPr="001E3C69" w:rsidR="00C721E0" w:rsidP="00C721E0" w:rsidRDefault="00C721E0" w14:paraId="7DE5BD9F" w14:textId="7777777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120A17DC" w:rsidR="00C721E0">
        <w:rPr>
          <w:rFonts w:ascii="Arial" w:hAnsi="Arial" w:cs="Arial"/>
          <w:color w:val="232529"/>
          <w:sz w:val="20"/>
          <w:szCs w:val="20"/>
        </w:rPr>
        <w:t>Civil Service – PSE (1)</w:t>
      </w:r>
    </w:p>
    <w:p w:rsidRPr="001E3C69" w:rsidR="00C721E0" w:rsidP="00C721E0" w:rsidRDefault="00C721E0" w14:paraId="71A87A30" w14:textId="7777777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120A17DC" w:rsidR="00C721E0">
        <w:rPr>
          <w:rFonts w:ascii="Arial" w:hAnsi="Arial" w:cs="Arial"/>
          <w:color w:val="232529"/>
          <w:sz w:val="20"/>
          <w:szCs w:val="20"/>
        </w:rPr>
        <w:t>Civil Service – Non-Represented (1)</w:t>
      </w:r>
    </w:p>
    <w:p w:rsidRPr="001E3C69" w:rsidR="00C721E0" w:rsidP="00C721E0" w:rsidRDefault="00C721E0" w14:paraId="67648656" w14:textId="7777777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120A17DC" w:rsidR="00C721E0">
        <w:rPr>
          <w:rFonts w:ascii="Arial" w:hAnsi="Arial" w:cs="Arial"/>
          <w:color w:val="232529"/>
          <w:sz w:val="20"/>
          <w:szCs w:val="20"/>
        </w:rPr>
        <w:t>Civil Service – WFSE (2)</w:t>
      </w:r>
    </w:p>
    <w:p w:rsidRPr="001E3C69" w:rsidR="00C721E0" w:rsidP="00C721E0" w:rsidRDefault="00C721E0" w14:paraId="168277AC" w14:textId="7777777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120A17DC" w:rsidR="00C721E0">
        <w:rPr>
          <w:rFonts w:ascii="Arial" w:hAnsi="Arial" w:cs="Arial"/>
          <w:color w:val="232529"/>
          <w:sz w:val="20"/>
          <w:szCs w:val="20"/>
        </w:rPr>
        <w:t>Exempt Employees (1)</w:t>
      </w:r>
    </w:p>
    <w:p w:rsidRPr="001E3C69" w:rsidR="00C721E0" w:rsidP="00C721E0" w:rsidRDefault="00C721E0" w14:paraId="2635C093" w14:textId="7777777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120A17DC" w:rsidR="00C721E0">
        <w:rPr>
          <w:rFonts w:ascii="Arial" w:hAnsi="Arial" w:cs="Arial"/>
          <w:color w:val="232529"/>
          <w:sz w:val="20"/>
          <w:szCs w:val="20"/>
        </w:rPr>
        <w:t>Associated Students of CWU (1)</w:t>
      </w:r>
    </w:p>
    <w:p w:rsidRPr="001E3C69" w:rsidR="00C721E0" w:rsidP="00C721E0" w:rsidRDefault="00C721E0" w14:paraId="77299EFE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</w:p>
    <w:p w:rsidRPr="001E3C69" w:rsidR="00C721E0" w:rsidP="00C721E0" w:rsidRDefault="00C721E0" w14:paraId="12C55D1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Employer-Selected:</w:t>
      </w:r>
    </w:p>
    <w:p w:rsidRPr="001E3C69" w:rsidR="00C721E0" w:rsidP="00C721E0" w:rsidRDefault="00C721E0" w14:paraId="389083D6" w14:textId="7777777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University Police and Public Safety</w:t>
      </w:r>
      <w:r w:rsidRPr="001E3C69" w:rsidR="00C22AF7">
        <w:rPr>
          <w:rFonts w:ascii="Arial" w:hAnsi="Arial" w:cs="Arial"/>
          <w:color w:val="232529"/>
          <w:sz w:val="20"/>
          <w:szCs w:val="20"/>
        </w:rPr>
        <w:t xml:space="preserve"> (1)</w:t>
      </w:r>
    </w:p>
    <w:p w:rsidRPr="001E3C69" w:rsidR="00C22AF7" w:rsidP="00C721E0" w:rsidRDefault="00C22AF7" w14:paraId="1B1E6BBB" w14:textId="7777777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Emergency Management</w:t>
      </w:r>
      <w:r w:rsidRPr="001E3C69" w:rsidR="00A15DF4">
        <w:rPr>
          <w:rFonts w:ascii="Arial" w:hAnsi="Arial" w:cs="Arial"/>
          <w:color w:val="232529"/>
          <w:sz w:val="20"/>
          <w:szCs w:val="20"/>
        </w:rPr>
        <w:t xml:space="preserve"> (1)</w:t>
      </w:r>
    </w:p>
    <w:p w:rsidRPr="001E3C69" w:rsidR="00C721E0" w:rsidP="00C721E0" w:rsidRDefault="00C721E0" w14:paraId="7917A73E" w14:textId="7777777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Human Resources</w:t>
      </w:r>
      <w:r w:rsidRPr="001E3C69" w:rsidR="00C22AF7">
        <w:rPr>
          <w:rFonts w:ascii="Arial" w:hAnsi="Arial" w:cs="Arial"/>
          <w:color w:val="232529"/>
          <w:sz w:val="20"/>
          <w:szCs w:val="20"/>
        </w:rPr>
        <w:t xml:space="preserve"> (1)</w:t>
      </w:r>
    </w:p>
    <w:p w:rsidRPr="001E3C69" w:rsidR="00C721E0" w:rsidP="00C721E0" w:rsidRDefault="00C721E0" w14:paraId="1B77EC36" w14:textId="7777777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Facilities Management</w:t>
      </w:r>
      <w:r w:rsidRPr="001E3C69" w:rsidR="00C22AF7">
        <w:rPr>
          <w:rFonts w:ascii="Arial" w:hAnsi="Arial" w:cs="Arial"/>
          <w:color w:val="232529"/>
          <w:sz w:val="20"/>
          <w:szCs w:val="20"/>
        </w:rPr>
        <w:t xml:space="preserve"> (1)</w:t>
      </w:r>
    </w:p>
    <w:p w:rsidRPr="001E3C69" w:rsidR="009D0993" w:rsidP="120A17DC" w:rsidRDefault="009D0993" w14:paraId="62ADA2AA" w14:textId="5C0960A6">
      <w:pPr>
        <w:pStyle w:val="NormalWeb"/>
        <w:numPr>
          <w:ilvl w:val="0"/>
          <w:numId w:val="7"/>
        </w:numPr>
        <w:spacing w:before="0" w:beforeAutospacing="off" w:after="0" w:afterAutospacing="off"/>
        <w:rPr>
          <w:rFonts w:ascii="Arial" w:hAnsi="Arial" w:cs="Arial"/>
          <w:color w:val="232529"/>
          <w:sz w:val="20"/>
          <w:szCs w:val="20"/>
        </w:rPr>
      </w:pPr>
      <w:r w:rsidRPr="120A17DC" w:rsidR="6CD8A366">
        <w:rPr>
          <w:rFonts w:ascii="Arial" w:hAnsi="Arial" w:cs="Arial"/>
          <w:color w:val="232529"/>
          <w:sz w:val="20"/>
          <w:szCs w:val="20"/>
        </w:rPr>
        <w:t>College s</w:t>
      </w:r>
      <w:r w:rsidRPr="120A17DC" w:rsidR="000334FB">
        <w:rPr>
          <w:rFonts w:ascii="Arial" w:hAnsi="Arial" w:cs="Arial"/>
          <w:color w:val="232529"/>
          <w:sz w:val="20"/>
          <w:szCs w:val="20"/>
        </w:rPr>
        <w:t>afety committee representatives (</w:t>
      </w:r>
      <w:r w:rsidRPr="120A17DC" w:rsidR="00C22AF7">
        <w:rPr>
          <w:rFonts w:ascii="Arial" w:hAnsi="Arial" w:cs="Arial"/>
          <w:color w:val="232529"/>
          <w:sz w:val="20"/>
          <w:szCs w:val="20"/>
        </w:rPr>
        <w:t>1 per co</w:t>
      </w:r>
      <w:r w:rsidRPr="120A17DC" w:rsidR="6D229F97">
        <w:rPr>
          <w:rFonts w:ascii="Arial" w:hAnsi="Arial" w:cs="Arial"/>
          <w:color w:val="232529"/>
          <w:sz w:val="20"/>
          <w:szCs w:val="20"/>
        </w:rPr>
        <w:t>lleg</w:t>
      </w:r>
      <w:r w:rsidRPr="120A17DC" w:rsidR="00C22AF7">
        <w:rPr>
          <w:rFonts w:ascii="Arial" w:hAnsi="Arial" w:cs="Arial"/>
          <w:color w:val="232529"/>
          <w:sz w:val="20"/>
          <w:szCs w:val="20"/>
        </w:rPr>
        <w:t>e</w:t>
      </w:r>
      <w:r w:rsidRPr="120A17DC" w:rsidR="000334FB">
        <w:rPr>
          <w:rFonts w:ascii="Arial" w:hAnsi="Arial" w:cs="Arial"/>
          <w:color w:val="232529"/>
          <w:sz w:val="20"/>
          <w:szCs w:val="20"/>
        </w:rPr>
        <w:t>)</w:t>
      </w:r>
    </w:p>
    <w:p w:rsidRPr="001E3C69" w:rsidR="00C721E0" w:rsidP="00C721E0" w:rsidRDefault="00C721E0" w14:paraId="3A4645C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</w:p>
    <w:p w:rsidRPr="001E3C69" w:rsidR="00C721E0" w:rsidP="00C721E0" w:rsidRDefault="00C721E0" w14:paraId="34F08E7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Ex-Officio:</w:t>
      </w:r>
    </w:p>
    <w:p w:rsidRPr="001E3C69" w:rsidR="00C721E0" w:rsidP="00C721E0" w:rsidRDefault="00C721E0" w14:paraId="0B96E9B1" w14:textId="7777777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Vice President of Operations</w:t>
      </w:r>
    </w:p>
    <w:p w:rsidRPr="001E3C69" w:rsidR="00C721E0" w:rsidP="00C721E0" w:rsidRDefault="00C721E0" w14:paraId="378FD915" w14:textId="7777777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EH&amp;S Manager</w:t>
      </w:r>
    </w:p>
    <w:p w:rsidRPr="001E3C69" w:rsidR="00C721E0" w:rsidP="00C721E0" w:rsidRDefault="00C721E0" w14:paraId="2487D3CC" w14:textId="7777777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Capital Planning and Development</w:t>
      </w:r>
    </w:p>
    <w:p w:rsidRPr="001E3C69" w:rsidR="00C721E0" w:rsidP="00926CC7" w:rsidRDefault="00C721E0" w14:paraId="09D4F26F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</w:p>
    <w:p w:rsidRPr="001E3C69" w:rsidR="0076657C" w:rsidP="00926CC7" w:rsidRDefault="0076657C" w14:paraId="49653E1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32529"/>
          <w:sz w:val="20"/>
          <w:szCs w:val="20"/>
        </w:rPr>
      </w:pPr>
      <w:r w:rsidRPr="001E3C69">
        <w:rPr>
          <w:rStyle w:val="Emphasis"/>
          <w:rFonts w:ascii="Arial" w:hAnsi="Arial" w:cs="Arial" w:eastAsiaTheme="majorEastAsia"/>
          <w:color w:val="232529"/>
          <w:sz w:val="20"/>
          <w:szCs w:val="20"/>
        </w:rPr>
        <w:t>Appointments and Terms</w:t>
      </w:r>
      <w:r w:rsidRPr="001E3C69">
        <w:rPr>
          <w:rFonts w:ascii="Arial" w:hAnsi="Arial" w:cs="Arial"/>
          <w:color w:val="232529"/>
          <w:sz w:val="20"/>
          <w:szCs w:val="20"/>
        </w:rPr>
        <w:br/>
      </w:r>
      <w:r w:rsidRPr="001E3C69">
        <w:rPr>
          <w:rFonts w:ascii="Arial" w:hAnsi="Arial" w:cs="Arial"/>
          <w:color w:val="232529"/>
          <w:sz w:val="20"/>
          <w:szCs w:val="20"/>
        </w:rPr>
        <w:t xml:space="preserve">This </w:t>
      </w:r>
      <w:r w:rsidRPr="001E3C69" w:rsidR="006450A9">
        <w:rPr>
          <w:rFonts w:ascii="Arial" w:hAnsi="Arial" w:cs="Arial"/>
          <w:color w:val="232529"/>
          <w:sz w:val="20"/>
          <w:szCs w:val="20"/>
        </w:rPr>
        <w:t>council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is a standing</w:t>
      </w:r>
      <w:r w:rsidRPr="001E3C69" w:rsidR="00774F77">
        <w:rPr>
          <w:rFonts w:ascii="Arial" w:hAnsi="Arial" w:cs="Arial"/>
          <w:color w:val="232529"/>
          <w:sz w:val="20"/>
          <w:szCs w:val="20"/>
        </w:rPr>
        <w:t xml:space="preserve"> university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committee. </w:t>
      </w:r>
      <w:r w:rsidRPr="001E3C69" w:rsidR="00A57C8E">
        <w:rPr>
          <w:rFonts w:ascii="Arial" w:hAnsi="Arial" w:cs="Arial"/>
          <w:color w:val="232529"/>
          <w:sz w:val="20"/>
          <w:szCs w:val="20"/>
        </w:rPr>
        <w:t>Per WAC 296-800-13020, the term of employee-elected members is a maximum of one year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. </w:t>
      </w:r>
      <w:r w:rsidRPr="001E3C69" w:rsidR="00A57C8E">
        <w:rPr>
          <w:rFonts w:ascii="Arial" w:hAnsi="Arial" w:cs="Arial"/>
          <w:color w:val="232529"/>
          <w:sz w:val="20"/>
          <w:szCs w:val="20"/>
        </w:rPr>
        <w:t xml:space="preserve">There is no limit to the number of terms a member can serve. </w:t>
      </w:r>
      <w:r w:rsidRPr="001E3C69" w:rsidR="004B44AC">
        <w:rPr>
          <w:rFonts w:ascii="Arial" w:hAnsi="Arial" w:cs="Arial"/>
          <w:color w:val="232529"/>
          <w:sz w:val="20"/>
          <w:szCs w:val="20"/>
        </w:rPr>
        <w:t xml:space="preserve">If there is an employee-elected member vacancy, a new member must be elected prior to the next scheduled meeting. 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Appointments to the </w:t>
      </w:r>
      <w:r w:rsidRPr="001E3C69" w:rsidR="00774F77">
        <w:rPr>
          <w:rFonts w:ascii="Arial" w:hAnsi="Arial" w:cs="Arial"/>
          <w:color w:val="232529"/>
          <w:sz w:val="20"/>
          <w:szCs w:val="20"/>
        </w:rPr>
        <w:t>council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</w:t>
      </w:r>
      <w:r w:rsidRPr="001E3C69" w:rsidR="00A57C8E">
        <w:rPr>
          <w:rFonts w:ascii="Arial" w:hAnsi="Arial" w:cs="Arial"/>
          <w:color w:val="232529"/>
          <w:sz w:val="20"/>
          <w:szCs w:val="20"/>
        </w:rPr>
        <w:t xml:space="preserve">for employer-selected members 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shall be with the approval of the Vice President of Operations for </w:t>
      </w:r>
      <w:r w:rsidRPr="001E3C69" w:rsidR="00BE6601">
        <w:rPr>
          <w:rFonts w:ascii="Arial" w:hAnsi="Arial" w:cs="Arial"/>
          <w:color w:val="232529"/>
          <w:sz w:val="20"/>
          <w:szCs w:val="20"/>
        </w:rPr>
        <w:t>CWU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in conjunction with </w:t>
      </w:r>
      <w:r w:rsidRPr="001E3C69" w:rsidR="00BE6601">
        <w:rPr>
          <w:rFonts w:ascii="Arial" w:hAnsi="Arial" w:cs="Arial"/>
          <w:color w:val="232529"/>
          <w:sz w:val="20"/>
          <w:szCs w:val="20"/>
        </w:rPr>
        <w:t>EH&amp;S Manager</w:t>
      </w:r>
      <w:r w:rsidRPr="001E3C69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76657C" w:rsidP="0076657C" w:rsidRDefault="00BE6601" w14:paraId="4C0B501E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CWU Health and Safety Council 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members may submit names of potential members for the </w:t>
      </w:r>
      <w:r w:rsidRPr="001E3C69" w:rsidR="00926CC7">
        <w:rPr>
          <w:rFonts w:ascii="Arial" w:hAnsi="Arial" w:cs="Arial"/>
          <w:color w:val="232529"/>
          <w:sz w:val="20"/>
          <w:szCs w:val="20"/>
        </w:rPr>
        <w:t>council.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 The appointments are made official by the Vice </w:t>
      </w:r>
      <w:r w:rsidRPr="001E3C69" w:rsidR="006D5254">
        <w:rPr>
          <w:rFonts w:ascii="Arial" w:hAnsi="Arial" w:cs="Arial"/>
          <w:color w:val="232529"/>
          <w:sz w:val="20"/>
          <w:szCs w:val="20"/>
        </w:rPr>
        <w:t xml:space="preserve">President of 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>Operations.</w:t>
      </w:r>
    </w:p>
    <w:p w:rsidRPr="001E3C69" w:rsidR="006450A9" w:rsidP="0076657C" w:rsidRDefault="006450A9" w14:paraId="690D7A58" w14:textId="20FAFF05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i/>
          <w:color w:val="232529"/>
          <w:sz w:val="20"/>
          <w:szCs w:val="20"/>
        </w:rPr>
        <w:t>Voting and Quorum</w:t>
      </w:r>
      <w:r w:rsidRPr="001E3C69">
        <w:rPr>
          <w:rFonts w:ascii="Arial" w:hAnsi="Arial" w:cs="Arial"/>
          <w:i/>
          <w:color w:val="232529"/>
          <w:sz w:val="20"/>
          <w:szCs w:val="20"/>
        </w:rPr>
        <w:br/>
      </w:r>
      <w:r w:rsidRPr="001E3C69" w:rsidR="00C22AF7">
        <w:rPr>
          <w:rFonts w:ascii="Arial" w:hAnsi="Arial" w:cs="Arial"/>
          <w:color w:val="232529"/>
          <w:sz w:val="20"/>
          <w:szCs w:val="20"/>
        </w:rPr>
        <w:t xml:space="preserve">Employee-elected and employer-selected members are voting members and count towards quorum. Ex officio members and EH&amp;S staff who are not employee-elected members are no-voting members and do not count toward quorum. Quorum is </w:t>
      </w:r>
      <w:r w:rsidR="00630E4F">
        <w:rPr>
          <w:rFonts w:ascii="Arial" w:hAnsi="Arial" w:cs="Arial"/>
          <w:color w:val="232529"/>
          <w:sz w:val="20"/>
          <w:szCs w:val="20"/>
        </w:rPr>
        <w:t xml:space="preserve">met when </w:t>
      </w:r>
      <w:r w:rsidRPr="001E3C69" w:rsidR="00C22AF7">
        <w:rPr>
          <w:rFonts w:ascii="Arial" w:hAnsi="Arial" w:cs="Arial"/>
          <w:color w:val="232529"/>
          <w:sz w:val="20"/>
          <w:szCs w:val="20"/>
        </w:rPr>
        <w:t>the majority (&gt;50%) of voting members</w:t>
      </w:r>
      <w:r w:rsidR="00630E4F">
        <w:rPr>
          <w:rFonts w:ascii="Arial" w:hAnsi="Arial" w:cs="Arial"/>
          <w:color w:val="232529"/>
          <w:sz w:val="20"/>
          <w:szCs w:val="20"/>
        </w:rPr>
        <w:t xml:space="preserve"> are present</w:t>
      </w:r>
      <w:r w:rsidRPr="001E3C69" w:rsidR="00C22AF7">
        <w:rPr>
          <w:rFonts w:ascii="Arial" w:hAnsi="Arial" w:cs="Arial"/>
          <w:color w:val="232529"/>
          <w:sz w:val="20"/>
          <w:szCs w:val="20"/>
        </w:rPr>
        <w:t xml:space="preserve">. Proxy members attending on behalf of a voting member also have voting rights. </w:t>
      </w:r>
    </w:p>
    <w:p w:rsidRPr="001E3C69" w:rsidR="0076657C" w:rsidP="0076657C" w:rsidRDefault="0076657C" w14:paraId="451B6DF1" w14:textId="77777777">
      <w:pPr>
        <w:pStyle w:val="Heading2"/>
        <w:rPr>
          <w:rFonts w:ascii="Arial" w:hAnsi="Arial" w:cs="Arial"/>
          <w:b/>
          <w:color w:val="232529"/>
          <w:sz w:val="20"/>
          <w:szCs w:val="20"/>
          <w:u w:val="single"/>
        </w:rPr>
      </w:pPr>
      <w:r w:rsidRPr="001E3C69">
        <w:rPr>
          <w:rFonts w:ascii="Arial" w:hAnsi="Arial" w:cs="Arial"/>
          <w:b/>
          <w:color w:val="232529"/>
          <w:sz w:val="20"/>
          <w:szCs w:val="20"/>
          <w:u w:val="single"/>
        </w:rPr>
        <w:t>Bylaws</w:t>
      </w:r>
    </w:p>
    <w:p w:rsidRPr="001E3C69" w:rsidR="0076657C" w:rsidP="0076657C" w:rsidRDefault="0076657C" w14:paraId="48558693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Section A ~ Officers and Their Duties</w:t>
      </w:r>
    </w:p>
    <w:p w:rsidRPr="001E3C69" w:rsidR="0076657C" w:rsidP="0076657C" w:rsidRDefault="00D5732F" w14:paraId="14188EF2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Chair of the </w:t>
      </w:r>
      <w:r w:rsidRPr="001E3C69" w:rsidR="006D5254">
        <w:rPr>
          <w:rFonts w:ascii="Arial" w:hAnsi="Arial" w:cs="Arial"/>
          <w:color w:val="232529"/>
          <w:sz w:val="20"/>
          <w:szCs w:val="20"/>
        </w:rPr>
        <w:t>CWU Health and Safety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 Co</w:t>
      </w:r>
      <w:r w:rsidRPr="001E3C69">
        <w:rPr>
          <w:rFonts w:ascii="Arial" w:hAnsi="Arial" w:cs="Arial"/>
          <w:color w:val="232529"/>
          <w:sz w:val="20"/>
          <w:szCs w:val="20"/>
        </w:rPr>
        <w:t>uncil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 </w:t>
      </w:r>
      <w:r w:rsidRPr="001E3C69">
        <w:rPr>
          <w:rFonts w:ascii="Arial" w:hAnsi="Arial" w:cs="Arial"/>
          <w:color w:val="232529"/>
          <w:sz w:val="20"/>
          <w:szCs w:val="20"/>
        </w:rPr>
        <w:t>is the only officer</w:t>
      </w:r>
      <w:r w:rsidRPr="001E3C69" w:rsidR="009A62E1">
        <w:rPr>
          <w:rFonts w:ascii="Arial" w:hAnsi="Arial" w:cs="Arial"/>
          <w:color w:val="232529"/>
          <w:sz w:val="20"/>
          <w:szCs w:val="20"/>
        </w:rPr>
        <w:t>.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>Th</w:t>
      </w:r>
      <w:r w:rsidRPr="001E3C69" w:rsidR="009A62E1">
        <w:rPr>
          <w:rFonts w:ascii="Arial" w:hAnsi="Arial" w:cs="Arial"/>
          <w:color w:val="232529"/>
          <w:sz w:val="20"/>
          <w:szCs w:val="20"/>
        </w:rPr>
        <w:t>is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 officer will hold their position indefinitely or until such time as they request to be removed, leave the employ of </w:t>
      </w:r>
      <w:r w:rsidRPr="001E3C69" w:rsidR="006D5254">
        <w:rPr>
          <w:rFonts w:ascii="Arial" w:hAnsi="Arial" w:cs="Arial"/>
          <w:color w:val="232529"/>
          <w:sz w:val="20"/>
          <w:szCs w:val="20"/>
        </w:rPr>
        <w:t>CWU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>, or are asked to step down from the co</w:t>
      </w:r>
      <w:r w:rsidRPr="001E3C69" w:rsidR="009A62E1">
        <w:rPr>
          <w:rFonts w:ascii="Arial" w:hAnsi="Arial" w:cs="Arial"/>
          <w:color w:val="232529"/>
          <w:sz w:val="20"/>
          <w:szCs w:val="20"/>
        </w:rPr>
        <w:t>uncil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 by the Vice President of Operations.</w:t>
      </w:r>
    </w:p>
    <w:p w:rsidRPr="001E3C69" w:rsidR="0076657C" w:rsidP="0076657C" w:rsidRDefault="0076657C" w14:paraId="0D308FB7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The</w:t>
      </w:r>
      <w:r w:rsidRPr="001E3C69">
        <w:rPr>
          <w:rStyle w:val="apple-converted-space"/>
          <w:rFonts w:ascii="Arial" w:hAnsi="Arial" w:cs="Arial"/>
          <w:color w:val="232529"/>
          <w:sz w:val="20"/>
          <w:szCs w:val="20"/>
        </w:rPr>
        <w:t> </w:t>
      </w:r>
      <w:r w:rsidRPr="001E3C69">
        <w:rPr>
          <w:rFonts w:ascii="Arial" w:hAnsi="Arial" w:cs="Arial"/>
          <w:color w:val="232529"/>
          <w:sz w:val="20"/>
          <w:szCs w:val="20"/>
          <w:u w:val="single"/>
        </w:rPr>
        <w:t>Chair</w:t>
      </w:r>
      <w:r w:rsidRPr="001E3C69" w:rsidR="00EE72F2">
        <w:rPr>
          <w:rFonts w:ascii="Arial" w:hAnsi="Arial" w:cs="Arial"/>
          <w:color w:val="232529"/>
          <w:sz w:val="20"/>
          <w:szCs w:val="20"/>
        </w:rPr>
        <w:t xml:space="preserve"> </w:t>
      </w:r>
      <w:r w:rsidRPr="001E3C69">
        <w:rPr>
          <w:rFonts w:ascii="Arial" w:hAnsi="Arial" w:cs="Arial"/>
          <w:color w:val="232529"/>
          <w:sz w:val="20"/>
          <w:szCs w:val="20"/>
        </w:rPr>
        <w:t>shall:</w:t>
      </w:r>
    </w:p>
    <w:p w:rsidRPr="001E3C69" w:rsidR="00A15DF4" w:rsidP="00A15DF4" w:rsidRDefault="00A15DF4" w14:paraId="1B0622FE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ind w:left="72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Be elected by members of the CWU Health and Safety Council.</w:t>
      </w:r>
    </w:p>
    <w:p w:rsidRPr="001E3C69" w:rsidR="0076657C" w:rsidP="00A15DF4" w:rsidRDefault="00F81C93" w14:paraId="55793700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ind w:left="72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Collaborate with the EH&amp;S Manager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 </w:t>
      </w:r>
      <w:r w:rsidRPr="001E3C69">
        <w:rPr>
          <w:rFonts w:ascii="Arial" w:hAnsi="Arial" w:cs="Arial"/>
          <w:color w:val="232529"/>
          <w:sz w:val="20"/>
          <w:szCs w:val="20"/>
        </w:rPr>
        <w:t>and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 Vice President of Operations</w:t>
      </w:r>
      <w:r w:rsidRPr="001E3C69" w:rsidR="00A15DF4">
        <w:rPr>
          <w:rFonts w:ascii="Arial" w:hAnsi="Arial" w:cs="Arial"/>
          <w:color w:val="232529"/>
          <w:sz w:val="20"/>
          <w:szCs w:val="20"/>
        </w:rPr>
        <w:t xml:space="preserve"> to identify agenda items</w:t>
      </w:r>
      <w:r w:rsidRPr="001E3C69" w:rsidR="007B6670">
        <w:rPr>
          <w:rFonts w:ascii="Arial" w:hAnsi="Arial" w:cs="Arial"/>
          <w:color w:val="232529"/>
          <w:sz w:val="20"/>
          <w:szCs w:val="20"/>
        </w:rPr>
        <w:t xml:space="preserve"> for future meetings</w:t>
      </w:r>
      <w:r w:rsidRPr="001E3C69" w:rsidR="00A15DF4">
        <w:rPr>
          <w:rFonts w:ascii="Arial" w:hAnsi="Arial" w:cs="Arial"/>
          <w:color w:val="232529"/>
          <w:sz w:val="20"/>
          <w:szCs w:val="20"/>
        </w:rPr>
        <w:t xml:space="preserve"> or task forces</w:t>
      </w:r>
      <w:r w:rsidRPr="001E3C69" w:rsidR="007B6670">
        <w:rPr>
          <w:rFonts w:ascii="Arial" w:hAnsi="Arial" w:cs="Arial"/>
          <w:color w:val="232529"/>
          <w:sz w:val="20"/>
          <w:szCs w:val="20"/>
        </w:rPr>
        <w:t xml:space="preserve"> </w:t>
      </w:r>
      <w:r w:rsidRPr="001E3C69" w:rsidR="00421718">
        <w:rPr>
          <w:rFonts w:ascii="Arial" w:hAnsi="Arial" w:cs="Arial"/>
          <w:color w:val="232529"/>
          <w:sz w:val="20"/>
          <w:szCs w:val="20"/>
        </w:rPr>
        <w:t>to accomplish a goal</w:t>
      </w:r>
      <w:r w:rsidRPr="001E3C69" w:rsidR="00A15DF4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76657C" w:rsidP="00A15DF4" w:rsidRDefault="00F81C93" w14:paraId="263FD4D7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ind w:left="72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W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ork closely with the </w:t>
      </w:r>
      <w:r w:rsidRPr="001E3C69">
        <w:rPr>
          <w:rFonts w:ascii="Arial" w:hAnsi="Arial" w:cs="Arial"/>
          <w:color w:val="232529"/>
          <w:sz w:val="20"/>
          <w:szCs w:val="20"/>
        </w:rPr>
        <w:t>CWU Health and Safety Council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 members and delegate tasks as appropriate</w:t>
      </w:r>
      <w:r w:rsidRPr="001E3C69" w:rsidR="00A15DF4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76657C" w:rsidP="00A15DF4" w:rsidRDefault="00A15DF4" w14:paraId="79D50DC6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ind w:left="720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Conduct the meeting and ensure that meetings stay on track by following the established agenda.</w:t>
      </w:r>
    </w:p>
    <w:p w:rsidRPr="001E3C69" w:rsidR="00A15DF4" w:rsidP="00A15DF4" w:rsidRDefault="00A15DF4" w14:paraId="7D7E64AE" w14:textId="77777777">
      <w:p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</w:t>
      </w:r>
      <w:r w:rsidRPr="001E3C69">
        <w:rPr>
          <w:rFonts w:ascii="Arial" w:hAnsi="Arial" w:cs="Arial"/>
          <w:color w:val="232529"/>
          <w:sz w:val="20"/>
          <w:szCs w:val="20"/>
          <w:u w:val="single"/>
        </w:rPr>
        <w:t>Members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shall:</w:t>
      </w:r>
    </w:p>
    <w:p w:rsidRPr="001E3C69" w:rsidR="001C2E91" w:rsidP="001C2E91" w:rsidRDefault="001C2E91" w14:paraId="06901A3F" w14:textId="4840141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>
        <w:rPr>
          <w:rFonts w:ascii="Arial" w:hAnsi="Arial" w:cs="Arial"/>
          <w:color w:val="232529"/>
          <w:sz w:val="20"/>
          <w:szCs w:val="20"/>
        </w:rPr>
        <w:t xml:space="preserve">All representative members including departmental, </w:t>
      </w:r>
      <w:r w:rsidRPr="001E3C69">
        <w:rPr>
          <w:rFonts w:ascii="Arial" w:hAnsi="Arial" w:cs="Arial"/>
          <w:color w:val="232529"/>
          <w:sz w:val="20"/>
          <w:szCs w:val="20"/>
        </w:rPr>
        <w:t>union, and Faculty Senate members will make every effort to attend or to send a proxy/alternate representative to the CWU Health and Safety Council.</w:t>
      </w:r>
    </w:p>
    <w:p w:rsidR="00A15DF4" w:rsidP="00A15DF4" w:rsidRDefault="00A15DF4" w14:paraId="74E95BDF" w14:textId="5D1DE24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If a member is unable to attend an upcoming meeting, the member should inform the Chair or an EH&amp;S representative and mention whether a proxy will be sent.</w:t>
      </w:r>
    </w:p>
    <w:p w:rsidR="001C2E91" w:rsidP="001C2E91" w:rsidRDefault="001C2E91" w14:paraId="6D1BF92B" w14:textId="015284E5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C2E91">
        <w:rPr>
          <w:rFonts w:ascii="Arial" w:hAnsi="Arial" w:cs="Arial"/>
          <w:color w:val="232529"/>
          <w:sz w:val="20"/>
          <w:szCs w:val="20"/>
        </w:rPr>
        <w:lastRenderedPageBreak/>
        <w:t xml:space="preserve">In an effort to support full contribution of all council members, the council may choose to terminate a member’s membership and initiate the process of recruiting a new member if one of the following conditions exists: The member has two un-notified absences in a row (“un-notified” means the member did not contact the Chair before the upcoming meeting to indicate they would be </w:t>
      </w:r>
      <w:r>
        <w:rPr>
          <w:rFonts w:ascii="Arial" w:hAnsi="Arial" w:cs="Arial"/>
          <w:color w:val="232529"/>
          <w:sz w:val="20"/>
          <w:szCs w:val="20"/>
        </w:rPr>
        <w:t>absent at</w:t>
      </w:r>
      <w:r w:rsidRPr="001C2E91">
        <w:rPr>
          <w:rFonts w:ascii="Arial" w:hAnsi="Arial" w:cs="Arial"/>
          <w:color w:val="232529"/>
          <w:sz w:val="20"/>
          <w:szCs w:val="20"/>
        </w:rPr>
        <w:t xml:space="preserve"> the upcoming meeting) or the member has three notified absences in a row.  Sending an alternate does not count as an absence, however reliance on alternate representation for more than one third of the total number of council meetings in a twelve-month period may be considered cause for termination.</w:t>
      </w:r>
    </w:p>
    <w:p w:rsidRPr="001C2E91" w:rsidR="001C2E91" w:rsidP="001C2E91" w:rsidRDefault="001C2E91" w14:paraId="55C0E57C" w14:textId="4CCFA4E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Ex officio</w:t>
      </w:r>
      <w:r w:rsidRPr="001C2E91">
        <w:rPr>
          <w:rFonts w:ascii="Arial" w:hAnsi="Arial" w:cs="Arial"/>
          <w:color w:val="232529"/>
          <w:sz w:val="20"/>
          <w:szCs w:val="20"/>
        </w:rPr>
        <w:t xml:space="preserve"> </w:t>
      </w:r>
      <w:r>
        <w:rPr>
          <w:rFonts w:ascii="Arial" w:hAnsi="Arial" w:cs="Arial"/>
          <w:color w:val="232529"/>
          <w:sz w:val="20"/>
          <w:szCs w:val="20"/>
        </w:rPr>
        <w:t>members should a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ttend CWU Health and Safety Council </w:t>
      </w:r>
      <w:r>
        <w:rPr>
          <w:rFonts w:ascii="Arial" w:hAnsi="Arial" w:cs="Arial"/>
          <w:color w:val="232529"/>
          <w:sz w:val="20"/>
          <w:szCs w:val="20"/>
        </w:rPr>
        <w:t xml:space="preserve">meetings </w:t>
      </w:r>
      <w:r w:rsidRPr="001E3C69">
        <w:rPr>
          <w:rFonts w:ascii="Arial" w:hAnsi="Arial" w:cs="Arial"/>
          <w:color w:val="232529"/>
          <w:sz w:val="20"/>
          <w:szCs w:val="20"/>
        </w:rPr>
        <w:t>when</w:t>
      </w:r>
      <w:r>
        <w:rPr>
          <w:rFonts w:ascii="Arial" w:hAnsi="Arial" w:cs="Arial"/>
          <w:color w:val="232529"/>
          <w:sz w:val="20"/>
          <w:szCs w:val="20"/>
        </w:rPr>
        <w:t>ever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possible</w:t>
      </w:r>
      <w:r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9A62E1" w:rsidP="009A62E1" w:rsidRDefault="009A62E1" w14:paraId="562D2DE2" w14:textId="77777777">
      <w:p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</w:t>
      </w:r>
      <w:r w:rsidRPr="001E3C69">
        <w:rPr>
          <w:rFonts w:ascii="Arial" w:hAnsi="Arial" w:cs="Arial"/>
          <w:color w:val="232529"/>
          <w:sz w:val="20"/>
          <w:szCs w:val="20"/>
          <w:u w:val="single"/>
        </w:rPr>
        <w:t>EH&amp;S staff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shall:</w:t>
      </w:r>
    </w:p>
    <w:p w:rsidRPr="001E3C69" w:rsidR="009A62E1" w:rsidP="009A62E1" w:rsidRDefault="009A62E1" w14:paraId="1E461B35" w14:textId="777777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Ensure a room is reserved for the meeting.</w:t>
      </w:r>
    </w:p>
    <w:p w:rsidRPr="001E3C69" w:rsidR="009A62E1" w:rsidP="009A62E1" w:rsidRDefault="009A62E1" w14:paraId="028E8D82" w14:textId="777777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Keep records of the attendance of members at meetings.</w:t>
      </w:r>
    </w:p>
    <w:p w:rsidRPr="001E3C69" w:rsidR="009A62E1" w:rsidP="009A62E1" w:rsidRDefault="009A62E1" w14:paraId="31D7721E" w14:textId="777777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Keep a record of discussion and recommendations.</w:t>
      </w:r>
      <w:r w:rsidRPr="001E3C69" w:rsidR="00B5673F">
        <w:rPr>
          <w:rFonts w:ascii="Arial" w:hAnsi="Arial" w:cs="Arial"/>
          <w:color w:val="232529"/>
          <w:sz w:val="20"/>
          <w:szCs w:val="20"/>
        </w:rPr>
        <w:t xml:space="preserve"> Minutes must be prepared for each council meeting and preserved for at least one year.</w:t>
      </w:r>
    </w:p>
    <w:p w:rsidRPr="001E3C69" w:rsidR="009A62E1" w:rsidP="009A62E1" w:rsidRDefault="009A62E1" w14:paraId="3141C417" w14:textId="777777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Assist with maintaining a permanent record file of CWU Health and Safety Council activities and membership.</w:t>
      </w:r>
    </w:p>
    <w:p w:rsidRPr="001E3C69" w:rsidR="009A62E1" w:rsidP="009A62E1" w:rsidRDefault="009A62E1" w14:paraId="430C7302" w14:textId="777777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Assist with distributing minutes of CWU Health and Safety Council meetings and copies of other documents to team members and others who may be concerned or affected.</w:t>
      </w:r>
    </w:p>
    <w:p w:rsidRPr="001E3C69" w:rsidR="009A62E1" w:rsidP="009A62E1" w:rsidRDefault="009A62E1" w14:paraId="4FA4E699" w14:textId="63E474DA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Upload the minutes to the University Health and Safety Council website. </w:t>
      </w:r>
    </w:p>
    <w:p w:rsidRPr="001E3C69" w:rsidR="00D5732F" w:rsidP="009A62E1" w:rsidRDefault="00D5732F" w14:paraId="042F5161" w14:textId="777777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Ensure the CWU Health and Safety Council website is kept </w:t>
      </w:r>
      <w:proofErr w:type="gramStart"/>
      <w:r w:rsidRPr="001E3C69">
        <w:rPr>
          <w:rFonts w:ascii="Arial" w:hAnsi="Arial" w:cs="Arial"/>
          <w:color w:val="232529"/>
          <w:sz w:val="20"/>
          <w:szCs w:val="20"/>
        </w:rPr>
        <w:t>up-to-date</w:t>
      </w:r>
      <w:proofErr w:type="gramEnd"/>
      <w:r w:rsidRPr="001E3C69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D5732F" w:rsidP="009A62E1" w:rsidRDefault="00D5732F" w14:paraId="2651A8E4" w14:textId="777777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Ensure that the council membership is kept up-to-date and vacancies are filled as needed. </w:t>
      </w:r>
    </w:p>
    <w:p w:rsidRPr="001E3C69" w:rsidR="009A62E1" w:rsidP="009A62E1" w:rsidRDefault="009A62E1" w14:paraId="25C90494" w14:textId="7777777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Be willing to assist the Chair of the CWU Health and Safety Council in preparing for meetings, including report generation and other correspondence as needed/requested.</w:t>
      </w:r>
    </w:p>
    <w:p w:rsidR="00D5732F" w:rsidP="009A62E1" w:rsidRDefault="00D5732F" w14:paraId="2BC15BC3" w14:textId="4E63AAA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Maintain the original charter document and update the document when requested by the council.</w:t>
      </w:r>
    </w:p>
    <w:p w:rsidRPr="001C2E91" w:rsidR="001C2E91" w:rsidP="001C2E91" w:rsidRDefault="001C2E91" w14:paraId="6097CD18" w14:textId="35F1546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>
        <w:rPr>
          <w:rFonts w:ascii="Arial" w:hAnsi="Arial" w:cs="Arial"/>
          <w:color w:val="232529"/>
          <w:sz w:val="20"/>
          <w:szCs w:val="20"/>
        </w:rPr>
        <w:t>EH&amp;S staff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shall have administrative assistance from the Vice President of Operations and the use of CWU resources in performing these functions.</w:t>
      </w:r>
    </w:p>
    <w:p w:rsidRPr="001E3C69" w:rsidR="0076657C" w:rsidP="0076657C" w:rsidRDefault="0076657C" w14:paraId="33EA11F2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>Section B ~ Meetings</w:t>
      </w:r>
    </w:p>
    <w:p w:rsidRPr="001E3C69" w:rsidR="0076657C" w:rsidP="0076657C" w:rsidRDefault="0076657C" w14:paraId="35BF3D0B" w14:textId="2B5D6DEE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</w:t>
      </w:r>
      <w:r w:rsidRPr="001E3C69" w:rsidR="006D5254">
        <w:rPr>
          <w:rFonts w:ascii="Arial" w:hAnsi="Arial" w:cs="Arial"/>
          <w:color w:val="232529"/>
          <w:sz w:val="20"/>
          <w:szCs w:val="20"/>
        </w:rPr>
        <w:t xml:space="preserve">CWU Health 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>and</w:t>
      </w:r>
      <w:r w:rsidRPr="001E3C69" w:rsidR="006D5254">
        <w:rPr>
          <w:rFonts w:ascii="Arial" w:hAnsi="Arial" w:cs="Arial"/>
          <w:color w:val="232529"/>
          <w:sz w:val="20"/>
          <w:szCs w:val="20"/>
        </w:rPr>
        <w:t xml:space="preserve"> Safety Co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 xml:space="preserve">uncil </w:t>
      </w:r>
      <w:r w:rsidRPr="001E3C69">
        <w:rPr>
          <w:rFonts w:ascii="Arial" w:hAnsi="Arial" w:cs="Arial"/>
          <w:color w:val="232529"/>
          <w:sz w:val="20"/>
          <w:szCs w:val="20"/>
        </w:rPr>
        <w:t>will meet regularly during the calendar months of September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 xml:space="preserve"> through June, conducting at least one meeting every other month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. 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 xml:space="preserve">At least one meeting will occur in the summer months of July and August. 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This meeting will encompass 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 xml:space="preserve">all centers, facilities, and campuses 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at one central meeting date and time. Additional meetings may be scheduled 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>at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the direction of the 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>EH&amp;S Manager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or the Vice President of Operations.</w:t>
      </w:r>
    </w:p>
    <w:p w:rsidRPr="001E3C69" w:rsidR="008214C9" w:rsidP="0076657C" w:rsidRDefault="008214C9" w14:paraId="04959775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agenda for the CWU Health and Safety Council is set in advance during a preparatory meeting between EH&amp;S and the Chair. Members are encouraged to suggest agenda items during the “For the Good of the Order” portion of meetings or via an email to EH&amp;S or the Chair. Agenda items must be submitted at least three days prior to the monthly council meeting. Members should make every effort to inform EH&amp;S or the Chair in advance of topics that may result in a lengthy discussion so that the agenda can be adjusted to accommodate the discussion. </w:t>
      </w:r>
    </w:p>
    <w:p w:rsidRPr="001E3C69" w:rsidR="004B44AC" w:rsidP="0076657C" w:rsidRDefault="004B44AC" w14:paraId="79E0096A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Meetings should be one hour or less, unless extended by a majority vote of the council. Certain topics are required by WAC 296-800-13020 to be discussed at the CWU Health and Safety Council, as identified below:</w:t>
      </w:r>
    </w:p>
    <w:p w:rsidRPr="001E3C69" w:rsidR="004B44AC" w:rsidP="004B44AC" w:rsidRDefault="004B44AC" w14:paraId="22D62444" w14:textId="77777777">
      <w:pPr>
        <w:pStyle w:val="NormalWeb"/>
        <w:numPr>
          <w:ilvl w:val="0"/>
          <w:numId w:val="13"/>
        </w:numPr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Review of safety and health inspection reports to help correct safety hazards.</w:t>
      </w:r>
    </w:p>
    <w:p w:rsidRPr="001E3C69" w:rsidR="004B44AC" w:rsidP="004B44AC" w:rsidRDefault="004B44AC" w14:paraId="0C3A08D1" w14:textId="31E3A3B1">
      <w:pPr>
        <w:pStyle w:val="NormalWeb"/>
        <w:numPr>
          <w:ilvl w:val="0"/>
          <w:numId w:val="13"/>
        </w:numPr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Evaluate </w:t>
      </w:r>
      <w:r w:rsidR="00142719">
        <w:rPr>
          <w:rFonts w:ascii="Arial" w:hAnsi="Arial" w:cs="Arial"/>
          <w:color w:val="232529"/>
          <w:sz w:val="20"/>
          <w:szCs w:val="20"/>
        </w:rPr>
        <w:t xml:space="preserve">the </w:t>
      </w:r>
      <w:r w:rsidRPr="001E3C69">
        <w:rPr>
          <w:rFonts w:ascii="Arial" w:hAnsi="Arial" w:cs="Arial"/>
          <w:color w:val="232529"/>
          <w:sz w:val="20"/>
          <w:szCs w:val="20"/>
        </w:rPr>
        <w:t>incident investigations conducted since the last meeting to determine if the cause(s) of the unsafe act or condition was identified and corrected.</w:t>
      </w:r>
    </w:p>
    <w:p w:rsidRPr="001E3C69" w:rsidR="004B44AC" w:rsidP="004B44AC" w:rsidRDefault="004B44AC" w14:paraId="2970F1AD" w14:textId="77777777">
      <w:pPr>
        <w:pStyle w:val="NormalWeb"/>
        <w:numPr>
          <w:ilvl w:val="0"/>
          <w:numId w:val="13"/>
        </w:numPr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Evaluate the CWU accident prevention program and discuss recommendations for improvement, if needed.</w:t>
      </w:r>
    </w:p>
    <w:p w:rsidRPr="001E3C69" w:rsidR="0076657C" w:rsidP="0076657C" w:rsidRDefault="0076657C" w14:paraId="6CF432B7" w14:textId="769AC92F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lastRenderedPageBreak/>
        <w:t xml:space="preserve">Invitations to meetings will be sent out to all 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>council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members, with details provided pertaining to the 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>a</w:t>
      </w:r>
      <w:r w:rsidRPr="001E3C69">
        <w:rPr>
          <w:rFonts w:ascii="Arial" w:hAnsi="Arial" w:cs="Arial"/>
          <w:color w:val="232529"/>
          <w:sz w:val="20"/>
          <w:szCs w:val="20"/>
        </w:rPr>
        <w:t>genda and any supplementary information. The primary form of communication will be electronic</w:t>
      </w:r>
      <w:r w:rsidR="00892052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8214C9" w:rsidP="0076657C" w:rsidRDefault="008214C9" w14:paraId="6F4A9183" w14:textId="4BDCD150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CWU Health and Safety Council is open to all members of the CWU campus community. Members should inform the Chair or an EH&amp;S representative in advance of the meeting </w:t>
      </w:r>
      <w:r w:rsidR="00892052">
        <w:rPr>
          <w:rFonts w:ascii="Arial" w:hAnsi="Arial" w:cs="Arial"/>
          <w:color w:val="232529"/>
          <w:sz w:val="20"/>
          <w:szCs w:val="20"/>
        </w:rPr>
        <w:t>if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they plan to bring a guest.</w:t>
      </w:r>
    </w:p>
    <w:p w:rsidRPr="001E3C69" w:rsidR="00390CCB" w:rsidP="0076657C" w:rsidRDefault="0076657C" w14:paraId="1ABD3252" w14:textId="77777777">
      <w:pPr>
        <w:pStyle w:val="NormalWeb"/>
        <w:rPr>
          <w:rStyle w:val="Strong"/>
          <w:rFonts w:ascii="Arial" w:hAnsi="Arial" w:cs="Arial"/>
          <w:b w:val="0"/>
          <w:bCs w:val="0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</w:t>
      </w:r>
      <w:r w:rsidRPr="001E3C69" w:rsidR="00774F77">
        <w:rPr>
          <w:rFonts w:ascii="Arial" w:hAnsi="Arial" w:cs="Arial"/>
          <w:color w:val="232529"/>
          <w:sz w:val="20"/>
          <w:szCs w:val="20"/>
        </w:rPr>
        <w:t>CWU Health and Safety Council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will strive for a consensus when making decisions. In a case where reaching a consensus becomes a challenge, a straw poll will be </w:t>
      </w:r>
      <w:proofErr w:type="gramStart"/>
      <w:r w:rsidRPr="001E3C69">
        <w:rPr>
          <w:rFonts w:ascii="Arial" w:hAnsi="Arial" w:cs="Arial"/>
          <w:color w:val="232529"/>
          <w:sz w:val="20"/>
          <w:szCs w:val="20"/>
        </w:rPr>
        <w:t>conducted</w:t>
      </w:r>
      <w:proofErr w:type="gramEnd"/>
      <w:r w:rsidRPr="001E3C69">
        <w:rPr>
          <w:rFonts w:ascii="Arial" w:hAnsi="Arial" w:cs="Arial"/>
          <w:color w:val="232529"/>
          <w:sz w:val="20"/>
          <w:szCs w:val="20"/>
        </w:rPr>
        <w:t xml:space="preserve"> and discussion will be encouraged. If the Chair decides that a consensus does not appear to be possible, a vote will be take</w:t>
      </w:r>
      <w:r w:rsidRPr="001E3C69" w:rsidR="00774F77">
        <w:rPr>
          <w:rFonts w:ascii="Arial" w:hAnsi="Arial" w:cs="Arial"/>
          <w:color w:val="232529"/>
          <w:sz w:val="20"/>
          <w:szCs w:val="20"/>
        </w:rPr>
        <w:t>n. A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ny </w:t>
      </w:r>
      <w:r w:rsidRPr="001E3C69" w:rsidR="00774F77">
        <w:rPr>
          <w:rFonts w:ascii="Arial" w:hAnsi="Arial" w:cs="Arial"/>
          <w:color w:val="232529"/>
          <w:sz w:val="20"/>
          <w:szCs w:val="20"/>
        </w:rPr>
        <w:t xml:space="preserve">motion or </w:t>
      </w:r>
      <w:r w:rsidRPr="001E3C69">
        <w:rPr>
          <w:rFonts w:ascii="Arial" w:hAnsi="Arial" w:cs="Arial"/>
          <w:color w:val="232529"/>
          <w:sz w:val="20"/>
          <w:szCs w:val="20"/>
        </w:rPr>
        <w:t>proposal must have a two-thirds majority to be approved.</w:t>
      </w:r>
    </w:p>
    <w:p w:rsidRPr="001E3C69" w:rsidR="0076657C" w:rsidP="0076657C" w:rsidRDefault="0076657C" w14:paraId="674044A2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 xml:space="preserve">Section C ~ Evaluating the </w:t>
      </w:r>
      <w:r w:rsidRPr="001E3C69" w:rsidR="00A75938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>CWU Health and Safety Council</w:t>
      </w:r>
      <w:r w:rsidRPr="001E3C69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 xml:space="preserve"> Effectiveness</w:t>
      </w:r>
    </w:p>
    <w:p w:rsidRPr="001E3C69" w:rsidR="00CC606B" w:rsidP="00CC606B" w:rsidRDefault="0076657C" w14:paraId="2795FAAE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The </w:t>
      </w:r>
      <w:r w:rsidRPr="001E3C69" w:rsidR="00A75938">
        <w:rPr>
          <w:rFonts w:ascii="Arial" w:hAnsi="Arial" w:cs="Arial"/>
          <w:color w:val="232529"/>
          <w:sz w:val="20"/>
          <w:szCs w:val="20"/>
        </w:rPr>
        <w:t>CWU Health and Safety Council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will evaluate effectiveness </w:t>
      </w:r>
      <w:r w:rsidRPr="001E3C69" w:rsidR="00B507D2">
        <w:rPr>
          <w:rFonts w:ascii="Arial" w:hAnsi="Arial" w:cs="Arial"/>
          <w:color w:val="232529"/>
          <w:sz w:val="20"/>
          <w:szCs w:val="20"/>
        </w:rPr>
        <w:t>on an annual basis, including the following information</w:t>
      </w:r>
      <w:r w:rsidRPr="001E3C69">
        <w:rPr>
          <w:rFonts w:ascii="Arial" w:hAnsi="Arial" w:cs="Arial"/>
          <w:color w:val="232529"/>
          <w:sz w:val="20"/>
          <w:szCs w:val="20"/>
        </w:rPr>
        <w:t>:</w:t>
      </w:r>
    </w:p>
    <w:p w:rsidRPr="001E3C69" w:rsidR="0076657C" w:rsidP="0076657C" w:rsidRDefault="00CC606B" w14:paraId="3FBEBA68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S</w:t>
      </w:r>
      <w:r w:rsidRPr="001E3C69" w:rsidR="00372DFA">
        <w:rPr>
          <w:rFonts w:ascii="Arial" w:hAnsi="Arial" w:cs="Arial"/>
          <w:color w:val="232529"/>
          <w:sz w:val="20"/>
          <w:szCs w:val="20"/>
        </w:rPr>
        <w:t xml:space="preserve">trategies, policies, programs, or procedures 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that </w:t>
      </w:r>
      <w:r w:rsidRPr="001E3C69" w:rsidR="00372DFA">
        <w:rPr>
          <w:rFonts w:ascii="Arial" w:hAnsi="Arial" w:cs="Arial"/>
          <w:color w:val="232529"/>
          <w:sz w:val="20"/>
          <w:szCs w:val="20"/>
        </w:rPr>
        <w:t>were reviewed and revised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by the council</w:t>
      </w:r>
    </w:p>
    <w:p w:rsidRPr="001E3C69" w:rsidR="0076657C" w:rsidP="0076657C" w:rsidRDefault="00CC606B" w14:paraId="1301EF6A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P</w:t>
      </w:r>
      <w:r w:rsidRPr="001E3C69" w:rsidR="0076657C">
        <w:rPr>
          <w:rFonts w:ascii="Arial" w:hAnsi="Arial" w:cs="Arial"/>
          <w:color w:val="232529"/>
          <w:sz w:val="20"/>
          <w:szCs w:val="20"/>
        </w:rPr>
        <w:t xml:space="preserve">rocesses </w:t>
      </w:r>
      <w:r w:rsidRPr="001E3C69">
        <w:rPr>
          <w:rFonts w:ascii="Arial" w:hAnsi="Arial" w:cs="Arial"/>
          <w:color w:val="232529"/>
          <w:sz w:val="20"/>
          <w:szCs w:val="20"/>
        </w:rPr>
        <w:t>that were improved based on the council’s activities or recommendations</w:t>
      </w:r>
    </w:p>
    <w:p w:rsidRPr="001E3C69" w:rsidR="0076657C" w:rsidP="0076657C" w:rsidRDefault="00CC606B" w14:paraId="4C4A81DC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Number of meetings held during the reporting period</w:t>
      </w:r>
    </w:p>
    <w:p w:rsidRPr="001E3C69" w:rsidR="00CC606B" w:rsidP="0076657C" w:rsidRDefault="00CC606B" w14:paraId="6164B248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Brief summary of the council’s work during the reporting period</w:t>
      </w:r>
    </w:p>
    <w:p w:rsidRPr="001E3C69" w:rsidR="00CC606B" w:rsidP="0076657C" w:rsidRDefault="00CC606B" w14:paraId="6F185A6E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Near-term and long-term actions and plans</w:t>
      </w:r>
    </w:p>
    <w:p w:rsidRPr="001E3C69" w:rsidR="00CC606B" w:rsidP="0076657C" w:rsidRDefault="00CC606B" w14:paraId="14522BD8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Whether there are items in this council that warrant broader faculty consultation through the Faculty Senate</w:t>
      </w:r>
    </w:p>
    <w:p w:rsidRPr="001E3C69" w:rsidR="0076657C" w:rsidP="0076657C" w:rsidRDefault="0076657C" w14:paraId="2F68B6F1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 xml:space="preserve">Goals and objectives </w:t>
      </w:r>
      <w:r w:rsidRPr="001E3C69" w:rsidR="00CC606B">
        <w:rPr>
          <w:rFonts w:ascii="Arial" w:hAnsi="Arial" w:cs="Arial"/>
          <w:color w:val="232529"/>
          <w:sz w:val="20"/>
          <w:szCs w:val="20"/>
        </w:rPr>
        <w:t xml:space="preserve">for the council 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will be formulated at the first regular meeting of the academic year, </w:t>
      </w:r>
      <w:r w:rsidRPr="001E3C69" w:rsidR="00B507D2">
        <w:rPr>
          <w:rFonts w:ascii="Arial" w:hAnsi="Arial" w:cs="Arial"/>
          <w:color w:val="232529"/>
          <w:sz w:val="20"/>
          <w:szCs w:val="20"/>
        </w:rPr>
        <w:t>using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the previous year’s safety programs and initiatives as well as the previous year’s </w:t>
      </w:r>
      <w:r w:rsidRPr="001E3C69" w:rsidR="00CC606B">
        <w:rPr>
          <w:rFonts w:ascii="Arial" w:hAnsi="Arial" w:cs="Arial"/>
          <w:color w:val="232529"/>
          <w:sz w:val="20"/>
          <w:szCs w:val="20"/>
        </w:rPr>
        <w:t>evaluation of effectiveness</w:t>
      </w:r>
      <w:r w:rsidRPr="001E3C69">
        <w:rPr>
          <w:rFonts w:ascii="Arial" w:hAnsi="Arial" w:cs="Arial"/>
          <w:color w:val="232529"/>
          <w:sz w:val="20"/>
          <w:szCs w:val="20"/>
        </w:rPr>
        <w:t>.</w:t>
      </w:r>
    </w:p>
    <w:p w:rsidRPr="001E3C69" w:rsidR="0076657C" w:rsidP="0076657C" w:rsidRDefault="0076657C" w14:paraId="5F3EFB3D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 xml:space="preserve">Section D ~ </w:t>
      </w:r>
      <w:r w:rsidRPr="001E3C69" w:rsidR="008214C9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 xml:space="preserve">Charter or </w:t>
      </w:r>
      <w:r w:rsidRPr="001E3C69">
        <w:rPr>
          <w:rStyle w:val="Strong"/>
          <w:rFonts w:ascii="Arial" w:hAnsi="Arial" w:cs="Arial" w:eastAsiaTheme="majorEastAsia"/>
          <w:color w:val="232529"/>
          <w:sz w:val="20"/>
          <w:szCs w:val="20"/>
        </w:rPr>
        <w:t>Bylaw Changes</w:t>
      </w:r>
    </w:p>
    <w:p w:rsidRPr="001E3C69" w:rsidR="0076657C" w:rsidP="0076657C" w:rsidRDefault="0076657C" w14:paraId="0E393C23" w14:textId="77777777">
      <w:pPr>
        <w:pStyle w:val="NormalWeb"/>
        <w:rPr>
          <w:rFonts w:ascii="Arial" w:hAnsi="Arial" w:cs="Arial"/>
          <w:color w:val="232529"/>
          <w:sz w:val="20"/>
          <w:szCs w:val="20"/>
        </w:rPr>
      </w:pPr>
      <w:r w:rsidRPr="001E3C69">
        <w:rPr>
          <w:rFonts w:ascii="Arial" w:hAnsi="Arial" w:cs="Arial"/>
          <w:color w:val="232529"/>
          <w:sz w:val="20"/>
          <w:szCs w:val="20"/>
        </w:rPr>
        <w:t>The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 xml:space="preserve"> charter or</w:t>
      </w:r>
      <w:r w:rsidRPr="001E3C69">
        <w:rPr>
          <w:rFonts w:ascii="Arial" w:hAnsi="Arial" w:cs="Arial"/>
          <w:color w:val="232529"/>
          <w:sz w:val="20"/>
          <w:szCs w:val="20"/>
        </w:rPr>
        <w:t xml:space="preserve"> bylaws may be amended or added to by two-thirds vote of active members at any regular or special meeting, with appropriate written notice to all members</w:t>
      </w:r>
      <w:r w:rsidRPr="001E3C69" w:rsidR="008214C9">
        <w:rPr>
          <w:rFonts w:ascii="Arial" w:hAnsi="Arial" w:cs="Arial"/>
          <w:color w:val="232529"/>
          <w:sz w:val="20"/>
          <w:szCs w:val="20"/>
        </w:rPr>
        <w:t>.</w:t>
      </w:r>
    </w:p>
    <w:sectPr w:rsidRPr="001E3C69" w:rsidR="0076657C" w:rsidSect="0075563B">
      <w:headerReference w:type="even" r:id="rId7"/>
      <w:headerReference w:type="default" r:id="rId8"/>
      <w:headerReference w:type="firs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2F1B" w:rsidP="006D5254" w:rsidRDefault="00862F1B" w14:paraId="425C522B" w14:textId="77777777">
      <w:r>
        <w:separator/>
      </w:r>
    </w:p>
  </w:endnote>
  <w:endnote w:type="continuationSeparator" w:id="0">
    <w:p w:rsidR="00862F1B" w:rsidP="006D5254" w:rsidRDefault="00862F1B" w14:paraId="3ECAA7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2F1B" w:rsidP="006D5254" w:rsidRDefault="00862F1B" w14:paraId="58091E1F" w14:textId="77777777">
      <w:r>
        <w:separator/>
      </w:r>
    </w:p>
  </w:footnote>
  <w:footnote w:type="continuationSeparator" w:id="0">
    <w:p w:rsidR="00862F1B" w:rsidP="006D5254" w:rsidRDefault="00862F1B" w14:paraId="5FD5BA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5254" w:rsidRDefault="00862F1B" w14:paraId="13D17D15" w14:textId="77777777">
    <w:pPr>
      <w:pStyle w:val="Header"/>
    </w:pPr>
    <w:r>
      <w:rPr>
        <w:noProof/>
      </w:rPr>
      <w:pict w14:anchorId="4F2DE4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110226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fillcolor="silver" stroked="f" type="#_x0000_t136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5254" w:rsidRDefault="00862F1B" w14:paraId="45319E77" w14:textId="77777777">
    <w:pPr>
      <w:pStyle w:val="Header"/>
    </w:pPr>
    <w:r>
      <w:rPr>
        <w:noProof/>
      </w:rPr>
      <w:pict w14:anchorId="1C7DA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110227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alt="" o:spid="_x0000_s2050" o:allowincell="f" fillcolor="silver" stroked="f" type="#_x0000_t136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5254" w:rsidRDefault="00862F1B" w14:paraId="5993B32D" w14:textId="77777777">
    <w:pPr>
      <w:pStyle w:val="Header"/>
    </w:pPr>
    <w:r>
      <w:rPr>
        <w:noProof/>
      </w:rPr>
      <w:pict w14:anchorId="2D2942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110225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fillcolor="silver" stroked="f" type="#_x0000_t136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6284"/>
    <w:multiLevelType w:val="hybridMultilevel"/>
    <w:tmpl w:val="6CBE1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4282E"/>
    <w:multiLevelType w:val="multilevel"/>
    <w:tmpl w:val="5D505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FC7249"/>
    <w:multiLevelType w:val="multilevel"/>
    <w:tmpl w:val="3BE29B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41640E"/>
    <w:multiLevelType w:val="multilevel"/>
    <w:tmpl w:val="64E40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877D0A"/>
    <w:multiLevelType w:val="multilevel"/>
    <w:tmpl w:val="8F86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1802EB"/>
    <w:multiLevelType w:val="multilevel"/>
    <w:tmpl w:val="1B5C23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3E0F57"/>
    <w:multiLevelType w:val="hybridMultilevel"/>
    <w:tmpl w:val="3EC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D8F33B9"/>
    <w:multiLevelType w:val="hybridMultilevel"/>
    <w:tmpl w:val="02F4999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F2751E8"/>
    <w:multiLevelType w:val="hybridMultilevel"/>
    <w:tmpl w:val="D912148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43E2492"/>
    <w:multiLevelType w:val="hybridMultilevel"/>
    <w:tmpl w:val="59D0EE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5041C3"/>
    <w:multiLevelType w:val="hybridMultilevel"/>
    <w:tmpl w:val="2E50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5E02069"/>
    <w:multiLevelType w:val="hybridMultilevel"/>
    <w:tmpl w:val="1062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DB33E62"/>
    <w:multiLevelType w:val="hybridMultilevel"/>
    <w:tmpl w:val="E68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201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B5"/>
    <w:rsid w:val="000334FB"/>
    <w:rsid w:val="00071344"/>
    <w:rsid w:val="001313BB"/>
    <w:rsid w:val="00142719"/>
    <w:rsid w:val="001C2E91"/>
    <w:rsid w:val="001E0AA5"/>
    <w:rsid w:val="001E3C69"/>
    <w:rsid w:val="00372DFA"/>
    <w:rsid w:val="00386ED1"/>
    <w:rsid w:val="00387A81"/>
    <w:rsid w:val="00390CCB"/>
    <w:rsid w:val="00421718"/>
    <w:rsid w:val="00425E64"/>
    <w:rsid w:val="004B44AC"/>
    <w:rsid w:val="004E4E1B"/>
    <w:rsid w:val="00500592"/>
    <w:rsid w:val="005B1ED2"/>
    <w:rsid w:val="00623593"/>
    <w:rsid w:val="00630E4F"/>
    <w:rsid w:val="006450A9"/>
    <w:rsid w:val="0065722A"/>
    <w:rsid w:val="006D5254"/>
    <w:rsid w:val="0075563B"/>
    <w:rsid w:val="0076657C"/>
    <w:rsid w:val="00774F77"/>
    <w:rsid w:val="007B6670"/>
    <w:rsid w:val="008214C9"/>
    <w:rsid w:val="0084550A"/>
    <w:rsid w:val="00862F1B"/>
    <w:rsid w:val="00892052"/>
    <w:rsid w:val="00903384"/>
    <w:rsid w:val="00926CC7"/>
    <w:rsid w:val="009813B5"/>
    <w:rsid w:val="009A62E1"/>
    <w:rsid w:val="009D0993"/>
    <w:rsid w:val="00A15DF4"/>
    <w:rsid w:val="00A57C8E"/>
    <w:rsid w:val="00A75938"/>
    <w:rsid w:val="00A76F17"/>
    <w:rsid w:val="00B36719"/>
    <w:rsid w:val="00B4631B"/>
    <w:rsid w:val="00B507D2"/>
    <w:rsid w:val="00B5673F"/>
    <w:rsid w:val="00BE6601"/>
    <w:rsid w:val="00C22AF7"/>
    <w:rsid w:val="00C267C8"/>
    <w:rsid w:val="00C721E0"/>
    <w:rsid w:val="00CC606B"/>
    <w:rsid w:val="00CE185E"/>
    <w:rsid w:val="00D5732F"/>
    <w:rsid w:val="00EE72F2"/>
    <w:rsid w:val="00F2409D"/>
    <w:rsid w:val="00F33B27"/>
    <w:rsid w:val="00F81C93"/>
    <w:rsid w:val="00FE41C5"/>
    <w:rsid w:val="05E6E2BF"/>
    <w:rsid w:val="06248BE8"/>
    <w:rsid w:val="120A17DC"/>
    <w:rsid w:val="1235F2F5"/>
    <w:rsid w:val="2042E7BF"/>
    <w:rsid w:val="2589C168"/>
    <w:rsid w:val="2715CB38"/>
    <w:rsid w:val="30A38521"/>
    <w:rsid w:val="318B8F7B"/>
    <w:rsid w:val="37381E8C"/>
    <w:rsid w:val="3B3E2A5A"/>
    <w:rsid w:val="42957638"/>
    <w:rsid w:val="46BB80F1"/>
    <w:rsid w:val="48038505"/>
    <w:rsid w:val="4ECBEBD2"/>
    <w:rsid w:val="5165F268"/>
    <w:rsid w:val="57EFDE83"/>
    <w:rsid w:val="5E22290F"/>
    <w:rsid w:val="63CA107F"/>
    <w:rsid w:val="6CD8A366"/>
    <w:rsid w:val="6D229F97"/>
    <w:rsid w:val="76D5E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A8D8B8"/>
  <w15:chartTrackingRefBased/>
  <w15:docId w15:val="{F8F1A8AE-FC8F-CC48-8EA8-2F06A17DF3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ED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57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ED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1ED2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1ED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5B1ED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6657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6657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76657C"/>
    <w:rPr>
      <w:b/>
      <w:bCs/>
    </w:rPr>
  </w:style>
  <w:style w:type="character" w:styleId="Emphasis">
    <w:name w:val="Emphasis"/>
    <w:basedOn w:val="DefaultParagraphFont"/>
    <w:uiPriority w:val="20"/>
    <w:qFormat/>
    <w:rsid w:val="0076657C"/>
    <w:rPr>
      <w:i/>
      <w:iCs/>
    </w:rPr>
  </w:style>
  <w:style w:type="character" w:styleId="apple-converted-space" w:customStyle="1">
    <w:name w:val="apple-converted-space"/>
    <w:basedOn w:val="DefaultParagraphFont"/>
    <w:rsid w:val="0076657C"/>
  </w:style>
  <w:style w:type="paragraph" w:styleId="Header">
    <w:name w:val="header"/>
    <w:basedOn w:val="Normal"/>
    <w:link w:val="HeaderChar"/>
    <w:uiPriority w:val="99"/>
    <w:unhideWhenUsed/>
    <w:rsid w:val="006D525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5254"/>
  </w:style>
  <w:style w:type="paragraph" w:styleId="Footer">
    <w:name w:val="footer"/>
    <w:basedOn w:val="Normal"/>
    <w:link w:val="FooterChar"/>
    <w:uiPriority w:val="99"/>
    <w:unhideWhenUsed/>
    <w:rsid w:val="006D525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5254"/>
  </w:style>
  <w:style w:type="table" w:styleId="TableGrid">
    <w:name w:val="Table Grid"/>
    <w:basedOn w:val="TableNormal"/>
    <w:uiPriority w:val="39"/>
    <w:rsid w:val="00C721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1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AF404B349A4D87104CC975C8670B" ma:contentTypeVersion="8" ma:contentTypeDescription="Create a new document." ma:contentTypeScope="" ma:versionID="daf21f64f2ad880aca422fb6b9782375">
  <xsd:schema xmlns:xsd="http://www.w3.org/2001/XMLSchema" xmlns:xs="http://www.w3.org/2001/XMLSchema" xmlns:p="http://schemas.microsoft.com/office/2006/metadata/properties" xmlns:ns2="643c8d55-7e3f-4335-bcc8-757382d8562a" xmlns:ns3="4ab087ca-7177-480d-958a-cb98a98ded86" targetNamespace="http://schemas.microsoft.com/office/2006/metadata/properties" ma:root="true" ma:fieldsID="e2f8286477c78eb9c314b912eb0f9b70" ns2:_="" ns3:_="">
    <xsd:import namespace="643c8d55-7e3f-4335-bcc8-757382d8562a"/>
    <xsd:import namespace="4ab087ca-7177-480d-958a-cb98a98de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c8d55-7e3f-4335-bcc8-757382d85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087ca-7177-480d-958a-cb98a98de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F8FC5-5C09-459F-99AA-3AB2466D5DAA}"/>
</file>

<file path=customXml/itemProps2.xml><?xml version="1.0" encoding="utf-8"?>
<ds:datastoreItem xmlns:ds="http://schemas.openxmlformats.org/officeDocument/2006/customXml" ds:itemID="{A0D366E6-DB07-462A-B7ED-33C922E624FB}"/>
</file>

<file path=customXml/itemProps3.xml><?xml version="1.0" encoding="utf-8"?>
<ds:datastoreItem xmlns:ds="http://schemas.openxmlformats.org/officeDocument/2006/customXml" ds:itemID="{5B8882FA-4209-450D-9B07-43F5714015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Bliss</dc:creator>
  <cp:keywords/>
  <dc:description/>
  <cp:lastModifiedBy>Jennifer Serne</cp:lastModifiedBy>
  <cp:revision>9</cp:revision>
  <dcterms:created xsi:type="dcterms:W3CDTF">2020-12-06T07:22:00Z</dcterms:created>
  <dcterms:modified xsi:type="dcterms:W3CDTF">2021-03-29T06:28:38Z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0x0101002421AF404B349A4D87104CC975C8670B</vt:lpwstr>
  </property>
</Properties>
</file>